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Обобщение правоприменительной практики </w:t>
      </w:r>
    </w:p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>по результатам</w:t>
      </w:r>
      <w:r w:rsidR="00F34672" w:rsidRPr="00630A30">
        <w:rPr>
          <w:b/>
          <w:sz w:val="28"/>
          <w:szCs w:val="28"/>
        </w:rPr>
        <w:t xml:space="preserve"> осуществления муниципального </w:t>
      </w:r>
      <w:r w:rsidR="00814B67" w:rsidRPr="00630A30">
        <w:rPr>
          <w:b/>
          <w:sz w:val="28"/>
          <w:szCs w:val="28"/>
        </w:rPr>
        <w:t>жилищного</w:t>
      </w:r>
      <w:r w:rsidR="002D309F">
        <w:rPr>
          <w:b/>
          <w:sz w:val="28"/>
          <w:szCs w:val="28"/>
        </w:rPr>
        <w:t xml:space="preserve"> </w:t>
      </w:r>
      <w:r w:rsidR="00F34672" w:rsidRPr="00630A30">
        <w:rPr>
          <w:b/>
          <w:sz w:val="28"/>
          <w:szCs w:val="28"/>
        </w:rPr>
        <w:t>контроля</w:t>
      </w:r>
    </w:p>
    <w:p w:rsidR="00F34672" w:rsidRPr="00630A30" w:rsidRDefault="004A5297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на </w:t>
      </w:r>
      <w:r w:rsidR="00075366" w:rsidRPr="00630A30">
        <w:rPr>
          <w:b/>
          <w:sz w:val="28"/>
          <w:szCs w:val="28"/>
        </w:rPr>
        <w:t xml:space="preserve">территории </w:t>
      </w:r>
      <w:r w:rsidR="00577F13">
        <w:rPr>
          <w:b/>
          <w:sz w:val="28"/>
          <w:szCs w:val="28"/>
        </w:rPr>
        <w:t xml:space="preserve">Усть-Бакчарского сельского поселения </w:t>
      </w:r>
      <w:r w:rsidR="001A2E5E" w:rsidRPr="00630A30">
        <w:rPr>
          <w:b/>
          <w:sz w:val="28"/>
          <w:szCs w:val="28"/>
        </w:rPr>
        <w:t xml:space="preserve"> за</w:t>
      </w:r>
      <w:r w:rsidR="00577F13">
        <w:rPr>
          <w:b/>
          <w:sz w:val="28"/>
          <w:szCs w:val="28"/>
        </w:rPr>
        <w:t xml:space="preserve"> </w:t>
      </w:r>
      <w:r w:rsidR="00F95C4E" w:rsidRPr="00630A30">
        <w:rPr>
          <w:b/>
          <w:sz w:val="28"/>
          <w:szCs w:val="28"/>
        </w:rPr>
        <w:t>202</w:t>
      </w:r>
      <w:r w:rsidR="00577F13">
        <w:rPr>
          <w:b/>
          <w:sz w:val="28"/>
          <w:szCs w:val="28"/>
        </w:rPr>
        <w:t>4</w:t>
      </w:r>
      <w:r w:rsidR="00F95C4E" w:rsidRPr="00630A30">
        <w:rPr>
          <w:b/>
          <w:sz w:val="28"/>
          <w:szCs w:val="28"/>
        </w:rPr>
        <w:t xml:space="preserve"> год</w:t>
      </w:r>
    </w:p>
    <w:p w:rsidR="00F34672" w:rsidRPr="00630A30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6D6E7B" w:rsidRPr="008D3590" w:rsidRDefault="009D107B" w:rsidP="009D107B">
      <w:pPr>
        <w:ind w:firstLine="708"/>
        <w:jc w:val="both"/>
      </w:pPr>
      <w:r w:rsidRPr="008D3590"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D3590">
        <w:softHyphen/>
      </w:r>
      <w:bookmarkStart w:id="0" w:name="_GoBack"/>
      <w:r w:rsidRPr="008D3590">
        <w:t>управления</w:t>
      </w:r>
      <w:bookmarkEnd w:id="0"/>
      <w:r w:rsidRPr="008D3590">
        <w:t xml:space="preserve"> в Российской Федерации», Федеральным законом</w:t>
      </w:r>
      <w:r w:rsidR="00FA6E45" w:rsidRPr="008D3590">
        <w:t xml:space="preserve"> от </w:t>
      </w:r>
      <w:r w:rsidR="00FA6E45" w:rsidRPr="008D3590">
        <w:rPr>
          <w:color w:val="000000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8D3590">
        <w:t>,</w:t>
      </w:r>
      <w:r w:rsidR="009479FF" w:rsidRPr="008D3590">
        <w:t xml:space="preserve">решением </w:t>
      </w:r>
      <w:r w:rsidR="00577F13" w:rsidRPr="008D3590">
        <w:t xml:space="preserve">Совета Усть-Бакчарского сельского поселения </w:t>
      </w:r>
      <w:r w:rsidR="001A2E5E" w:rsidRPr="008D3590">
        <w:t xml:space="preserve"> от </w:t>
      </w:r>
      <w:r w:rsidR="00577F13" w:rsidRPr="008D3590">
        <w:t>30.06.2021</w:t>
      </w:r>
      <w:r w:rsidR="001A2E5E" w:rsidRPr="008D3590">
        <w:t xml:space="preserve"> №</w:t>
      </w:r>
      <w:r w:rsidR="00577F13" w:rsidRPr="008D3590">
        <w:t>18</w:t>
      </w:r>
      <w:r w:rsidR="001A2E5E" w:rsidRPr="008D3590">
        <w:t xml:space="preserve"> «Об утверждении Положения о муниципальном жилищном контроле на территории </w:t>
      </w:r>
      <w:r w:rsidR="00577F13" w:rsidRPr="008D3590">
        <w:t>муниципального образования « Усть-Бакчарское сельское поселение</w:t>
      </w:r>
      <w:r w:rsidR="001A2E5E" w:rsidRPr="008D3590">
        <w:t>»</w:t>
      </w:r>
      <w:r w:rsidR="006D6E7B" w:rsidRPr="008D3590">
        <w:t>.</w:t>
      </w:r>
    </w:p>
    <w:p w:rsidR="00E37872" w:rsidRPr="008D3590" w:rsidRDefault="00E37872" w:rsidP="009D107B">
      <w:pPr>
        <w:ind w:firstLine="708"/>
        <w:jc w:val="both"/>
        <w:rPr>
          <w:color w:val="000000"/>
          <w:lang w:bidi="ru-RU"/>
        </w:rPr>
      </w:pPr>
      <w:r w:rsidRPr="008D3590">
        <w:rPr>
          <w:color w:val="000000"/>
          <w:lang w:bidi="ru-RU"/>
        </w:rPr>
        <w:t xml:space="preserve">Муниципальный жилищный контроль на территории </w:t>
      </w:r>
      <w:r w:rsidR="00577F13" w:rsidRPr="008D3590">
        <w:rPr>
          <w:color w:val="000000"/>
          <w:lang w:bidi="ru-RU"/>
        </w:rPr>
        <w:t>Усть-Бакчарского сельского поселения</w:t>
      </w:r>
      <w:r w:rsidRPr="008D3590">
        <w:rPr>
          <w:color w:val="000000"/>
          <w:lang w:bidi="ru-RU"/>
        </w:rPr>
        <w:t xml:space="preserve"> осуществляется</w:t>
      </w:r>
      <w:r w:rsidR="00577F13" w:rsidRPr="008D3590">
        <w:rPr>
          <w:color w:val="000000"/>
          <w:lang w:bidi="ru-RU"/>
        </w:rPr>
        <w:t xml:space="preserve"> Администрацией Усть- Бакчарского сельского поселения</w:t>
      </w:r>
      <w:r w:rsidRPr="008D3590">
        <w:rPr>
          <w:color w:val="000000"/>
          <w:lang w:bidi="ru-RU"/>
        </w:rPr>
        <w:t>.</w:t>
      </w:r>
    </w:p>
    <w:p w:rsidR="00577F13" w:rsidRPr="008D3590" w:rsidRDefault="001D5425" w:rsidP="00577F13">
      <w:pPr>
        <w:ind w:firstLine="708"/>
        <w:jc w:val="both"/>
        <w:rPr>
          <w:color w:val="000000"/>
          <w:lang w:bidi="ru-RU"/>
        </w:rPr>
      </w:pPr>
      <w:r w:rsidRPr="008D3590">
        <w:rPr>
          <w:color w:val="000000"/>
          <w:lang w:bidi="ru-RU"/>
        </w:rPr>
        <w:t>Анализ правоприменительной практики осуществления муниципального</w:t>
      </w:r>
      <w:r w:rsidR="00814B67" w:rsidRPr="008D3590">
        <w:rPr>
          <w:color w:val="000000"/>
          <w:lang w:bidi="ru-RU"/>
        </w:rPr>
        <w:t>жилищного</w:t>
      </w:r>
      <w:r w:rsidRPr="008D3590">
        <w:rPr>
          <w:color w:val="000000"/>
          <w:lang w:bidi="ru-RU"/>
        </w:rPr>
        <w:t xml:space="preserve"> контроля подготовлен с целью </w:t>
      </w:r>
      <w:r w:rsidR="00A67CB2" w:rsidRPr="008D3590">
        <w:rPr>
          <w:color w:val="000000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8D3590">
        <w:rPr>
          <w:color w:val="000000"/>
          <w:lang w:bidi="ru-RU"/>
        </w:rPr>
        <w:t xml:space="preserve">, оказания воздействия на контролируемых лиц с целью недопущения нарушения обязательных требований, </w:t>
      </w:r>
      <w:r w:rsidR="00A74AC2" w:rsidRPr="008D3590">
        <w:rPr>
          <w:color w:val="000000"/>
          <w:lang w:bidi="ru-RU"/>
        </w:rPr>
        <w:t>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8D3590">
        <w:rPr>
          <w:color w:val="000000"/>
          <w:lang w:bidi="ru-RU"/>
        </w:rPr>
        <w:t>.</w:t>
      </w:r>
    </w:p>
    <w:p w:rsidR="00577F13" w:rsidRPr="008D3590" w:rsidRDefault="00577F13" w:rsidP="00577F13">
      <w:pPr>
        <w:ind w:firstLine="709"/>
        <w:jc w:val="both"/>
      </w:pPr>
      <w:r w:rsidRPr="008D3590"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577F13" w:rsidRPr="008D3590" w:rsidRDefault="00577F13" w:rsidP="00577F13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4"/>
          <w:szCs w:val="24"/>
        </w:rPr>
      </w:pPr>
      <w:r w:rsidRPr="008D3590">
        <w:rPr>
          <w:rStyle w:val="layout"/>
          <w:sz w:val="24"/>
          <w:szCs w:val="24"/>
        </w:rPr>
        <w:t>В 2024 году муниципальный контроль не проводился в связи с отсутствием  плановых контрольных мероприятий.</w:t>
      </w:r>
    </w:p>
    <w:p w:rsidR="00577F13" w:rsidRPr="008D3590" w:rsidRDefault="00577F13" w:rsidP="00577F13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 w:rsidRPr="008D3590">
        <w:rPr>
          <w:sz w:val="24"/>
          <w:szCs w:val="24"/>
        </w:rPr>
        <w:t>Внеплановые контрольные мероприятия в 2024 году также не проводились,  в связи с отсутствием обращений, жалоб от граждан и юридических лиц.</w:t>
      </w:r>
    </w:p>
    <w:p w:rsidR="005B7D61" w:rsidRPr="008D3590" w:rsidRDefault="00577F13" w:rsidP="00577F13">
      <w:pPr>
        <w:pStyle w:val="ConsPlusNormal"/>
        <w:tabs>
          <w:tab w:val="left" w:pos="3300"/>
        </w:tabs>
        <w:ind w:firstLine="567"/>
        <w:contextualSpacing/>
        <w:rPr>
          <w:sz w:val="24"/>
          <w:szCs w:val="24"/>
        </w:rPr>
      </w:pPr>
      <w:r w:rsidRPr="008D3590">
        <w:rPr>
          <w:sz w:val="24"/>
          <w:szCs w:val="24"/>
        </w:rPr>
        <w:t>Протоколы об административных правонарушениях не составлялись</w:t>
      </w:r>
      <w:r w:rsidR="005B7D61" w:rsidRPr="008D3590">
        <w:rPr>
          <w:sz w:val="24"/>
          <w:szCs w:val="24"/>
        </w:rPr>
        <w:t>.</w:t>
      </w:r>
    </w:p>
    <w:p w:rsidR="005B7D61" w:rsidRPr="008D3590" w:rsidRDefault="005B7D61" w:rsidP="005B7D61">
      <w:pPr>
        <w:ind w:firstLine="708"/>
        <w:jc w:val="both"/>
      </w:pPr>
      <w:r w:rsidRPr="008D3590">
        <w:t xml:space="preserve">Постановлением Правительства РФ от 10.03.2022 № 336 </w:t>
      </w:r>
      <w:r w:rsidR="00AE233D" w:rsidRPr="008D3590">
        <w:t xml:space="preserve">  «</w:t>
      </w:r>
      <w:r w:rsidRPr="008D3590">
        <w:t>Об особенностях организации и осуществления государственного контроля (надзора), муниципального контроля» проведени</w:t>
      </w:r>
      <w:r w:rsidR="00577F13" w:rsidRPr="008D3590">
        <w:t xml:space="preserve">е контрольных мероприятий в 2024 году было ограничено, поэтому плановые и не плановые проверки по муниципальному жилищному контролю  в отношении граждан, юридических лиц и индивидуальных  предпринимателей не проводились. </w:t>
      </w:r>
      <w:r w:rsidRPr="008D3590">
        <w:t xml:space="preserve"> Действия должностных лиц, в рамках осуществления муниципального жилищного контроля, были направлены на проведение профилактических мероприятий.</w:t>
      </w:r>
    </w:p>
    <w:p w:rsidR="008D3590" w:rsidRPr="008D3590" w:rsidRDefault="008D3590" w:rsidP="004244A0">
      <w:pPr>
        <w:ind w:firstLine="851"/>
        <w:jc w:val="both"/>
      </w:pPr>
    </w:p>
    <w:p w:rsidR="008D3590" w:rsidRPr="008D3590" w:rsidRDefault="008D3590" w:rsidP="008D3590">
      <w:pPr>
        <w:ind w:firstLine="709"/>
        <w:jc w:val="both"/>
      </w:pPr>
      <w:r w:rsidRPr="008D3590"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D3590" w:rsidRPr="008D3590" w:rsidRDefault="008D3590" w:rsidP="008D3590">
      <w:pPr>
        <w:ind w:firstLine="709"/>
        <w:jc w:val="both"/>
      </w:pPr>
      <w:r w:rsidRPr="008D3590">
        <w:t>1) информирование;</w:t>
      </w:r>
    </w:p>
    <w:p w:rsidR="008D3590" w:rsidRPr="008D3590" w:rsidRDefault="008D3590" w:rsidP="008D3590">
      <w:pPr>
        <w:ind w:firstLine="709"/>
        <w:jc w:val="both"/>
      </w:pPr>
      <w:r w:rsidRPr="008D3590">
        <w:t>2) обобщение правоприменительной практики;</w:t>
      </w:r>
    </w:p>
    <w:p w:rsidR="008D3590" w:rsidRPr="008D3590" w:rsidRDefault="008D3590" w:rsidP="008D3590">
      <w:pPr>
        <w:ind w:firstLine="709"/>
        <w:jc w:val="both"/>
      </w:pPr>
      <w:r w:rsidRPr="008D3590">
        <w:t>3) объявление предостережения;</w:t>
      </w:r>
    </w:p>
    <w:p w:rsidR="008D3590" w:rsidRPr="008D3590" w:rsidRDefault="008D3590" w:rsidP="008D3590">
      <w:pPr>
        <w:ind w:firstLine="709"/>
        <w:jc w:val="both"/>
      </w:pPr>
      <w:r w:rsidRPr="008D3590">
        <w:t>4) консультирование;</w:t>
      </w:r>
    </w:p>
    <w:p w:rsidR="008D3590" w:rsidRPr="008D3590" w:rsidRDefault="008D3590" w:rsidP="008D3590">
      <w:pPr>
        <w:ind w:firstLine="709"/>
        <w:jc w:val="both"/>
      </w:pPr>
      <w:r w:rsidRPr="008D3590">
        <w:t>5) профилактический визит.</w:t>
      </w:r>
    </w:p>
    <w:p w:rsidR="008D3590" w:rsidRPr="008D3590" w:rsidRDefault="008D3590" w:rsidP="008D3590">
      <w:pPr>
        <w:ind w:firstLine="709"/>
        <w:jc w:val="both"/>
      </w:pPr>
      <w:r w:rsidRPr="008D3590"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вся  информация.</w:t>
      </w:r>
    </w:p>
    <w:p w:rsidR="008D3590" w:rsidRPr="008D3590" w:rsidRDefault="008D3590" w:rsidP="008D3590">
      <w:pPr>
        <w:ind w:firstLine="709"/>
        <w:jc w:val="both"/>
      </w:pPr>
      <w:r w:rsidRPr="008D3590">
        <w:t>В 2024 году консультирование, Информирование, объявление предостережения и профилактические визиты не проводились.</w:t>
      </w:r>
    </w:p>
    <w:p w:rsidR="008D3590" w:rsidRPr="008D3590" w:rsidRDefault="008D3590" w:rsidP="008D3590">
      <w:pPr>
        <w:ind w:firstLine="709"/>
        <w:jc w:val="both"/>
      </w:pPr>
      <w:r w:rsidRPr="008D3590">
        <w:t xml:space="preserve">Муниципальный контроль осуществляется Контрольным органом посредством организации проведения следующих внеплановых контрольных мероприятий: инспекционный визит, рейдовый осмотр, документарная проверка, выездная проверка, </w:t>
      </w:r>
      <w:r w:rsidRPr="008D3590">
        <w:lastRenderedPageBreak/>
        <w:t>наблюдение за соблюдением обязательных требований, выездное обследования, в 2024 году не проводились.</w:t>
      </w:r>
    </w:p>
    <w:p w:rsidR="008D3590" w:rsidRPr="008D3590" w:rsidRDefault="008D3590" w:rsidP="008D3590">
      <w:pPr>
        <w:ind w:firstLine="709"/>
        <w:jc w:val="both"/>
      </w:pPr>
      <w:r w:rsidRPr="008D3590">
        <w:t>В связи с тем, что система оценки и управления рисками при осуществлении муниципального жилищного контроля не применяется плановые контрольные мероприятия в 2024 году, не проводились.</w:t>
      </w:r>
    </w:p>
    <w:p w:rsidR="008D3590" w:rsidRPr="008D3590" w:rsidRDefault="008D3590" w:rsidP="008D3590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 w:rsidRPr="008D3590">
        <w:rPr>
          <w:sz w:val="24"/>
          <w:szCs w:val="24"/>
        </w:rPr>
        <w:t>В 2024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8D3590" w:rsidRPr="008D3590" w:rsidRDefault="008D3590" w:rsidP="008D3590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 w:rsidRPr="008D3590">
        <w:rPr>
          <w:sz w:val="24"/>
          <w:szCs w:val="24"/>
        </w:rPr>
        <w:t>Обращения, жалобы от граждан и юридических лиц в 2024 году не поступали.</w:t>
      </w:r>
    </w:p>
    <w:p w:rsidR="008D3590" w:rsidRPr="008D3590" w:rsidRDefault="008D3590" w:rsidP="008D3590">
      <w:pPr>
        <w:pStyle w:val="ConsPlusNormal"/>
        <w:tabs>
          <w:tab w:val="left" w:pos="3300"/>
        </w:tabs>
        <w:ind w:firstLine="567"/>
        <w:contextualSpacing/>
        <w:rPr>
          <w:sz w:val="24"/>
          <w:szCs w:val="24"/>
        </w:rPr>
      </w:pPr>
      <w:r w:rsidRPr="008D3590">
        <w:rPr>
          <w:sz w:val="24"/>
          <w:szCs w:val="24"/>
        </w:rPr>
        <w:t>Протоколы об административных правонарушениях не составлялись.</w:t>
      </w:r>
    </w:p>
    <w:p w:rsidR="008D3590" w:rsidRPr="008D3590" w:rsidRDefault="008D3590" w:rsidP="008D3590">
      <w:pPr>
        <w:pStyle w:val="ConsPlusNormal"/>
        <w:tabs>
          <w:tab w:val="left" w:pos="3300"/>
        </w:tabs>
        <w:ind w:firstLine="567"/>
        <w:contextualSpacing/>
        <w:rPr>
          <w:sz w:val="24"/>
          <w:szCs w:val="24"/>
        </w:rPr>
      </w:pPr>
      <w:r w:rsidRPr="008D3590">
        <w:rPr>
          <w:sz w:val="24"/>
          <w:szCs w:val="24"/>
        </w:rPr>
        <w:tab/>
      </w:r>
    </w:p>
    <w:p w:rsidR="00577F13" w:rsidRPr="008D3590" w:rsidRDefault="008D3590" w:rsidP="008D3590">
      <w:pPr>
        <w:pStyle w:val="ConsPlusNormal"/>
        <w:tabs>
          <w:tab w:val="left" w:pos="3300"/>
        </w:tabs>
        <w:ind w:firstLine="567"/>
        <w:contextualSpacing/>
        <w:jc w:val="both"/>
        <w:rPr>
          <w:sz w:val="24"/>
          <w:szCs w:val="24"/>
        </w:rPr>
      </w:pPr>
      <w:r w:rsidRPr="008D3590">
        <w:rPr>
          <w:sz w:val="24"/>
          <w:szCs w:val="24"/>
        </w:rPr>
        <w:t>В целях недопущения нарушений обязательных требований законодательства Российской Федерации в сфере жилищного законодательства на территории Усть-Бакчарского сельского поселения 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577F13" w:rsidRPr="008D3590" w:rsidRDefault="00DB70D9" w:rsidP="008D3590">
      <w:pPr>
        <w:ind w:firstLine="708"/>
        <w:jc w:val="both"/>
      </w:pPr>
      <w:r w:rsidRPr="008D3590">
        <w:t>Муниципальный жилищный контроль ориентирован на профилактику и предупреждение нарушений, выявление причин, факторов и условий, способствующих нарушению обязательств</w:t>
      </w:r>
      <w:r w:rsidR="00CB079D" w:rsidRPr="008D3590">
        <w:t>, законодательства, и определение способов устранения или снижения их возникновения.</w:t>
      </w:r>
    </w:p>
    <w:p w:rsidR="00E37872" w:rsidRPr="008D3590" w:rsidRDefault="00E37872" w:rsidP="008D3590">
      <w:pPr>
        <w:ind w:firstLine="708"/>
        <w:jc w:val="both"/>
      </w:pPr>
    </w:p>
    <w:sectPr w:rsidR="00E37872" w:rsidRPr="008D3590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B8" w:rsidRDefault="000065B8" w:rsidP="00DD381D">
      <w:r>
        <w:separator/>
      </w:r>
    </w:p>
  </w:endnote>
  <w:endnote w:type="continuationSeparator" w:id="1">
    <w:p w:rsidR="000065B8" w:rsidRDefault="000065B8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B8" w:rsidRDefault="000065B8" w:rsidP="00DD381D">
      <w:r>
        <w:separator/>
      </w:r>
    </w:p>
  </w:footnote>
  <w:footnote w:type="continuationSeparator" w:id="1">
    <w:p w:rsidR="000065B8" w:rsidRDefault="000065B8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C84061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8D3590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065B8"/>
    <w:rsid w:val="00015CEC"/>
    <w:rsid w:val="000242A3"/>
    <w:rsid w:val="000448D7"/>
    <w:rsid w:val="00055D8A"/>
    <w:rsid w:val="00065E24"/>
    <w:rsid w:val="00066A76"/>
    <w:rsid w:val="00075366"/>
    <w:rsid w:val="000A0E4D"/>
    <w:rsid w:val="000A7982"/>
    <w:rsid w:val="000A7C61"/>
    <w:rsid w:val="000E0F54"/>
    <w:rsid w:val="00110657"/>
    <w:rsid w:val="0013199C"/>
    <w:rsid w:val="0017188B"/>
    <w:rsid w:val="00192821"/>
    <w:rsid w:val="001A2CB2"/>
    <w:rsid w:val="001A2E5E"/>
    <w:rsid w:val="001D5425"/>
    <w:rsid w:val="00213DD4"/>
    <w:rsid w:val="0022276C"/>
    <w:rsid w:val="002434BD"/>
    <w:rsid w:val="002520AA"/>
    <w:rsid w:val="00255D9D"/>
    <w:rsid w:val="00273981"/>
    <w:rsid w:val="002B45BF"/>
    <w:rsid w:val="002D1C96"/>
    <w:rsid w:val="002D309F"/>
    <w:rsid w:val="0030421C"/>
    <w:rsid w:val="0030661D"/>
    <w:rsid w:val="00316A9E"/>
    <w:rsid w:val="00354071"/>
    <w:rsid w:val="003619D5"/>
    <w:rsid w:val="00372AE4"/>
    <w:rsid w:val="004244A0"/>
    <w:rsid w:val="00427628"/>
    <w:rsid w:val="0045167C"/>
    <w:rsid w:val="00451EBB"/>
    <w:rsid w:val="004526DA"/>
    <w:rsid w:val="00477F28"/>
    <w:rsid w:val="00493F62"/>
    <w:rsid w:val="004A332E"/>
    <w:rsid w:val="004A5297"/>
    <w:rsid w:val="004D2B94"/>
    <w:rsid w:val="005058DA"/>
    <w:rsid w:val="00505F42"/>
    <w:rsid w:val="00537148"/>
    <w:rsid w:val="00571BC6"/>
    <w:rsid w:val="00577F13"/>
    <w:rsid w:val="005B7D61"/>
    <w:rsid w:val="00630A30"/>
    <w:rsid w:val="006446BC"/>
    <w:rsid w:val="00666A63"/>
    <w:rsid w:val="00670721"/>
    <w:rsid w:val="00691A67"/>
    <w:rsid w:val="00697440"/>
    <w:rsid w:val="006B216D"/>
    <w:rsid w:val="006D6E7B"/>
    <w:rsid w:val="006E4F9C"/>
    <w:rsid w:val="006F5F1E"/>
    <w:rsid w:val="007028EC"/>
    <w:rsid w:val="00766919"/>
    <w:rsid w:val="0077526C"/>
    <w:rsid w:val="007A142C"/>
    <w:rsid w:val="007C2314"/>
    <w:rsid w:val="00814B67"/>
    <w:rsid w:val="0082468C"/>
    <w:rsid w:val="00884DD4"/>
    <w:rsid w:val="00893993"/>
    <w:rsid w:val="008D3590"/>
    <w:rsid w:val="00901810"/>
    <w:rsid w:val="00912A39"/>
    <w:rsid w:val="00914F5D"/>
    <w:rsid w:val="009479FF"/>
    <w:rsid w:val="00951CA8"/>
    <w:rsid w:val="0098690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B0EB4"/>
    <w:rsid w:val="00AD6186"/>
    <w:rsid w:val="00AE233D"/>
    <w:rsid w:val="00AF5D86"/>
    <w:rsid w:val="00B71BFE"/>
    <w:rsid w:val="00B83328"/>
    <w:rsid w:val="00BC5983"/>
    <w:rsid w:val="00BC720E"/>
    <w:rsid w:val="00BD083F"/>
    <w:rsid w:val="00BF2ED5"/>
    <w:rsid w:val="00C650D4"/>
    <w:rsid w:val="00C65D72"/>
    <w:rsid w:val="00C67F36"/>
    <w:rsid w:val="00C84061"/>
    <w:rsid w:val="00CA5CBE"/>
    <w:rsid w:val="00CA7271"/>
    <w:rsid w:val="00CB079D"/>
    <w:rsid w:val="00CF3B0D"/>
    <w:rsid w:val="00D46FDA"/>
    <w:rsid w:val="00D71482"/>
    <w:rsid w:val="00D819AE"/>
    <w:rsid w:val="00D8295E"/>
    <w:rsid w:val="00D83B92"/>
    <w:rsid w:val="00DB70D9"/>
    <w:rsid w:val="00DC2741"/>
    <w:rsid w:val="00DD381D"/>
    <w:rsid w:val="00DD409A"/>
    <w:rsid w:val="00DD795F"/>
    <w:rsid w:val="00DF3260"/>
    <w:rsid w:val="00E37872"/>
    <w:rsid w:val="00E37B04"/>
    <w:rsid w:val="00E40713"/>
    <w:rsid w:val="00E80EF6"/>
    <w:rsid w:val="00E81935"/>
    <w:rsid w:val="00E92A1A"/>
    <w:rsid w:val="00E940D2"/>
    <w:rsid w:val="00EE0F4D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77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577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C007-4319-475E-AAAF-FA94F3B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4</cp:revision>
  <cp:lastPrinted>2022-12-20T09:04:00Z</cp:lastPrinted>
  <dcterms:created xsi:type="dcterms:W3CDTF">2025-02-12T08:39:00Z</dcterms:created>
  <dcterms:modified xsi:type="dcterms:W3CDTF">2025-02-12T08:48:00Z</dcterms:modified>
</cp:coreProperties>
</file>