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:rsidR="002F7A1D" w:rsidRPr="0099723C" w:rsidRDefault="002F7A1D" w:rsidP="002F7A1D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5" w:history="1">
        <w:r w:rsidRPr="0099723C">
          <w:rPr>
            <w:rStyle w:val="a5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 большинстве </w:t>
      </w:r>
      <w:proofErr w:type="gramStart"/>
      <w:r w:rsidRPr="0099723C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  <w:r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proofErr w:type="spellEnd"/>
      <w:r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квартиры соседствуют с офисами, магазинами, аптеками и другими коммерческими объектами.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квартиру. Эксперты Федеральной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какие виды коммерческой деятельности можно вести в многоэтажном жилом доме. </w:t>
      </w:r>
      <w:bookmarkStart w:id="0" w:name="_GoBack"/>
      <w:bookmarkEnd w:id="0"/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Многоквартирный дом – это здание, большая часть которого отведена под жилые помещения. Во многих домах старой застройки квартиры на первых этажах давно переведены собственниками в разряд нежилых, переоборудованы и функционируют как торговые точки и предприятия сферы услуг. В современных новостройках первые этажи изначально проектируются застройщиками как нежилые – для размещения различных объектов коммерции. Помещения оснащены отдельными входами, витринами, подключены к инженерным системам.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23C">
        <w:rPr>
          <w:rFonts w:ascii="Times New Roman" w:hAnsi="Times New Roman" w:cs="Times New Roman"/>
          <w:sz w:val="28"/>
          <w:szCs w:val="28"/>
        </w:rPr>
        <w:t>Закон позволяет гражданам менять назначение помещения с жилого на нежилое и обратно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9723C">
        <w:rPr>
          <w:rFonts w:ascii="Times New Roman" w:hAnsi="Times New Roman" w:cs="Times New Roman"/>
          <w:sz w:val="28"/>
          <w:szCs w:val="28"/>
        </w:rPr>
        <w:t xml:space="preserve"> определенные стандарты для </w:t>
      </w:r>
      <w:r>
        <w:rPr>
          <w:rFonts w:ascii="Times New Roman" w:hAnsi="Times New Roman" w:cs="Times New Roman"/>
          <w:sz w:val="28"/>
          <w:szCs w:val="28"/>
        </w:rPr>
        <w:t>эксплуатации</w:t>
      </w:r>
      <w:r w:rsidRPr="0099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99723C">
        <w:rPr>
          <w:rFonts w:ascii="Times New Roman" w:hAnsi="Times New Roman" w:cs="Times New Roman"/>
          <w:sz w:val="28"/>
          <w:szCs w:val="28"/>
        </w:rPr>
        <w:t xml:space="preserve">в зависимости от выбранного назначения. </w:t>
      </w:r>
      <w:proofErr w:type="gramEnd"/>
    </w:p>
    <w:p w:rsidR="002F7A1D" w:rsidRPr="0099723C" w:rsidRDefault="002F7A1D" w:rsidP="002F7A1D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Жилые помещения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Российское законодательство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допускает использование жилых помещений не только по прямому назначению – для проживания, но также для ведения бизнеса. 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Так, согласно </w:t>
      </w:r>
      <w:r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23C">
        <w:rPr>
          <w:rFonts w:ascii="Times New Roman" w:hAnsi="Times New Roman" w:cs="Times New Roman"/>
          <w:sz w:val="28"/>
          <w:szCs w:val="28"/>
        </w:rPr>
        <w:t xml:space="preserve">, профессиональную или индивидуальную предпринимательскую деятельность в жилом помещении могут вести законно проживающие в нем граждане, при условии, что будут соблюдены права других жильцов,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должно отвечать жилое помещение. Другими словами,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должна доставлять неудо</w:t>
      </w:r>
      <w:proofErr w:type="gramStart"/>
      <w:r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 др</w:t>
      </w:r>
      <w:proofErr w:type="gramEnd"/>
      <w:r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 жильцам квартиры, а также соседям по дому, приводить к нарушению санитарных норм и правил техники безопасности при эксплуатации жилого помещения, наносить ущерб инженерному оборудованию или конструкции здания.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бизнес в домашних условиях имеют право физические лица, зарегистрировавшиеся как индивидуальные предприниматели или </w:t>
      </w:r>
      <w:proofErr w:type="spellStart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дом и </w:t>
      </w:r>
      <w:proofErr w:type="gramStart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совмещают репетиторы, переводчики, юристы, бухгалтеры, программисты, </w:t>
      </w:r>
      <w:proofErr w:type="spellStart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веб-дизайнеры</w:t>
      </w:r>
      <w:proofErr w:type="spellEnd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портные</w:t>
      </w:r>
      <w:r w:rsidRP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в некоторых квартирах жилых домов всё еще действуют малые средства размещения: мини-гостиницы и </w:t>
      </w:r>
      <w:proofErr w:type="spellStart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proofErr w:type="spellEnd"/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«Возможность оказывать гостиничные услуги в жилых помещениях многоквартирных домов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момента вступления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силу </w:t>
      </w:r>
      <w:hyperlink r:id="rId6" w:anchor="04005186505250913" w:history="1">
        <w:r w:rsidRPr="00EE0C44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 «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предоставления гостиничных услуг». Таким образом, с 1 октября мини-предприятия гостиничного бизнеса можно будет организовывать только в нежилом фонде»,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</w:t>
      </w:r>
      <w:proofErr w:type="spellStart"/>
      <w:r w:rsidRPr="0099723C">
        <w:rPr>
          <w:rFonts w:ascii="Times New Roman" w:hAnsi="Times New Roman" w:cs="Times New Roman"/>
          <w:b/>
          <w:color w:val="202736"/>
          <w:sz w:val="28"/>
          <w:szCs w:val="28"/>
        </w:rPr>
        <w:t>Лещенко</w:t>
      </w:r>
      <w:proofErr w:type="spellEnd"/>
      <w:r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. 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законодательство также не препятствует организации в квартире небольшого частного производства, например, по изготовлению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тортов, фасовке и упаковке товаров, мыловарению. Но рассчитывать на большие объемы выработки не получится: Жилищный кодекс запрещает размещать в жилых помещениях промышленные производства. Таким образом, возможность использования </w:t>
      </w:r>
      <w:r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 или станков, нарушающих допустимые уровни шума или вибрации и потребляющих большое количество электроэнергии, автоматически исключаются.</w:t>
      </w:r>
      <w:r w:rsidRPr="0099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запрет Жилищного кодекса распространяется на ведение в жилых помещениях миссионерской деятельности, за исключением случаев, предусмотренных статьей 16 Федерального закона № 125-ФЗ «О свободе совести и о религиозных объединениях». 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масштабировать бизнес, организовать в многоквартирном доме полноценный офис, бюро, ателье, магазин, кафе-кондитерскую – с вывеской, отдельным входом и штатом сотрудников – предпринимателю придется перебазироваться из квартиры в помещение с назначением «нежилое». 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:rsidR="002F7A1D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В частности, закон запрещает размещать в жилых </w:t>
      </w:r>
      <w:r w:rsidRPr="0099723C">
        <w:rPr>
          <w:rFonts w:ascii="Times New Roman" w:hAnsi="Times New Roman" w:cs="Times New Roman"/>
          <w:sz w:val="28"/>
          <w:szCs w:val="28"/>
        </w:rPr>
        <w:lastRenderedPageBreak/>
        <w:t>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A1D" w:rsidRPr="006926F1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t xml:space="preserve">Под запрет также попадают заведения, работающие после 23 часов, учреждения и магазины ритуальных услуг, </w:t>
      </w:r>
      <w:r w:rsidRPr="0099723C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9723C">
        <w:rPr>
          <w:rFonts w:ascii="Times New Roman" w:hAnsi="Times New Roman" w:cs="Times New Roman"/>
          <w:sz w:val="28"/>
          <w:szCs w:val="28"/>
        </w:rPr>
        <w:t>рыбны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7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химчистки, общественные туалеты.</w:t>
      </w:r>
    </w:p>
    <w:p w:rsidR="002F7A1D" w:rsidRPr="0099723C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 многоквартирных домах нежилые помещения зачастую располагаются на первых и цокольных этажах. Не запрещено размещать их и выше, но в таком случае находящиеся непосредственно под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По закону, каждый нежилой объект необходимо оснастить отдельным входом, поэтому владельцы квартир на этажах выше первого редко пользуются правом сменить назначение помещения на «нежилое»: практика показывает, что посещаемость коммерческого объекта во многом зависит от его доступности. </w:t>
      </w:r>
    </w:p>
    <w:p w:rsidR="002F7A1D" w:rsidRDefault="002F7A1D" w:rsidP="002F7A1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большинстве случаев в нежилой фонд переводят свои квартиры жильцы первых этажей в типовых </w:t>
      </w:r>
      <w:proofErr w:type="spellStart"/>
      <w:r w:rsidRPr="0099723C">
        <w:rPr>
          <w:rFonts w:ascii="Times New Roman" w:hAnsi="Times New Roman" w:cs="Times New Roman"/>
          <w:sz w:val="28"/>
          <w:szCs w:val="28"/>
        </w:rPr>
        <w:t>многоэтажках</w:t>
      </w:r>
      <w:proofErr w:type="spellEnd"/>
      <w:r w:rsidRPr="0099723C">
        <w:rPr>
          <w:rFonts w:ascii="Times New Roman" w:hAnsi="Times New Roman" w:cs="Times New Roman"/>
          <w:sz w:val="28"/>
          <w:szCs w:val="28"/>
        </w:rPr>
        <w:t xml:space="preserve">, проекты которых не предполагали устройства специальных помещений для ведения бизнеса. Правда, с недавнего времени эта процедура сильно усложнилась. </w:t>
      </w:r>
      <w:proofErr w:type="gramStart"/>
      <w:r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доме и подъезде. </w:t>
      </w:r>
      <w:proofErr w:type="gramEnd"/>
    </w:p>
    <w:p w:rsidR="002F7A1D" w:rsidRPr="00C26317" w:rsidRDefault="002F7A1D" w:rsidP="002F7A1D">
      <w:pPr>
        <w:pStyle w:val="a7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действия, но наделяет жильцов правом решать, будет ли открыто очередное коммерческое помещение в их доме.</w:t>
      </w:r>
      <w:r w:rsidRPr="0099723C">
        <w:rPr>
          <w:i/>
          <w:color w:val="32292F"/>
          <w:sz w:val="28"/>
          <w:szCs w:val="28"/>
        </w:rPr>
        <w:t xml:space="preserve"> «Нововведения, прежде всего, направлены на защиту тех собственников, </w:t>
      </w:r>
      <w:r w:rsidRPr="0099723C">
        <w:rPr>
          <w:i/>
          <w:color w:val="32292F"/>
          <w:sz w:val="28"/>
          <w:szCs w:val="28"/>
        </w:rPr>
        <w:lastRenderedPageBreak/>
        <w:t>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офисом»,</w:t>
      </w:r>
      <w:r w:rsidRPr="0099723C">
        <w:rPr>
          <w:color w:val="32292F"/>
          <w:sz w:val="28"/>
          <w:szCs w:val="28"/>
        </w:rPr>
        <w:t xml:space="preserve"> - говорит эксперт</w:t>
      </w:r>
      <w:r>
        <w:rPr>
          <w:color w:val="32292F"/>
          <w:sz w:val="28"/>
          <w:szCs w:val="28"/>
        </w:rPr>
        <w:t>.</w:t>
      </w:r>
    </w:p>
    <w:p w:rsidR="002D0349" w:rsidRPr="00957EB9" w:rsidRDefault="002D0349" w:rsidP="0016474B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F75C6" w:rsidRPr="00195159" w:rsidRDefault="003F75C6" w:rsidP="003F75C6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3F75C6" w:rsidRPr="00195159" w:rsidRDefault="003F75C6" w:rsidP="003F75C6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2D0349" w:rsidRPr="002D0349" w:rsidRDefault="002D0349" w:rsidP="003F75C6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1D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6474B"/>
    <w:rsid w:val="001D18F8"/>
    <w:rsid w:val="001F515E"/>
    <w:rsid w:val="002D0349"/>
    <w:rsid w:val="002F7A1D"/>
    <w:rsid w:val="003F75C6"/>
    <w:rsid w:val="007671CE"/>
    <w:rsid w:val="00957EB9"/>
    <w:rsid w:val="00CD2DA2"/>
    <w:rsid w:val="00CD3C07"/>
    <w:rsid w:val="00F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F75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22495&amp;fld=134&amp;dst=1000000001,0&amp;rnd=0.8871455853417667" TargetMode="External"/><Relationship Id="rId5" Type="http://schemas.openxmlformats.org/officeDocument/2006/relationships/hyperlink" Target="http://pravo.gov.ru/laws/acts/41/4949544510601047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TStudenikina</cp:lastModifiedBy>
  <cp:revision>6</cp:revision>
  <dcterms:created xsi:type="dcterms:W3CDTF">2019-07-04T14:43:00Z</dcterms:created>
  <dcterms:modified xsi:type="dcterms:W3CDTF">2019-07-18T02:16:00Z</dcterms:modified>
</cp:coreProperties>
</file>