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76" w:rsidRDefault="00540176" w:rsidP="0054017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</w:p>
    <w:p w:rsidR="00540176" w:rsidRDefault="00540176" w:rsidP="00540176">
      <w:pPr>
        <w:jc w:val="center"/>
        <w:rPr>
          <w:b/>
          <w:color w:val="000000"/>
        </w:rPr>
      </w:pPr>
      <w:r>
        <w:rPr>
          <w:b/>
          <w:color w:val="000000"/>
        </w:rPr>
        <w:t>УСТЬ-БАКЧАРСКОГО СЕЛЬСКОГО ПОСЕЛЕНИЯ</w:t>
      </w:r>
    </w:p>
    <w:p w:rsidR="00540176" w:rsidRDefault="00540176" w:rsidP="00540176">
      <w:pPr>
        <w:tabs>
          <w:tab w:val="left" w:pos="5610"/>
          <w:tab w:val="left" w:pos="8670"/>
        </w:tabs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540176" w:rsidRDefault="00540176" w:rsidP="00540176">
      <w:pPr>
        <w:jc w:val="center"/>
        <w:rPr>
          <w:b/>
          <w:color w:val="00000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2699"/>
      </w:tblGrid>
      <w:tr w:rsidR="00540176" w:rsidTr="00540176">
        <w:trPr>
          <w:trHeight w:val="561"/>
        </w:trPr>
        <w:tc>
          <w:tcPr>
            <w:tcW w:w="3474" w:type="dxa"/>
            <w:hideMark/>
          </w:tcPr>
          <w:p w:rsidR="00540176" w:rsidRDefault="005401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30.06.2022</w:t>
            </w:r>
          </w:p>
        </w:tc>
        <w:tc>
          <w:tcPr>
            <w:tcW w:w="3474" w:type="dxa"/>
          </w:tcPr>
          <w:p w:rsidR="00540176" w:rsidRDefault="00540176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hideMark/>
          </w:tcPr>
          <w:p w:rsidR="00540176" w:rsidRDefault="00540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№  46а</w:t>
            </w:r>
          </w:p>
        </w:tc>
      </w:tr>
    </w:tbl>
    <w:p w:rsidR="00540176" w:rsidRDefault="00540176" w:rsidP="00540176">
      <w:pPr>
        <w:jc w:val="both"/>
        <w:rPr>
          <w:color w:val="000000"/>
        </w:rPr>
      </w:pPr>
    </w:p>
    <w:p w:rsidR="00540176" w:rsidRDefault="00540176" w:rsidP="00540176">
      <w:pPr>
        <w:jc w:val="both"/>
      </w:pPr>
      <w:r>
        <w:t>Об увеличении фонда оплаты труда работников,</w:t>
      </w:r>
    </w:p>
    <w:p w:rsidR="00540176" w:rsidRDefault="00540176" w:rsidP="00540176">
      <w:pPr>
        <w:jc w:val="both"/>
      </w:pPr>
      <w:r>
        <w:t xml:space="preserve">на </w:t>
      </w:r>
      <w:proofErr w:type="gramStart"/>
      <w:r>
        <w:t>которых</w:t>
      </w:r>
      <w:proofErr w:type="gramEnd"/>
      <w:r>
        <w:t xml:space="preserve"> не распространяется действие</w:t>
      </w:r>
    </w:p>
    <w:p w:rsidR="00540176" w:rsidRDefault="00540176" w:rsidP="00540176">
      <w:pPr>
        <w:jc w:val="both"/>
      </w:pPr>
      <w:r>
        <w:t>указов Президента РФ от 07.05.2012 № 597,</w:t>
      </w:r>
    </w:p>
    <w:p w:rsidR="00540176" w:rsidRDefault="00540176" w:rsidP="00540176">
      <w:pPr>
        <w:jc w:val="both"/>
      </w:pPr>
      <w:r>
        <w:t>от 01.06.2012 №761 и от 28.12.2012 №1688 и о</w:t>
      </w:r>
    </w:p>
    <w:p w:rsidR="00540176" w:rsidRDefault="00540176" w:rsidP="00540176">
      <w:pPr>
        <w:jc w:val="both"/>
      </w:pPr>
      <w:r>
        <w:t xml:space="preserve"> </w:t>
      </w:r>
      <w:proofErr w:type="gramStart"/>
      <w:r>
        <w:t>внесении</w:t>
      </w:r>
      <w:proofErr w:type="gramEnd"/>
      <w:r>
        <w:t xml:space="preserve"> изменений в отдельные постановления</w:t>
      </w:r>
    </w:p>
    <w:p w:rsidR="00540176" w:rsidRDefault="00540176" w:rsidP="00540176">
      <w:pPr>
        <w:jc w:val="both"/>
      </w:pPr>
      <w:proofErr w:type="spellStart"/>
      <w:r>
        <w:t>Устть-Бакчарского</w:t>
      </w:r>
      <w:proofErr w:type="spellEnd"/>
      <w:r>
        <w:t xml:space="preserve"> сельского поселения</w:t>
      </w:r>
    </w:p>
    <w:p w:rsidR="00540176" w:rsidRDefault="00540176" w:rsidP="00540176">
      <w:r>
        <w:t xml:space="preserve"> </w:t>
      </w:r>
    </w:p>
    <w:p w:rsidR="00540176" w:rsidRDefault="00540176" w:rsidP="00540176"/>
    <w:p w:rsidR="00540176" w:rsidRDefault="00540176" w:rsidP="00540176">
      <w:pPr>
        <w:autoSpaceDE w:val="0"/>
        <w:autoSpaceDN w:val="0"/>
        <w:adjustRightInd w:val="0"/>
        <w:jc w:val="both"/>
      </w:pPr>
    </w:p>
    <w:p w:rsidR="00540176" w:rsidRDefault="00540176" w:rsidP="00540176">
      <w:pPr>
        <w:autoSpaceDE w:val="0"/>
        <w:autoSpaceDN w:val="0"/>
        <w:adjustRightInd w:val="0"/>
        <w:jc w:val="both"/>
      </w:pPr>
      <w:r>
        <w:tab/>
      </w:r>
      <w:proofErr w:type="gramStart"/>
      <w:r>
        <w:t>В целях совершенствования структуры заработной платы работников муниципальных учреждений, руководствуясь статьей 144 Трудового кодекса Российской Федерации, Постановлением Администрации Томской области от 27.06.2022 № 295а «Об увеличении фондов оплаты труда работников на которых не распространяется действие указов Президента РФ от 07.05.2012 № 59 и  от 28.12.2012 №1688и внесения изменений в отдельные постановления Администрации Томской области, Уставом муниципального образования «Уст-</w:t>
      </w:r>
      <w:proofErr w:type="spellStart"/>
      <w:r>
        <w:t>Бакчарское</w:t>
      </w:r>
      <w:proofErr w:type="spellEnd"/>
      <w:r>
        <w:t xml:space="preserve"> сельское поселение»;</w:t>
      </w:r>
      <w:proofErr w:type="gramEnd"/>
    </w:p>
    <w:p w:rsidR="00540176" w:rsidRDefault="00540176" w:rsidP="00540176">
      <w:pPr>
        <w:ind w:firstLine="540"/>
        <w:jc w:val="both"/>
      </w:pPr>
    </w:p>
    <w:p w:rsidR="00540176" w:rsidRDefault="00540176" w:rsidP="00540176">
      <w:pPr>
        <w:autoSpaceDE w:val="0"/>
        <w:autoSpaceDN w:val="0"/>
        <w:adjustRightInd w:val="0"/>
        <w:jc w:val="both"/>
      </w:pPr>
    </w:p>
    <w:p w:rsidR="00540176" w:rsidRDefault="00540176" w:rsidP="00540176">
      <w:pPr>
        <w:autoSpaceDE w:val="0"/>
        <w:autoSpaceDN w:val="0"/>
        <w:adjustRightInd w:val="0"/>
        <w:jc w:val="both"/>
      </w:pPr>
      <w:r>
        <w:t>ПОСТАНОВЛЯЮ:</w:t>
      </w:r>
    </w:p>
    <w:p w:rsidR="00540176" w:rsidRDefault="00D133EE" w:rsidP="00540176">
      <w:pPr>
        <w:autoSpaceDE w:val="0"/>
        <w:autoSpaceDN w:val="0"/>
        <w:adjustRightInd w:val="0"/>
        <w:jc w:val="both"/>
      </w:pPr>
      <w:r>
        <w:t xml:space="preserve">        1</w:t>
      </w:r>
      <w:r w:rsidR="00540176">
        <w:t xml:space="preserve">. Внести в постановление  Администрации </w:t>
      </w:r>
      <w:proofErr w:type="spellStart"/>
      <w:r w:rsidR="00540176">
        <w:t>Усть-Бакчарского</w:t>
      </w:r>
      <w:proofErr w:type="spellEnd"/>
      <w:r w:rsidR="00540176">
        <w:t xml:space="preserve"> сельского поселения</w:t>
      </w:r>
    </w:p>
    <w:p w:rsidR="00540176" w:rsidRDefault="00540176" w:rsidP="00540176">
      <w:pPr>
        <w:jc w:val="both"/>
      </w:pPr>
      <w:r>
        <w:t xml:space="preserve"> от 26.10.2016  № 109 «Об утверждении Положения об оплате труда специалиста по воинскому учету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поселения» следующие изменения:</w:t>
      </w:r>
    </w:p>
    <w:p w:rsidR="00011A2A" w:rsidRDefault="00D133EE" w:rsidP="00540176">
      <w:pPr>
        <w:jc w:val="both"/>
      </w:pPr>
      <w:r>
        <w:tab/>
        <w:t>1</w:t>
      </w:r>
      <w:r w:rsidR="00540176">
        <w:t>.1 Подпункт а)  пункта 2 раздела 1 изложить в следующей редакции: «должностной оклад в размере 9296 рубля»</w:t>
      </w:r>
      <w:r w:rsidR="00011A2A">
        <w:t>.</w:t>
      </w:r>
    </w:p>
    <w:p w:rsidR="00D24219" w:rsidRDefault="00D133EE" w:rsidP="00540176">
      <w:pPr>
        <w:jc w:val="both"/>
      </w:pPr>
      <w:r>
        <w:tab/>
        <w:t>1</w:t>
      </w:r>
      <w:bookmarkStart w:id="0" w:name="_GoBack"/>
      <w:bookmarkEnd w:id="0"/>
      <w:r w:rsidR="00D24219">
        <w:t>.2 Подпункт в)  пункта 2 раздела 1 исключить.</w:t>
      </w:r>
    </w:p>
    <w:p w:rsidR="00540176" w:rsidRDefault="00540176" w:rsidP="00540176">
      <w:pPr>
        <w:jc w:val="both"/>
      </w:pPr>
      <w:r>
        <w:t xml:space="preserve">        3. Настоящее постановление вступает в силу со дня официального опубликования и распространяется на правоотношения, возникшие с 1 июня 2022 года.</w:t>
      </w:r>
    </w:p>
    <w:p w:rsidR="00540176" w:rsidRDefault="00540176" w:rsidP="00540176">
      <w:pPr>
        <w:keepNext/>
        <w:widowControl w:val="0"/>
        <w:autoSpaceDE w:val="0"/>
        <w:autoSpaceDN w:val="0"/>
        <w:adjustRightInd w:val="0"/>
        <w:ind w:firstLine="539"/>
        <w:jc w:val="both"/>
      </w:pPr>
      <w:r>
        <w:t xml:space="preserve">4. Опубликовать настоящее постановление в официальном печатном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поселения» и разместить на сайте </w:t>
      </w:r>
      <w:proofErr w:type="spellStart"/>
      <w:r>
        <w:t>Усть-Бакчарского</w:t>
      </w:r>
      <w:proofErr w:type="spellEnd"/>
      <w:r>
        <w:t xml:space="preserve"> сельского поселения в информационно-телекоммуникационной сети Интернет.</w:t>
      </w:r>
    </w:p>
    <w:p w:rsidR="00540176" w:rsidRDefault="00540176" w:rsidP="00540176">
      <w:pPr>
        <w:tabs>
          <w:tab w:val="left" w:pos="1080"/>
        </w:tabs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ведущего специалиста </w:t>
      </w:r>
      <w:proofErr w:type="spellStart"/>
      <w:r>
        <w:t>Борзенкову</w:t>
      </w:r>
      <w:proofErr w:type="spellEnd"/>
      <w:r>
        <w:t xml:space="preserve"> Е.Н.</w:t>
      </w:r>
    </w:p>
    <w:p w:rsidR="00540176" w:rsidRDefault="00540176" w:rsidP="00540176">
      <w:pPr>
        <w:autoSpaceDE w:val="0"/>
        <w:autoSpaceDN w:val="0"/>
        <w:adjustRightInd w:val="0"/>
        <w:ind w:firstLine="540"/>
        <w:jc w:val="both"/>
      </w:pPr>
    </w:p>
    <w:p w:rsidR="00540176" w:rsidRDefault="00540176" w:rsidP="00540176">
      <w:pPr>
        <w:autoSpaceDE w:val="0"/>
        <w:autoSpaceDN w:val="0"/>
        <w:adjustRightInd w:val="0"/>
        <w:jc w:val="right"/>
      </w:pPr>
    </w:p>
    <w:p w:rsidR="00540176" w:rsidRDefault="00540176" w:rsidP="00540176">
      <w:pPr>
        <w:autoSpaceDE w:val="0"/>
        <w:autoSpaceDN w:val="0"/>
        <w:adjustRightInd w:val="0"/>
        <w:jc w:val="right"/>
      </w:pPr>
    </w:p>
    <w:p w:rsidR="00540176" w:rsidRDefault="00540176" w:rsidP="00540176">
      <w:pPr>
        <w:autoSpaceDE w:val="0"/>
        <w:autoSpaceDN w:val="0"/>
        <w:adjustRightInd w:val="0"/>
        <w:jc w:val="right"/>
      </w:pPr>
    </w:p>
    <w:p w:rsidR="00540176" w:rsidRDefault="00540176" w:rsidP="00540176">
      <w:pPr>
        <w:autoSpaceDE w:val="0"/>
        <w:autoSpaceDN w:val="0"/>
        <w:adjustRightInd w:val="0"/>
      </w:pPr>
      <w:r>
        <w:t xml:space="preserve">Глава поселения                                                                                    </w:t>
      </w:r>
      <w:proofErr w:type="spellStart"/>
      <w:r>
        <w:t>Е.М.Пчёлкин</w:t>
      </w:r>
      <w:proofErr w:type="spellEnd"/>
    </w:p>
    <w:p w:rsidR="00540176" w:rsidRDefault="00540176" w:rsidP="00540176">
      <w:pPr>
        <w:autoSpaceDE w:val="0"/>
        <w:autoSpaceDN w:val="0"/>
        <w:adjustRightInd w:val="0"/>
      </w:pPr>
    </w:p>
    <w:p w:rsidR="00540176" w:rsidRDefault="00540176" w:rsidP="00540176">
      <w:pPr>
        <w:autoSpaceDE w:val="0"/>
        <w:autoSpaceDN w:val="0"/>
        <w:adjustRightInd w:val="0"/>
      </w:pPr>
    </w:p>
    <w:p w:rsidR="00540176" w:rsidRDefault="00540176" w:rsidP="00540176">
      <w:pPr>
        <w:autoSpaceDE w:val="0"/>
        <w:autoSpaceDN w:val="0"/>
        <w:adjustRightInd w:val="0"/>
      </w:pPr>
    </w:p>
    <w:p w:rsidR="00700748" w:rsidRDefault="00700748"/>
    <w:sectPr w:rsidR="00700748" w:rsidSect="009407BF">
      <w:pgSz w:w="11906" w:h="16838"/>
      <w:pgMar w:top="822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019"/>
    <w:multiLevelType w:val="hybridMultilevel"/>
    <w:tmpl w:val="15B65CE6"/>
    <w:lvl w:ilvl="0" w:tplc="0EBE08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6"/>
    <w:rsid w:val="00011A2A"/>
    <w:rsid w:val="00540176"/>
    <w:rsid w:val="00700748"/>
    <w:rsid w:val="009407BF"/>
    <w:rsid w:val="00AE2639"/>
    <w:rsid w:val="00D133EE"/>
    <w:rsid w:val="00D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2022-08-04T09:48:00Z</dcterms:created>
  <dcterms:modified xsi:type="dcterms:W3CDTF">2022-08-30T05:05:00Z</dcterms:modified>
</cp:coreProperties>
</file>