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Муниципальное образование «</w:t>
      </w:r>
      <w:proofErr w:type="spellStart"/>
      <w:r>
        <w:rPr>
          <w:b/>
          <w:bCs/>
        </w:rPr>
        <w:t>Усть-Бакчарское</w:t>
      </w:r>
      <w:proofErr w:type="spellEnd"/>
      <w:r>
        <w:rPr>
          <w:b/>
          <w:bCs/>
        </w:rPr>
        <w:t xml:space="preserve"> сельское поселение»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</w:p>
    <w:p w:rsidR="00D85150" w:rsidRDefault="00D85150" w:rsidP="00D8515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85150" w:rsidRDefault="00D85150" w:rsidP="00D85150">
      <w:pPr>
        <w:jc w:val="center"/>
        <w:rPr>
          <w:b/>
          <w:bCs/>
        </w:rPr>
      </w:pPr>
    </w:p>
    <w:p w:rsidR="00D85150" w:rsidRPr="00D0657F" w:rsidRDefault="003323B6" w:rsidP="00D0657F">
      <w:pPr>
        <w:rPr>
          <w:bCs/>
        </w:rPr>
      </w:pPr>
      <w:r>
        <w:rPr>
          <w:bCs/>
        </w:rPr>
        <w:t>00</w:t>
      </w:r>
      <w:r w:rsidR="00846815">
        <w:rPr>
          <w:bCs/>
        </w:rPr>
        <w:t>.06</w:t>
      </w:r>
      <w:r w:rsidR="003D791F">
        <w:rPr>
          <w:bCs/>
        </w:rPr>
        <w:t>.2024</w:t>
      </w:r>
      <w:r w:rsidR="00D85150" w:rsidRPr="00D0657F">
        <w:rPr>
          <w:bCs/>
        </w:rPr>
        <w:t xml:space="preserve">                                     с. Усть-Бакчар                     </w:t>
      </w:r>
      <w:r w:rsidR="00D0657F" w:rsidRPr="00D0657F">
        <w:rPr>
          <w:bCs/>
        </w:rPr>
        <w:t xml:space="preserve">                           №  </w:t>
      </w:r>
      <w:r>
        <w:rPr>
          <w:bCs/>
        </w:rPr>
        <w:t>00</w:t>
      </w: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p w:rsidR="00D85150" w:rsidRDefault="00D85150" w:rsidP="00D85150">
      <w:pPr>
        <w:widowControl w:val="0"/>
        <w:autoSpaceDE w:val="0"/>
        <w:autoSpaceDN w:val="0"/>
        <w:adjustRightInd w:val="0"/>
      </w:pPr>
    </w:p>
    <w:tbl>
      <w:tblPr>
        <w:tblW w:w="0" w:type="auto"/>
        <w:tblInd w:w="-318" w:type="dxa"/>
        <w:tblLayout w:type="fixed"/>
        <w:tblLook w:val="04A0"/>
      </w:tblPr>
      <w:tblGrid>
        <w:gridCol w:w="5104"/>
      </w:tblGrid>
      <w:tr w:rsidR="00D85150" w:rsidTr="003E4571">
        <w:trPr>
          <w:trHeight w:val="821"/>
        </w:trPr>
        <w:tc>
          <w:tcPr>
            <w:tcW w:w="5104" w:type="dxa"/>
            <w:hideMark/>
          </w:tcPr>
          <w:p w:rsidR="000426D8" w:rsidRDefault="000426D8" w:rsidP="000426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Совета </w:t>
            </w:r>
            <w:proofErr w:type="spellStart"/>
            <w:r>
              <w:rPr>
                <w:bCs/>
              </w:rPr>
              <w:t>Усть-Бакчарского</w:t>
            </w:r>
            <w:proofErr w:type="spellEnd"/>
            <w:r>
              <w:rPr>
                <w:bCs/>
              </w:rPr>
              <w:t xml:space="preserve"> сельск</w:t>
            </w:r>
            <w:r w:rsidR="00D0657F">
              <w:rPr>
                <w:bCs/>
              </w:rPr>
              <w:t>ого поселения от 23.12.2014 №37 «</w:t>
            </w:r>
            <w:r>
              <w:rPr>
                <w:bCs/>
              </w:rPr>
              <w:t xml:space="preserve">Об установлении размера расчетной единицы» </w:t>
            </w:r>
          </w:p>
          <w:p w:rsidR="00D85150" w:rsidRDefault="00D851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br/>
      </w:r>
    </w:p>
    <w:p w:rsidR="00D85150" w:rsidRDefault="00D85150" w:rsidP="00D85150">
      <w:pPr>
        <w:widowControl w:val="0"/>
        <w:autoSpaceDE w:val="0"/>
        <w:autoSpaceDN w:val="0"/>
        <w:adjustRightInd w:val="0"/>
        <w:ind w:firstLine="851"/>
        <w:jc w:val="both"/>
      </w:pPr>
      <w:r>
        <w:t>В целях реализации требований законодательства Российской Федерации и Томской области о муниципальной службе и приведения муниципальных правовых актов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в соответствие с действующим законодательством, 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Усть-Бакчарского</w:t>
      </w:r>
      <w:proofErr w:type="spellEnd"/>
      <w:r>
        <w:rPr>
          <w:b/>
          <w:bCs/>
        </w:rPr>
        <w:t xml:space="preserve"> сельского поселения решил:</w:t>
      </w:r>
    </w:p>
    <w:p w:rsidR="007907B3" w:rsidRDefault="007907B3" w:rsidP="00D8515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85150" w:rsidRDefault="00D85150" w:rsidP="00D8515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Внести изменения в решение Совета </w:t>
      </w:r>
      <w:proofErr w:type="spellStart"/>
      <w:r>
        <w:rPr>
          <w:bCs/>
        </w:rPr>
        <w:t>Усть-Бакчарского</w:t>
      </w:r>
      <w:proofErr w:type="spellEnd"/>
      <w:r>
        <w:rPr>
          <w:bCs/>
        </w:rPr>
        <w:t xml:space="preserve"> сельского поселения от 23.12.2014 №37»Об установлении размера расчетной единицы»</w:t>
      </w:r>
      <w:r w:rsidR="00374BEE">
        <w:rPr>
          <w:bCs/>
        </w:rPr>
        <w:t>( в ред. решения совета от 31.10.2019 № 31</w:t>
      </w:r>
      <w:r w:rsidR="00846815">
        <w:rPr>
          <w:bCs/>
        </w:rPr>
        <w:t>, в ред. решения совета от 28.03.2024 № 3</w:t>
      </w:r>
      <w:r w:rsidR="00374BEE">
        <w:rPr>
          <w:bCs/>
        </w:rPr>
        <w:t>)</w:t>
      </w:r>
      <w:r>
        <w:rPr>
          <w:bCs/>
        </w:rPr>
        <w:t xml:space="preserve"> следующие изменения :</w:t>
      </w:r>
    </w:p>
    <w:p w:rsidR="00846815" w:rsidRDefault="00D85150" w:rsidP="00846815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bCs/>
        </w:rPr>
        <w:t xml:space="preserve">1.1 </w:t>
      </w:r>
      <w:r w:rsidR="00846815">
        <w:rPr>
          <w:bCs/>
        </w:rPr>
        <w:t>в преамбуле решения заменить слова «...</w:t>
      </w:r>
      <w:r w:rsidR="00846815" w:rsidRPr="00846815">
        <w:t xml:space="preserve"> </w:t>
      </w:r>
      <w:r w:rsidR="00846815">
        <w:t>руководствуясь Законами Томской области от 27 декабря 2013 № 227-ОЗ «Об областном бюджете на 2014 год и на плановый период 2015 – 2016 годов», от 05 августа 2011 № 157-ОЗ (в ред. от 08.12.2014 № 171-ОЗ) «О расчетной единице»,на слова «...руководствуясь Законами Томской области от 27 декабря 2023 № 128-ОЗ «Об областном бюджете на 2024 год и на плановый период 2025 и  2016 годов», а также Законом Томской области  от 29 сентября 2023 года № 81-ОЗ».</w:t>
      </w:r>
    </w:p>
    <w:p w:rsidR="00D85150" w:rsidRPr="000F364F" w:rsidRDefault="00846815" w:rsidP="000F364F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1.2.  Признать утратившим силу решение Совета </w:t>
      </w:r>
      <w:proofErr w:type="spellStart"/>
      <w:r>
        <w:t>Усть-Бакчарского</w:t>
      </w:r>
      <w:proofErr w:type="spellEnd"/>
      <w:r>
        <w:t xml:space="preserve"> сельского поселения   от 26.09.2013 № 30 « О внесении изменений в Решение совета </w:t>
      </w:r>
      <w:proofErr w:type="spellStart"/>
      <w:r>
        <w:t>Усть-Бакчарского</w:t>
      </w:r>
      <w:proofErr w:type="spellEnd"/>
      <w:r>
        <w:t xml:space="preserve"> сельского поселения от 27.06.2013 № 21 « Об установлении размера расчетной единицы».</w:t>
      </w:r>
    </w:p>
    <w:p w:rsidR="00D85150" w:rsidRDefault="00D85150" w:rsidP="00665A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Настоящее решение вступает в силу со дня его опубликования  и </w:t>
      </w:r>
      <w:bookmarkStart w:id="0" w:name="_GoBack"/>
      <w:bookmarkEnd w:id="0"/>
      <w:r>
        <w:t>распространяется на правоотношения, возникшие с 1 октября  20</w:t>
      </w:r>
      <w:r w:rsidR="003D791F">
        <w:t>23</w:t>
      </w:r>
      <w:r>
        <w:t>года.</w:t>
      </w:r>
    </w:p>
    <w:p w:rsidR="007907B3" w:rsidRPr="007907B3" w:rsidRDefault="00D0657F" w:rsidP="00945461">
      <w:pPr>
        <w:pStyle w:val="a3"/>
        <w:ind w:left="0"/>
        <w:jc w:val="both"/>
      </w:pPr>
      <w:r>
        <w:t xml:space="preserve">            3.  </w:t>
      </w:r>
      <w:r w:rsidR="007907B3" w:rsidRPr="007907B3">
        <w:t xml:space="preserve">Опубликовать настоящее решение в официальном периодическом печатном издании «Официальные  ведомости </w:t>
      </w:r>
      <w:proofErr w:type="spellStart"/>
      <w:r w:rsidR="007907B3" w:rsidRPr="007907B3">
        <w:t>Усть-Бакчарского</w:t>
      </w:r>
      <w:proofErr w:type="spellEnd"/>
      <w:r w:rsidR="007907B3" w:rsidRPr="007907B3">
        <w:t xml:space="preserve"> сельского поселения»» и разместить на официальном сайте муниципального образования «</w:t>
      </w:r>
      <w:proofErr w:type="spellStart"/>
      <w:r w:rsidR="007907B3" w:rsidRPr="007907B3">
        <w:t>Усть-Бакчарское</w:t>
      </w:r>
      <w:proofErr w:type="spellEnd"/>
      <w:r w:rsidR="007907B3" w:rsidRPr="007907B3">
        <w:t xml:space="preserve"> сельское поселение»</w:t>
      </w:r>
      <w:r w:rsidR="00945461">
        <w:t>.</w:t>
      </w:r>
    </w:p>
    <w:p w:rsidR="00D85150" w:rsidRDefault="00D0657F" w:rsidP="00D0657F">
      <w:pPr>
        <w:pStyle w:val="a3"/>
        <w:widowControl w:val="0"/>
        <w:autoSpaceDE w:val="0"/>
        <w:autoSpaceDN w:val="0"/>
        <w:adjustRightInd w:val="0"/>
        <w:ind w:left="0"/>
        <w:jc w:val="both"/>
      </w:pPr>
      <w:r>
        <w:t xml:space="preserve">          4.</w:t>
      </w:r>
      <w:r w:rsidR="00D85150">
        <w:t xml:space="preserve">Контроль за исполнением настоящего решения возложить на ведущего специалиста –экономиста по финансовой работе  </w:t>
      </w:r>
      <w:proofErr w:type="spellStart"/>
      <w:r w:rsidR="00D85150">
        <w:t>Е.Н.Борзенкову</w:t>
      </w:r>
      <w:proofErr w:type="spellEnd"/>
      <w:r w:rsidR="00184588">
        <w:t>.</w:t>
      </w:r>
    </w:p>
    <w:p w:rsidR="00D85150" w:rsidRDefault="00D85150" w:rsidP="00D8515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5" w:firstLine="851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</w:p>
    <w:p w:rsidR="00D85150" w:rsidRDefault="00D85150" w:rsidP="00D85150">
      <w:r>
        <w:t>сельского поселения</w:t>
      </w:r>
      <w:r>
        <w:tab/>
      </w:r>
      <w:r>
        <w:tab/>
      </w:r>
      <w:r>
        <w:tab/>
      </w:r>
      <w:r w:rsidR="00945461">
        <w:t xml:space="preserve">                                          </w:t>
      </w:r>
      <w:r>
        <w:tab/>
        <w:t>Е.М.Пчёлкин</w:t>
      </w:r>
    </w:p>
    <w:p w:rsidR="00D85150" w:rsidRDefault="00D85150" w:rsidP="00D85150">
      <w:pPr>
        <w:widowControl w:val="0"/>
        <w:autoSpaceDE w:val="0"/>
        <w:autoSpaceDN w:val="0"/>
        <w:adjustRightInd w:val="0"/>
        <w:jc w:val="both"/>
      </w:pPr>
    </w:p>
    <w:p w:rsidR="00D85150" w:rsidRDefault="00D85150" w:rsidP="00D85150"/>
    <w:p w:rsidR="009412DA" w:rsidRDefault="009412DA"/>
    <w:sectPr w:rsidR="009412DA" w:rsidSect="006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3BA"/>
    <w:multiLevelType w:val="multilevel"/>
    <w:tmpl w:val="DC46EEFA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A31F00"/>
    <w:multiLevelType w:val="hybridMultilevel"/>
    <w:tmpl w:val="37980A4C"/>
    <w:lvl w:ilvl="0" w:tplc="97C4A52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150"/>
    <w:rsid w:val="000426D8"/>
    <w:rsid w:val="000F364F"/>
    <w:rsid w:val="00174CB6"/>
    <w:rsid w:val="00184588"/>
    <w:rsid w:val="003323B6"/>
    <w:rsid w:val="00374BEE"/>
    <w:rsid w:val="003D791F"/>
    <w:rsid w:val="003E4571"/>
    <w:rsid w:val="005D1CB4"/>
    <w:rsid w:val="00622363"/>
    <w:rsid w:val="00665A73"/>
    <w:rsid w:val="006D5B6F"/>
    <w:rsid w:val="007744DB"/>
    <w:rsid w:val="007907B3"/>
    <w:rsid w:val="00812A35"/>
    <w:rsid w:val="00843EAF"/>
    <w:rsid w:val="00846815"/>
    <w:rsid w:val="009412DA"/>
    <w:rsid w:val="00945461"/>
    <w:rsid w:val="00A2585A"/>
    <w:rsid w:val="00A47652"/>
    <w:rsid w:val="00C03ABE"/>
    <w:rsid w:val="00D0657F"/>
    <w:rsid w:val="00D85150"/>
    <w:rsid w:val="00E4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2024-07-11T09:09:00Z</cp:lastPrinted>
  <dcterms:created xsi:type="dcterms:W3CDTF">2024-03-21T07:38:00Z</dcterms:created>
  <dcterms:modified xsi:type="dcterms:W3CDTF">2024-11-14T07:10:00Z</dcterms:modified>
</cp:coreProperties>
</file>