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65" w:rsidRDefault="003A1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 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поселение»</w:t>
      </w:r>
    </w:p>
    <w:p w:rsidR="003A199E" w:rsidRDefault="003A199E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СОВЕТ УСТЬ-БАКЧАРСКОГО СЕЛЬСКОГО ПОСЕЛЕНИЯ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D76D30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 xml:space="preserve">. 03. 2024                     </w:t>
      </w:r>
      <w:r w:rsidR="00F27CD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 xml:space="preserve">        с.Усть-Бакчар  </w:t>
      </w:r>
      <w:r w:rsidR="00F27C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0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</w:t>
      </w:r>
      <w:bookmarkStart w:id="0" w:name="_GoBack"/>
      <w:bookmarkEnd w:id="0"/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и на плановый период 2025 и 2026 годов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Устава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и статьей 26 Положения о бюджетном процессе в муниципальном образовании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 Внести в решение «О бюджете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и на плановый период 2025 и 2026 годов» (решение от 21.12.2023 г. № 40),  следующие изменения: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1.1. Статью 1 изложить в следующей редакции: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Статья 1.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общий объем доходов бюджета поселения в сумме 45473,9 тыс. рублей, в том числе налоговые и неналоговые доходы в сумме 6961,4 тыс. рублей, безвозмездные поступления в сумме 38512,5 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расходов бюджета поселения в сумме </w:t>
      </w:r>
      <w:r w:rsidR="00540C81">
        <w:rPr>
          <w:rFonts w:ascii="Times New Roman" w:eastAsia="Times New Roman" w:hAnsi="Times New Roman" w:cs="Times New Roman"/>
          <w:sz w:val="24"/>
          <w:szCs w:val="24"/>
        </w:rPr>
        <w:t>46982,2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дефицит бюджета поселения в сумме </w:t>
      </w:r>
      <w:r w:rsidR="00540C81">
        <w:rPr>
          <w:rFonts w:ascii="Times New Roman" w:eastAsia="Times New Roman" w:hAnsi="Times New Roman" w:cs="Times New Roman"/>
          <w:sz w:val="24"/>
          <w:szCs w:val="24"/>
        </w:rPr>
        <w:t>1508,3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1.2.  Пункт 2 статьи 4 изложить в следующей редакции: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Утвердить объем бюджетных ассигнований дорожного фонда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2023 год и на плановый период 2024 и 2025 годов в сумме:</w:t>
      </w:r>
    </w:p>
    <w:p w:rsidR="00595A65" w:rsidRPr="00595A65" w:rsidRDefault="00F41CE6" w:rsidP="00595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 год – 8243,4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1.3.  Приложения   1 , 4, 7, 8,   изложить в редакции согласно приложениям к настоящему решению.</w:t>
      </w:r>
    </w:p>
    <w:p w:rsidR="00595A65" w:rsidRPr="00595A65" w:rsidRDefault="00595A65" w:rsidP="00595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не позднее 10 дней с момента его подписания в «Ведомостях органов местного самоуправления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применяется к правоотношениям, возникшим с 1 января 2024 года.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Е.М.Пчёлкин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 МЕЖБЮДЖЕТНЫХ ТРАНСФЕРТОВ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бюджету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на 2024 год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i/>
          <w:sz w:val="24"/>
          <w:szCs w:val="24"/>
        </w:rPr>
        <w:t>(тысяч рублей)</w:t>
      </w:r>
    </w:p>
    <w:tbl>
      <w:tblPr>
        <w:tblpPr w:leftFromText="180" w:rightFromText="180" w:vertAnchor="text" w:horzAnchor="margin" w:tblpXSpec="center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777"/>
        <w:gridCol w:w="1276"/>
      </w:tblGrid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 год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38512,5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2 02 10000 00 0000 150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15083,1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15083,1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2 02 25599 00 0000 150</w:t>
            </w:r>
          </w:p>
        </w:tc>
        <w:tc>
          <w:tcPr>
            <w:tcW w:w="5777" w:type="dxa"/>
            <w:shd w:val="clear" w:color="auto" w:fill="auto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41CE6" w:rsidRPr="00595A65" w:rsidRDefault="00F41CE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88,0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2 02 25599 10 0000 150</w:t>
            </w:r>
          </w:p>
        </w:tc>
        <w:tc>
          <w:tcPr>
            <w:tcW w:w="5777" w:type="dxa"/>
            <w:shd w:val="clear" w:color="auto" w:fill="auto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подготовку проектов изменений в генеральны</w:t>
            </w:r>
            <w:r w:rsid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правила землепользования и застройки</w:t>
            </w:r>
          </w:p>
        </w:tc>
        <w:tc>
          <w:tcPr>
            <w:tcW w:w="1276" w:type="dxa"/>
            <w:vAlign w:val="center"/>
          </w:tcPr>
          <w:p w:rsidR="00F41CE6" w:rsidRPr="00B95D21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1719,9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обеспечение детей-сирот и детей, оставшихся  без попечения родителей, лиц из числа  детей-сирот и детей, оставшихся  без попечения родителей, жилых помещений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1053,0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2 02 40000 00 0000 150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595A65" w:rsidRPr="00595A65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21621,5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276" w:type="dxa"/>
            <w:vAlign w:val="center"/>
          </w:tcPr>
          <w:p w:rsidR="00595A65" w:rsidRPr="00595A65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21621,5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6931,3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руководителей  и специалистов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276" w:type="dxa"/>
            <w:vAlign w:val="center"/>
          </w:tcPr>
          <w:p w:rsidR="00595A65" w:rsidRPr="00595A65" w:rsidRDefault="00F41CE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3726,7</w:t>
            </w:r>
          </w:p>
        </w:tc>
      </w:tr>
      <w:tr w:rsidR="00B95D21" w:rsidRPr="00595A65" w:rsidTr="00B95D21">
        <w:tc>
          <w:tcPr>
            <w:tcW w:w="2836" w:type="dxa"/>
            <w:shd w:val="clear" w:color="auto" w:fill="auto"/>
            <w:vAlign w:val="center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достижение целевых  показателей по плану мероприятий («дорожной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ккрте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vAlign w:val="center"/>
          </w:tcPr>
          <w:p w:rsidR="00B95D21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9881,0</w:t>
            </w:r>
          </w:p>
        </w:tc>
      </w:tr>
    </w:tbl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3E94" w:rsidRPr="00613E94" w:rsidRDefault="00613E94" w:rsidP="00613E94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3E94">
        <w:rPr>
          <w:rFonts w:ascii="Times New Roman" w:eastAsia="Times New Roman" w:hAnsi="Times New Roman" w:cs="Times New Roman"/>
          <w:sz w:val="24"/>
          <w:szCs w:val="24"/>
        </w:rPr>
        <w:t xml:space="preserve">Приложение 4                                                                         к решению Совета </w:t>
      </w:r>
      <w:proofErr w:type="spellStart"/>
      <w:r w:rsidRPr="00613E94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613E94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613E94" w:rsidRPr="00613E94" w:rsidRDefault="00613E94" w:rsidP="00613E94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3E9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13E94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613E9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613E94" w:rsidRPr="00613E94" w:rsidRDefault="00613E94" w:rsidP="00613E94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E94" w:rsidRPr="00613E94" w:rsidRDefault="00613E94" w:rsidP="00613E94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3E94" w:rsidRPr="00613E94" w:rsidRDefault="00613E94" w:rsidP="0061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E94" w:rsidRPr="00613E94" w:rsidRDefault="00613E94" w:rsidP="0061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13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ИСТОЧНИКИ</w:t>
      </w:r>
    </w:p>
    <w:p w:rsidR="00613E94" w:rsidRPr="00613E94" w:rsidRDefault="00613E94" w:rsidP="0061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13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внутреннего финансирования дефицита бюджета  муниципального образования «</w:t>
      </w:r>
      <w:proofErr w:type="spellStart"/>
      <w:r w:rsidRPr="00613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Усть-Бакчарское</w:t>
      </w:r>
      <w:proofErr w:type="spellEnd"/>
      <w:r w:rsidRPr="00613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сельское поселение» на 2024 год и на плановый период 2025 и 2026 годов</w:t>
      </w:r>
    </w:p>
    <w:p w:rsidR="00613E94" w:rsidRPr="00613E94" w:rsidRDefault="00613E94" w:rsidP="00613E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13E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(тысяч рублей)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134"/>
        <w:gridCol w:w="1180"/>
        <w:gridCol w:w="1134"/>
      </w:tblGrid>
      <w:tr w:rsidR="00613E94" w:rsidRPr="00613E94" w:rsidTr="00E711F1">
        <w:trPr>
          <w:trHeight w:val="280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613E94" w:rsidRPr="00613E94" w:rsidTr="00E711F1">
        <w:trPr>
          <w:trHeight w:val="279"/>
        </w:trPr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2026 год</w:t>
            </w:r>
          </w:p>
        </w:tc>
      </w:tr>
      <w:tr w:rsidR="00613E94" w:rsidRPr="00613E94" w:rsidTr="00E711F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4" w:rsidRPr="00613E94" w:rsidRDefault="00613E94" w:rsidP="0061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540C81" w:rsidRDefault="00540C81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1508,3</w:t>
            </w:r>
          </w:p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3E94" w:rsidRPr="00613E94" w:rsidTr="00E711F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4" w:rsidRPr="00613E94" w:rsidRDefault="00613E94" w:rsidP="0061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540C81" w:rsidRDefault="00540C81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1508,3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4" w:rsidRPr="00613E94" w:rsidRDefault="00613E94" w:rsidP="006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2025, и 2026 годов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бюджетных ассигнований бюджета   МО 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 по разделам, подразделам, целевым статьям, группам и подгруппам  видов  расходов  классификации расходов  на 2024 год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9"/>
        <w:gridCol w:w="900"/>
        <w:gridCol w:w="903"/>
        <w:gridCol w:w="1701"/>
        <w:gridCol w:w="720"/>
        <w:gridCol w:w="1014"/>
      </w:tblGrid>
      <w:tr w:rsidR="00595A65" w:rsidRPr="00595A65" w:rsidTr="00595A65"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Подраз</w:t>
            </w:r>
            <w:proofErr w:type="spellEnd"/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Вид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раходов</w:t>
            </w:r>
            <w:proofErr w:type="spellEnd"/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Сумма </w:t>
            </w:r>
          </w:p>
        </w:tc>
      </w:tr>
      <w:tr w:rsidR="00595A65" w:rsidRPr="00595A65" w:rsidTr="00595A65">
        <w:trPr>
          <w:trHeight w:val="244"/>
        </w:trPr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353E62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46982,2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11495,1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ind w:left="-295" w:right="-282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rPr>
          <w:trHeight w:val="1111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1323,1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03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rPr>
          <w:trHeight w:val="334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595A65" w:rsidRPr="00E711F1" w:rsidRDefault="00E711F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8334.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C06B4E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A65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595A65" w:rsidRPr="00595A65" w:rsidRDefault="00595A65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595A65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595A65" w:rsidRPr="00595A65" w:rsidRDefault="00595A65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3726,7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в сфере дорожного хозяйства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4516,6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1969.6</w:t>
            </w:r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595A65" w:rsidRPr="00595A65" w:rsidTr="00595A65">
        <w:trPr>
          <w:trHeight w:val="789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AB506C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506C" w:rsidRPr="00EE3FEF" w:rsidRDefault="00EE3FE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</w:tcPr>
          <w:p w:rsid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506C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</w:tcPr>
          <w:p w:rsid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506C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4125,8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1287,2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2002,2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20134.7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20134.7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AB506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C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Default="00272A57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Default="00272A57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выполнения функций государственными (муниципальными)</w:t>
            </w:r>
          </w:p>
          <w:p w:rsidR="00272A57" w:rsidRDefault="00272A57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1783,9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1783,9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1053.0</w:t>
            </w:r>
          </w:p>
        </w:tc>
      </w:tr>
      <w:tr w:rsidR="00272A57" w:rsidRPr="00595A65" w:rsidTr="00595A65">
        <w:trPr>
          <w:trHeight w:val="257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1053.0</w:t>
            </w:r>
          </w:p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2A57" w:rsidRPr="00595A65" w:rsidTr="00595A65">
        <w:trPr>
          <w:trHeight w:val="257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процесс мероприятий «Исполнение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процесс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детей-сирот и детей, оставшимся без попечения родителей, лиц из  числа детей-сирот и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детей, оставшимся без попечения родителей  жилыми помещениями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детей-сирот и детей, оставшимся без попечения родителей, лиц из  числа детей-сирот и детей, оставшимся без попечения родителей  жилыми помещениями в части средств нефинансируемых из федерального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1124,8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1124,8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272A57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272A57" w:rsidRPr="00595A65" w:rsidRDefault="00272A57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72A57" w:rsidRPr="00595A65" w:rsidRDefault="00272A57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272A57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7" w:rsidRPr="00595A65" w:rsidRDefault="00272A57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7" w:rsidRPr="00595A65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</w:tbl>
    <w:p w:rsidR="00A601F0" w:rsidRDefault="00A601F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601F0" w:rsidSect="00595A65">
          <w:pgSz w:w="11906" w:h="16838"/>
          <w:pgMar w:top="902" w:right="822" w:bottom="851" w:left="1134" w:header="708" w:footer="708" w:gutter="0"/>
          <w:cols w:space="708"/>
          <w:docGrid w:linePitch="360"/>
        </w:sectPr>
      </w:pPr>
    </w:p>
    <w:p w:rsidR="00341EF7" w:rsidRDefault="00543EF7" w:rsidP="00EF45CC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8</w:t>
      </w:r>
    </w:p>
    <w:p w:rsidR="003A2290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</w:t>
      </w:r>
      <w:r w:rsidR="00052BD5">
        <w:rPr>
          <w:rFonts w:ascii="Times New Roman" w:eastAsia="Times New Roman" w:hAnsi="Times New Roman" w:cs="Times New Roman"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sz w:val="24"/>
        </w:rPr>
        <w:t>4</w:t>
      </w:r>
      <w:r w:rsidR="00052BD5">
        <w:rPr>
          <w:rFonts w:ascii="Times New Roman" w:eastAsia="Times New Roman" w:hAnsi="Times New Roman" w:cs="Times New Roman"/>
          <w:sz w:val="24"/>
        </w:rPr>
        <w:t xml:space="preserve"> год и на плановый период  202</w:t>
      </w:r>
      <w:r w:rsidR="00052BD5" w:rsidRPr="00052BD5">
        <w:rPr>
          <w:rFonts w:ascii="Times New Roman" w:eastAsia="Times New Roman" w:hAnsi="Times New Roman" w:cs="Times New Roman"/>
          <w:sz w:val="24"/>
        </w:rPr>
        <w:t>5</w:t>
      </w:r>
      <w:r w:rsidR="00052BD5">
        <w:rPr>
          <w:rFonts w:ascii="Times New Roman" w:eastAsia="Times New Roman" w:hAnsi="Times New Roman" w:cs="Times New Roman"/>
          <w:sz w:val="24"/>
        </w:rPr>
        <w:t xml:space="preserve"> и 202</w:t>
      </w:r>
      <w:r w:rsidR="00052BD5" w:rsidRPr="00052BD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годов                                                                                                              </w:t>
      </w:r>
    </w:p>
    <w:p w:rsidR="00341EF7" w:rsidRDefault="00341E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ВЕДОМСТВЕННАЯ СТРУКТУРА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расходов  бюджет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                                                                                                                               </w:t>
      </w:r>
      <w:r w:rsidR="00052BD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b/>
          <w:i/>
          <w:sz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 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20"/>
        <w:gridCol w:w="2116"/>
        <w:gridCol w:w="1338"/>
        <w:gridCol w:w="1479"/>
        <w:gridCol w:w="2145"/>
        <w:gridCol w:w="1654"/>
        <w:gridCol w:w="1126"/>
      </w:tblGrid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главного распорядителя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46982,2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11362,4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ind w:left="-295" w:right="-282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                            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1323,1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"Совершенствование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55C2B" w:rsidRDefault="00255C2B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8334.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C06B4E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4516,6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1969.6</w:t>
            </w: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2BD5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2BD5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2BD5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4125,8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1287,2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1287,2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1287,2</w:t>
            </w: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20134.7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20134.7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Достижение целевых показателей по плану мероприятий («дорожной карте») «Изменения в сфере культуры направленные на повышение ее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Default="00052BD5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052BD5" w:rsidTr="004165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органами управления государственными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1783,9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1783,9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1053.0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1053.0</w:t>
            </w: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процесс мероприятий «Исполнение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процесс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детей-сирот и детей, оставшимся без попечения родителей, лиц из  числа детей-сирот и детей, оставшимся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 попечения родителей  жилыми помещениями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детей-сирот и детей, оставшимся без попечения родителей, лиц из  числа детей-сирот и детей, оставшимся без попечения родителей  жилыми помещениями в части средств нефинансируемых из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1124,8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1124,8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C7375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C7375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казенных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C7375" w:rsidRPr="00595A65" w:rsidRDefault="00CC7375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C7375" w:rsidRPr="00595A65" w:rsidRDefault="00CC7375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CC737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75" w:rsidRPr="00595A65" w:rsidRDefault="00CC7375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Default="00CC7375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75" w:rsidRPr="00595A65" w:rsidRDefault="00CC7375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rPr>
          <w:rFonts w:ascii="Calibri" w:eastAsia="Calibri" w:hAnsi="Calibri" w:cs="Calibri"/>
        </w:rPr>
      </w:pPr>
    </w:p>
    <w:sectPr w:rsidR="00341EF7" w:rsidSect="004271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D0F7F05"/>
    <w:multiLevelType w:val="hybridMultilevel"/>
    <w:tmpl w:val="3334AF02"/>
    <w:lvl w:ilvl="0" w:tplc="6868F6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FE26CD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97F2CE6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226785A"/>
    <w:multiLevelType w:val="hybridMultilevel"/>
    <w:tmpl w:val="A3CEC0D0"/>
    <w:lvl w:ilvl="0" w:tplc="F6DC14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0DA58B0"/>
    <w:multiLevelType w:val="hybridMultilevel"/>
    <w:tmpl w:val="18D4F8DA"/>
    <w:lvl w:ilvl="0" w:tplc="DC3A5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4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731F5"/>
    <w:multiLevelType w:val="hybridMultilevel"/>
    <w:tmpl w:val="C4DE33F4"/>
    <w:lvl w:ilvl="0" w:tplc="5C4C25A6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1EF7"/>
    <w:rsid w:val="00002E9E"/>
    <w:rsid w:val="00045E54"/>
    <w:rsid w:val="00052BD5"/>
    <w:rsid w:val="000D34C6"/>
    <w:rsid w:val="001321A5"/>
    <w:rsid w:val="00196D3D"/>
    <w:rsid w:val="001C2FC3"/>
    <w:rsid w:val="001E062C"/>
    <w:rsid w:val="002178E4"/>
    <w:rsid w:val="00255C2B"/>
    <w:rsid w:val="002560BE"/>
    <w:rsid w:val="00272A57"/>
    <w:rsid w:val="00341EF7"/>
    <w:rsid w:val="00352E7F"/>
    <w:rsid w:val="003533CC"/>
    <w:rsid w:val="00353E62"/>
    <w:rsid w:val="00367722"/>
    <w:rsid w:val="003A199E"/>
    <w:rsid w:val="003A2290"/>
    <w:rsid w:val="004165EB"/>
    <w:rsid w:val="00427121"/>
    <w:rsid w:val="00462F79"/>
    <w:rsid w:val="00540C81"/>
    <w:rsid w:val="00543EF7"/>
    <w:rsid w:val="00595A65"/>
    <w:rsid w:val="005C31AE"/>
    <w:rsid w:val="00613E94"/>
    <w:rsid w:val="006D58EB"/>
    <w:rsid w:val="006E3899"/>
    <w:rsid w:val="00700A4A"/>
    <w:rsid w:val="0072237D"/>
    <w:rsid w:val="007567A5"/>
    <w:rsid w:val="007B597A"/>
    <w:rsid w:val="0080040A"/>
    <w:rsid w:val="008D19D1"/>
    <w:rsid w:val="008F6BB1"/>
    <w:rsid w:val="00974E51"/>
    <w:rsid w:val="00A06A64"/>
    <w:rsid w:val="00A601F0"/>
    <w:rsid w:val="00A9145D"/>
    <w:rsid w:val="00AB506C"/>
    <w:rsid w:val="00B159FA"/>
    <w:rsid w:val="00B4388A"/>
    <w:rsid w:val="00B62882"/>
    <w:rsid w:val="00B95D21"/>
    <w:rsid w:val="00C06B4E"/>
    <w:rsid w:val="00C70C18"/>
    <w:rsid w:val="00CC7375"/>
    <w:rsid w:val="00D3449A"/>
    <w:rsid w:val="00D76D30"/>
    <w:rsid w:val="00DF7122"/>
    <w:rsid w:val="00E23518"/>
    <w:rsid w:val="00E34A42"/>
    <w:rsid w:val="00E62827"/>
    <w:rsid w:val="00E711F1"/>
    <w:rsid w:val="00ED6CA6"/>
    <w:rsid w:val="00EE3FEF"/>
    <w:rsid w:val="00EF45CC"/>
    <w:rsid w:val="00F27CD1"/>
    <w:rsid w:val="00F4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79"/>
  </w:style>
  <w:style w:type="paragraph" w:styleId="1">
    <w:name w:val="heading 1"/>
    <w:basedOn w:val="a"/>
    <w:next w:val="a"/>
    <w:link w:val="10"/>
    <w:qFormat/>
    <w:rsid w:val="00595A6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5A6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A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5A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5A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5A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95A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95A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95A6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3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34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5A6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5A6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95A6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95A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5A6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95A6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95A6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95A6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95A6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unhideWhenUsed/>
    <w:rsid w:val="00595A65"/>
  </w:style>
  <w:style w:type="paragraph" w:styleId="a5">
    <w:name w:val="Title"/>
    <w:basedOn w:val="a"/>
    <w:link w:val="a6"/>
    <w:qFormat/>
    <w:rsid w:val="00595A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rsid w:val="00595A6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iiaiieoaeno2">
    <w:name w:val="Iniiaiie oaeno 2"/>
    <w:basedOn w:val="a"/>
    <w:rsid w:val="00595A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95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 Знак1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annotation reference"/>
    <w:rsid w:val="00595A65"/>
    <w:rPr>
      <w:sz w:val="16"/>
      <w:szCs w:val="16"/>
    </w:rPr>
  </w:style>
  <w:style w:type="paragraph" w:styleId="a8">
    <w:name w:val="annotation text"/>
    <w:basedOn w:val="a"/>
    <w:link w:val="a9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95A6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rsid w:val="00595A65"/>
    <w:rPr>
      <w:b/>
      <w:bCs/>
    </w:rPr>
  </w:style>
  <w:style w:type="character" w:customStyle="1" w:styleId="ab">
    <w:name w:val="Тема примечания Знак"/>
    <w:basedOn w:val="a9"/>
    <w:link w:val="aa"/>
    <w:rsid w:val="00595A6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нак Знак Знак1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595A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595A6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595A65"/>
  </w:style>
  <w:style w:type="paragraph" w:styleId="af">
    <w:name w:val="Body Text"/>
    <w:basedOn w:val="a"/>
    <w:link w:val="af0"/>
    <w:rsid w:val="00595A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595A6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595A65"/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95A6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595A65"/>
    <w:rPr>
      <w:rFonts w:ascii="Times New Roman" w:eastAsia="Times New Roman" w:hAnsi="Times New Roman" w:cs="Times New Roman"/>
      <w:szCs w:val="24"/>
    </w:rPr>
  </w:style>
  <w:style w:type="paragraph" w:styleId="21">
    <w:name w:val="Body Text Indent 2"/>
    <w:basedOn w:val="a"/>
    <w:link w:val="22"/>
    <w:rsid w:val="00595A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95A6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95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Знак Знак Знак1"/>
    <w:basedOn w:val="a"/>
    <w:rsid w:val="00595A6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Hyperlink"/>
    <w:rsid w:val="00595A65"/>
    <w:rPr>
      <w:color w:val="0000FF"/>
      <w:u w:val="single"/>
    </w:rPr>
  </w:style>
  <w:style w:type="paragraph" w:customStyle="1" w:styleId="af7">
    <w:name w:val="Знак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9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5A6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3E1D-9977-4A89-9FE4-30269443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26</Pages>
  <Words>6601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cp:lastPrinted>2024-03-12T08:45:00Z</cp:lastPrinted>
  <dcterms:created xsi:type="dcterms:W3CDTF">2023-10-19T12:47:00Z</dcterms:created>
  <dcterms:modified xsi:type="dcterms:W3CDTF">2024-11-14T07:27:00Z</dcterms:modified>
</cp:coreProperties>
</file>