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DF2" w:rsidRPr="005A70C7" w:rsidRDefault="006E0DF2" w:rsidP="005A70C7">
      <w:pPr>
        <w:spacing w:after="0"/>
        <w:ind w:firstLine="709"/>
        <w:jc w:val="center"/>
        <w:outlineLvl w:val="0"/>
        <w:rPr>
          <w:rFonts w:ascii="Times New Roman" w:hAnsi="Times New Roman" w:cs="Times New Roman"/>
          <w:b/>
          <w:color w:val="000000"/>
          <w:sz w:val="24"/>
          <w:szCs w:val="24"/>
        </w:rPr>
      </w:pPr>
      <w:r w:rsidRPr="005A70C7">
        <w:rPr>
          <w:rFonts w:ascii="Times New Roman" w:hAnsi="Times New Roman" w:cs="Times New Roman"/>
          <w:b/>
          <w:color w:val="000000"/>
          <w:sz w:val="24"/>
          <w:szCs w:val="24"/>
        </w:rPr>
        <w:t>АДМИНИСТРАЦИЯ УСТЬ-БАКЧАРСКОГО СЕЛЬСКОГО ПОСЕЛЕНИЯ</w:t>
      </w:r>
    </w:p>
    <w:p w:rsidR="006E0DF2" w:rsidRPr="005A70C7" w:rsidRDefault="006E0DF2" w:rsidP="005A70C7">
      <w:pPr>
        <w:spacing w:after="0"/>
        <w:ind w:firstLine="709"/>
        <w:jc w:val="center"/>
        <w:rPr>
          <w:rFonts w:ascii="Times New Roman" w:hAnsi="Times New Roman" w:cs="Times New Roman"/>
          <w:b/>
          <w:color w:val="000000"/>
          <w:sz w:val="24"/>
          <w:szCs w:val="24"/>
        </w:rPr>
      </w:pPr>
    </w:p>
    <w:p w:rsidR="006E0DF2" w:rsidRPr="005A70C7" w:rsidRDefault="006E0DF2" w:rsidP="005A70C7">
      <w:pPr>
        <w:spacing w:after="0"/>
        <w:ind w:firstLine="709"/>
        <w:jc w:val="center"/>
        <w:rPr>
          <w:rFonts w:ascii="Times New Roman" w:hAnsi="Times New Roman" w:cs="Times New Roman"/>
          <w:b/>
          <w:color w:val="000000"/>
          <w:sz w:val="24"/>
          <w:szCs w:val="24"/>
        </w:rPr>
      </w:pPr>
    </w:p>
    <w:p w:rsidR="006E0DF2" w:rsidRPr="005A70C7" w:rsidRDefault="006E0DF2" w:rsidP="005A70C7">
      <w:pPr>
        <w:spacing w:after="0"/>
        <w:ind w:firstLine="709"/>
        <w:jc w:val="center"/>
        <w:outlineLvl w:val="0"/>
        <w:rPr>
          <w:rFonts w:ascii="Times New Roman" w:hAnsi="Times New Roman" w:cs="Times New Roman"/>
          <w:b/>
          <w:color w:val="000000"/>
          <w:sz w:val="24"/>
          <w:szCs w:val="24"/>
        </w:rPr>
      </w:pPr>
      <w:r w:rsidRPr="005A70C7">
        <w:rPr>
          <w:rFonts w:ascii="Times New Roman" w:hAnsi="Times New Roman" w:cs="Times New Roman"/>
          <w:b/>
          <w:color w:val="000000"/>
          <w:sz w:val="24"/>
          <w:szCs w:val="24"/>
        </w:rPr>
        <w:t>ПОСТАНОВЛЕНИЕ</w:t>
      </w:r>
    </w:p>
    <w:p w:rsidR="006E0DF2" w:rsidRPr="005A70C7" w:rsidRDefault="006E0DF2" w:rsidP="005A70C7">
      <w:pPr>
        <w:spacing w:after="0"/>
        <w:ind w:firstLine="709"/>
        <w:jc w:val="center"/>
        <w:outlineLvl w:val="0"/>
        <w:rPr>
          <w:rFonts w:ascii="Times New Roman" w:hAnsi="Times New Roman" w:cs="Times New Roman"/>
          <w:b/>
          <w:color w:val="000000"/>
          <w:sz w:val="24"/>
          <w:szCs w:val="24"/>
        </w:rPr>
      </w:pPr>
    </w:p>
    <w:p w:rsidR="006E0DF2" w:rsidRPr="005A70C7" w:rsidRDefault="006E0DF2" w:rsidP="005A70C7">
      <w:pPr>
        <w:spacing w:after="0"/>
        <w:ind w:firstLine="709"/>
        <w:jc w:val="center"/>
        <w:outlineLvl w:val="0"/>
        <w:rPr>
          <w:rFonts w:ascii="Times New Roman" w:hAnsi="Times New Roman" w:cs="Times New Roman"/>
          <w:b/>
          <w:color w:val="000000"/>
          <w:sz w:val="24"/>
          <w:szCs w:val="24"/>
        </w:rPr>
      </w:pPr>
      <w:r w:rsidRPr="005A70C7">
        <w:rPr>
          <w:rFonts w:ascii="Times New Roman" w:hAnsi="Times New Roman" w:cs="Times New Roman"/>
          <w:b/>
          <w:color w:val="000000"/>
          <w:sz w:val="24"/>
          <w:szCs w:val="24"/>
        </w:rPr>
        <w:t>( в ред. постановления от 28.06.2021 №45</w:t>
      </w:r>
      <w:r w:rsidR="005A70C7">
        <w:rPr>
          <w:rFonts w:ascii="Times New Roman" w:hAnsi="Times New Roman" w:cs="Times New Roman"/>
          <w:b/>
          <w:color w:val="000000"/>
          <w:sz w:val="24"/>
          <w:szCs w:val="24"/>
        </w:rPr>
        <w:t>, в ред. постановления от 28.12.2022 № 91</w:t>
      </w:r>
      <w:r w:rsidRPr="005A70C7">
        <w:rPr>
          <w:rFonts w:ascii="Times New Roman" w:hAnsi="Times New Roman" w:cs="Times New Roman"/>
          <w:b/>
          <w:color w:val="000000"/>
          <w:sz w:val="24"/>
          <w:szCs w:val="24"/>
        </w:rPr>
        <w:t>)</w:t>
      </w:r>
    </w:p>
    <w:p w:rsidR="006E0DF2" w:rsidRPr="005A70C7" w:rsidRDefault="006E0DF2" w:rsidP="005A70C7">
      <w:pPr>
        <w:spacing w:after="0"/>
        <w:ind w:firstLine="709"/>
        <w:jc w:val="both"/>
        <w:rPr>
          <w:rFonts w:ascii="Times New Roman" w:hAnsi="Times New Roman" w:cs="Times New Roman"/>
          <w:b/>
          <w:color w:val="00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21"/>
        <w:gridCol w:w="3193"/>
        <w:gridCol w:w="3157"/>
      </w:tblGrid>
      <w:tr w:rsidR="006E0DF2" w:rsidRPr="005A70C7" w:rsidTr="0004114B">
        <w:tc>
          <w:tcPr>
            <w:tcW w:w="3379" w:type="dxa"/>
          </w:tcPr>
          <w:p w:rsidR="006E0DF2" w:rsidRPr="005A70C7" w:rsidRDefault="006E0DF2" w:rsidP="005A70C7">
            <w:pPr>
              <w:jc w:val="both"/>
              <w:rPr>
                <w:color w:val="000000"/>
                <w:sz w:val="24"/>
                <w:szCs w:val="24"/>
              </w:rPr>
            </w:pPr>
            <w:r w:rsidRPr="005A70C7">
              <w:rPr>
                <w:color w:val="000000"/>
                <w:sz w:val="24"/>
                <w:szCs w:val="24"/>
              </w:rPr>
              <w:t>30.12.2019</w:t>
            </w:r>
          </w:p>
        </w:tc>
        <w:tc>
          <w:tcPr>
            <w:tcW w:w="3379" w:type="dxa"/>
          </w:tcPr>
          <w:p w:rsidR="006E0DF2" w:rsidRPr="005A70C7" w:rsidRDefault="006E0DF2" w:rsidP="005A70C7">
            <w:pPr>
              <w:jc w:val="both"/>
              <w:rPr>
                <w:color w:val="000000"/>
                <w:sz w:val="24"/>
                <w:szCs w:val="24"/>
              </w:rPr>
            </w:pPr>
            <w:r w:rsidRPr="005A70C7">
              <w:rPr>
                <w:color w:val="000000"/>
                <w:sz w:val="24"/>
                <w:szCs w:val="24"/>
              </w:rPr>
              <w:t>с. Усть-Бакчар</w:t>
            </w:r>
          </w:p>
        </w:tc>
        <w:tc>
          <w:tcPr>
            <w:tcW w:w="3379" w:type="dxa"/>
          </w:tcPr>
          <w:p w:rsidR="006E0DF2" w:rsidRPr="005A70C7" w:rsidRDefault="006E0DF2" w:rsidP="005A70C7">
            <w:pPr>
              <w:jc w:val="both"/>
              <w:rPr>
                <w:color w:val="000000"/>
                <w:sz w:val="24"/>
                <w:szCs w:val="24"/>
              </w:rPr>
            </w:pPr>
            <w:r w:rsidRPr="005A70C7">
              <w:rPr>
                <w:color w:val="000000"/>
                <w:sz w:val="24"/>
                <w:szCs w:val="24"/>
              </w:rPr>
              <w:t>№ 84</w:t>
            </w:r>
          </w:p>
        </w:tc>
      </w:tr>
    </w:tbl>
    <w:p w:rsidR="006E0DF2" w:rsidRPr="005A70C7" w:rsidRDefault="006E0DF2" w:rsidP="005A70C7">
      <w:pPr>
        <w:spacing w:after="0"/>
        <w:ind w:firstLine="709"/>
        <w:jc w:val="both"/>
        <w:rPr>
          <w:rFonts w:ascii="Times New Roman" w:hAnsi="Times New Roman" w:cs="Times New Roman"/>
          <w:color w:val="000000"/>
          <w:sz w:val="24"/>
          <w:szCs w:val="24"/>
        </w:rPr>
      </w:pPr>
    </w:p>
    <w:p w:rsidR="006E0DF2" w:rsidRPr="005A70C7" w:rsidRDefault="006E0DF2" w:rsidP="005A70C7">
      <w:pPr>
        <w:spacing w:after="0"/>
        <w:ind w:firstLine="709"/>
        <w:jc w:val="both"/>
        <w:rPr>
          <w:rFonts w:ascii="Times New Roman" w:hAnsi="Times New Roman" w:cs="Times New Roman"/>
          <w:color w:val="000000"/>
          <w:sz w:val="24"/>
          <w:szCs w:val="24"/>
        </w:rPr>
      </w:pPr>
    </w:p>
    <w:p w:rsidR="006E0DF2" w:rsidRPr="005A70C7" w:rsidRDefault="006E0DF2" w:rsidP="005A70C7">
      <w:pPr>
        <w:spacing w:after="0"/>
        <w:ind w:firstLine="709"/>
        <w:jc w:val="both"/>
        <w:rPr>
          <w:rFonts w:ascii="Times New Roman" w:hAnsi="Times New Roman" w:cs="Times New Roman"/>
          <w:color w:val="000000"/>
          <w:sz w:val="24"/>
          <w:szCs w:val="24"/>
        </w:rPr>
      </w:pPr>
    </w:p>
    <w:p w:rsidR="006E0DF2" w:rsidRPr="005A70C7" w:rsidRDefault="006E0DF2" w:rsidP="005A70C7">
      <w:pPr>
        <w:spacing w:after="0"/>
        <w:ind w:firstLine="709"/>
        <w:jc w:val="both"/>
        <w:outlineLvl w:val="0"/>
        <w:rPr>
          <w:rFonts w:ascii="Times New Roman" w:hAnsi="Times New Roman" w:cs="Times New Roman"/>
          <w:color w:val="000000"/>
          <w:sz w:val="24"/>
          <w:szCs w:val="24"/>
        </w:rPr>
      </w:pPr>
      <w:r w:rsidRPr="005A70C7">
        <w:rPr>
          <w:rFonts w:ascii="Times New Roman" w:hAnsi="Times New Roman" w:cs="Times New Roman"/>
          <w:color w:val="000000"/>
          <w:sz w:val="24"/>
          <w:szCs w:val="24"/>
        </w:rPr>
        <w:t>Об утверждении Административного регламента</w:t>
      </w:r>
    </w:p>
    <w:p w:rsidR="006E0DF2" w:rsidRPr="005A70C7" w:rsidRDefault="006E0DF2" w:rsidP="005A70C7">
      <w:pPr>
        <w:spacing w:after="0"/>
        <w:ind w:firstLine="709"/>
        <w:jc w:val="both"/>
        <w:outlineLvl w:val="0"/>
        <w:rPr>
          <w:rFonts w:ascii="Times New Roman" w:hAnsi="Times New Roman" w:cs="Times New Roman"/>
          <w:sz w:val="24"/>
          <w:szCs w:val="24"/>
        </w:rPr>
      </w:pPr>
      <w:r w:rsidRPr="005A70C7">
        <w:rPr>
          <w:rFonts w:ascii="Times New Roman" w:hAnsi="Times New Roman" w:cs="Times New Roman"/>
          <w:color w:val="000000"/>
          <w:sz w:val="24"/>
          <w:szCs w:val="24"/>
        </w:rPr>
        <w:t xml:space="preserve"> предоставления муниципальной услуги </w:t>
      </w:r>
      <w:r w:rsidRPr="005A70C7">
        <w:rPr>
          <w:rFonts w:ascii="Times New Roman" w:hAnsi="Times New Roman" w:cs="Times New Roman"/>
          <w:b/>
          <w:sz w:val="24"/>
          <w:szCs w:val="24"/>
        </w:rPr>
        <w:t>«</w:t>
      </w:r>
      <w:r w:rsidRPr="005A70C7">
        <w:rPr>
          <w:rFonts w:ascii="Times New Roman" w:hAnsi="Times New Roman" w:cs="Times New Roman"/>
          <w:sz w:val="24"/>
          <w:szCs w:val="24"/>
        </w:rPr>
        <w:t>Выдача градостроительного плана</w:t>
      </w:r>
      <w:r w:rsidRPr="005A70C7">
        <w:rPr>
          <w:rFonts w:ascii="Times New Roman" w:hAnsi="Times New Roman" w:cs="Times New Roman"/>
          <w:b/>
          <w:sz w:val="24"/>
          <w:szCs w:val="24"/>
        </w:rPr>
        <w:t xml:space="preserve"> </w:t>
      </w:r>
      <w:r w:rsidRPr="005A70C7">
        <w:rPr>
          <w:rFonts w:ascii="Times New Roman" w:hAnsi="Times New Roman" w:cs="Times New Roman"/>
          <w:sz w:val="24"/>
          <w:szCs w:val="24"/>
        </w:rPr>
        <w:t>земельного участка»</w:t>
      </w:r>
    </w:p>
    <w:p w:rsidR="006E0DF2" w:rsidRPr="005A70C7" w:rsidRDefault="006E0DF2" w:rsidP="005A70C7">
      <w:pPr>
        <w:spacing w:after="0"/>
        <w:ind w:firstLine="709"/>
        <w:jc w:val="both"/>
        <w:rPr>
          <w:rFonts w:ascii="Times New Roman" w:hAnsi="Times New Roman" w:cs="Times New Roman"/>
          <w:color w:val="000000"/>
          <w:sz w:val="24"/>
          <w:szCs w:val="24"/>
        </w:rPr>
      </w:pPr>
    </w:p>
    <w:p w:rsidR="006E0DF2" w:rsidRPr="005A70C7" w:rsidRDefault="006E0DF2" w:rsidP="005A70C7">
      <w:pPr>
        <w:spacing w:after="0"/>
        <w:ind w:firstLine="709"/>
        <w:jc w:val="both"/>
        <w:rPr>
          <w:rFonts w:ascii="Times New Roman" w:hAnsi="Times New Roman" w:cs="Times New Roman"/>
          <w:color w:val="000000"/>
          <w:sz w:val="24"/>
          <w:szCs w:val="24"/>
        </w:rPr>
      </w:pPr>
      <w:r w:rsidRPr="005A70C7">
        <w:rPr>
          <w:rFonts w:ascii="Times New Roman" w:hAnsi="Times New Roman" w:cs="Times New Roman"/>
          <w:color w:val="000000"/>
          <w:sz w:val="24"/>
          <w:szCs w:val="24"/>
        </w:rPr>
        <w:t xml:space="preserve"> </w:t>
      </w:r>
    </w:p>
    <w:p w:rsidR="006E0DF2" w:rsidRPr="005A70C7" w:rsidRDefault="006E0DF2" w:rsidP="005A70C7">
      <w:pPr>
        <w:spacing w:after="0"/>
        <w:ind w:firstLine="709"/>
        <w:jc w:val="both"/>
        <w:rPr>
          <w:rFonts w:ascii="Times New Roman" w:hAnsi="Times New Roman" w:cs="Times New Roman"/>
          <w:sz w:val="24"/>
          <w:szCs w:val="24"/>
        </w:rPr>
      </w:pPr>
      <w:r w:rsidRPr="005A70C7">
        <w:rPr>
          <w:rFonts w:ascii="Times New Roman" w:hAnsi="Times New Roman" w:cs="Times New Roman"/>
          <w:sz w:val="24"/>
          <w:szCs w:val="24"/>
        </w:rPr>
        <w:t xml:space="preserve"> соответствии с </w:t>
      </w:r>
      <w:hyperlink r:id="rId5" w:history="1">
        <w:r w:rsidRPr="005A70C7">
          <w:rPr>
            <w:rStyle w:val="a6"/>
            <w:rFonts w:ascii="Times New Roman" w:hAnsi="Times New Roman"/>
            <w:sz w:val="24"/>
            <w:szCs w:val="24"/>
          </w:rPr>
          <w:t>Федеральным законом</w:t>
        </w:r>
      </w:hyperlink>
      <w:r w:rsidRPr="005A70C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Приказом Министерства строительства и жилищно-коммунального хозяйства Российской Федерации от 25.04.2017 № 741/</w:t>
      </w:r>
      <w:proofErr w:type="spellStart"/>
      <w:r w:rsidRPr="005A70C7">
        <w:rPr>
          <w:rFonts w:ascii="Times New Roman" w:hAnsi="Times New Roman" w:cs="Times New Roman"/>
          <w:sz w:val="24"/>
          <w:szCs w:val="24"/>
        </w:rPr>
        <w:t>пр</w:t>
      </w:r>
      <w:proofErr w:type="spellEnd"/>
      <w:r w:rsidRPr="005A70C7">
        <w:rPr>
          <w:rFonts w:ascii="Times New Roman" w:hAnsi="Times New Roman" w:cs="Times New Roman"/>
          <w:sz w:val="24"/>
          <w:szCs w:val="24"/>
        </w:rPr>
        <w:t xml:space="preserve"> «Об утверждении формы градостроительного плана земельного участка и порядка её заполнения», на основании Устава муниципального образования «</w:t>
      </w:r>
      <w:proofErr w:type="spellStart"/>
      <w:r w:rsidRPr="005A70C7">
        <w:rPr>
          <w:rFonts w:ascii="Times New Roman" w:hAnsi="Times New Roman" w:cs="Times New Roman"/>
          <w:sz w:val="24"/>
          <w:szCs w:val="24"/>
        </w:rPr>
        <w:t>Усть-Бакчарское</w:t>
      </w:r>
      <w:proofErr w:type="spellEnd"/>
      <w:r w:rsidRPr="005A70C7">
        <w:rPr>
          <w:rFonts w:ascii="Times New Roman" w:hAnsi="Times New Roman" w:cs="Times New Roman"/>
          <w:sz w:val="24"/>
          <w:szCs w:val="24"/>
        </w:rPr>
        <w:t xml:space="preserve"> сельское поселение»</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ПОСТАНОВЛЯЮ:</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ind w:firstLine="709"/>
        <w:jc w:val="both"/>
        <w:rPr>
          <w:rFonts w:ascii="Times New Roman" w:hAnsi="Times New Roman" w:cs="Times New Roman"/>
          <w:color w:val="000000"/>
          <w:sz w:val="24"/>
          <w:szCs w:val="24"/>
        </w:rPr>
      </w:pPr>
      <w:r w:rsidRPr="005A70C7">
        <w:rPr>
          <w:rFonts w:ascii="Times New Roman" w:hAnsi="Times New Roman" w:cs="Times New Roman"/>
          <w:sz w:val="24"/>
          <w:szCs w:val="24"/>
        </w:rPr>
        <w:t xml:space="preserve">1. Утвердить Административный регламент предоставления муниципальной услуги «Выдача градостроительного плана земельного участка» согласно </w:t>
      </w:r>
      <w:hyperlink w:anchor="sub_318" w:history="1">
        <w:r w:rsidRPr="005A70C7">
          <w:rPr>
            <w:rStyle w:val="a6"/>
            <w:rFonts w:ascii="Times New Roman" w:hAnsi="Times New Roman"/>
            <w:sz w:val="24"/>
            <w:szCs w:val="24"/>
          </w:rPr>
          <w:t>приложению</w:t>
        </w:r>
      </w:hyperlink>
      <w:r w:rsidRPr="005A70C7">
        <w:rPr>
          <w:rFonts w:ascii="Times New Roman" w:hAnsi="Times New Roman" w:cs="Times New Roman"/>
          <w:sz w:val="24"/>
          <w:szCs w:val="24"/>
        </w:rPr>
        <w:t xml:space="preserve"> к настоящему постановлению.</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Признать утратившими силу:</w:t>
      </w:r>
    </w:p>
    <w:p w:rsidR="006E0DF2" w:rsidRPr="005A70C7" w:rsidRDefault="006E0DF2" w:rsidP="005A70C7">
      <w:pPr>
        <w:spacing w:after="0"/>
        <w:ind w:firstLine="709"/>
        <w:jc w:val="both"/>
        <w:outlineLvl w:val="0"/>
        <w:rPr>
          <w:rFonts w:ascii="Times New Roman" w:hAnsi="Times New Roman" w:cs="Times New Roman"/>
          <w:sz w:val="24"/>
          <w:szCs w:val="24"/>
        </w:rPr>
      </w:pPr>
      <w:r w:rsidRPr="005A70C7">
        <w:rPr>
          <w:rFonts w:ascii="Times New Roman" w:hAnsi="Times New Roman" w:cs="Times New Roman"/>
          <w:sz w:val="24"/>
          <w:szCs w:val="24"/>
        </w:rPr>
        <w:t xml:space="preserve">- постановление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от 26.02.2018 № 23</w:t>
      </w:r>
      <w:r w:rsidRPr="005A70C7">
        <w:rPr>
          <w:rFonts w:ascii="Times New Roman" w:hAnsi="Times New Roman" w:cs="Times New Roman"/>
          <w:color w:val="000000"/>
          <w:sz w:val="24"/>
          <w:szCs w:val="24"/>
        </w:rPr>
        <w:t xml:space="preserve"> «Об утверждении Административного регламента предоставления муниципальной услуги </w:t>
      </w:r>
      <w:r w:rsidRPr="005A70C7">
        <w:rPr>
          <w:rFonts w:ascii="Times New Roman" w:hAnsi="Times New Roman" w:cs="Times New Roman"/>
          <w:b/>
          <w:sz w:val="24"/>
          <w:szCs w:val="24"/>
        </w:rPr>
        <w:t>«</w:t>
      </w:r>
      <w:r w:rsidRPr="005A70C7">
        <w:rPr>
          <w:rFonts w:ascii="Times New Roman" w:hAnsi="Times New Roman" w:cs="Times New Roman"/>
          <w:sz w:val="24"/>
          <w:szCs w:val="24"/>
        </w:rPr>
        <w:t>Выдача градостроительного плана земельного участка»;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 Настоящее постановление подлежит </w:t>
      </w:r>
      <w:hyperlink r:id="rId6" w:history="1">
        <w:r w:rsidRPr="005A70C7">
          <w:rPr>
            <w:rStyle w:val="a6"/>
            <w:rFonts w:ascii="Times New Roman" w:hAnsi="Times New Roman"/>
            <w:sz w:val="24"/>
            <w:szCs w:val="24"/>
          </w:rPr>
          <w:t>официальному опубликованию</w:t>
        </w:r>
      </w:hyperlink>
      <w:r w:rsidRPr="005A70C7">
        <w:rPr>
          <w:rFonts w:ascii="Times New Roman" w:hAnsi="Times New Roman" w:cs="Times New Roman"/>
          <w:sz w:val="24"/>
          <w:szCs w:val="24"/>
        </w:rPr>
        <w:t xml:space="preserve"> в печатном издании «Официальные ведомости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и размещению на </w:t>
      </w:r>
      <w:hyperlink r:id="rId7" w:history="1">
        <w:r w:rsidRPr="005A70C7">
          <w:rPr>
            <w:rStyle w:val="a6"/>
            <w:rFonts w:ascii="Times New Roman" w:hAnsi="Times New Roman"/>
            <w:sz w:val="24"/>
            <w:szCs w:val="24"/>
          </w:rPr>
          <w:t>официальном сайте</w:t>
        </w:r>
      </w:hyperlink>
      <w:r w:rsidRPr="005A70C7">
        <w:rPr>
          <w:rFonts w:ascii="Times New Roman" w:hAnsi="Times New Roman" w:cs="Times New Roman"/>
          <w:sz w:val="24"/>
          <w:szCs w:val="24"/>
        </w:rPr>
        <w:t xml:space="preserve"> органов местного самоуправления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w:t>
      </w:r>
      <w:proofErr w:type="spellStart"/>
      <w:r w:rsidRPr="005A70C7">
        <w:rPr>
          <w:rFonts w:ascii="Times New Roman" w:hAnsi="Times New Roman" w:cs="Times New Roman"/>
          <w:sz w:val="24"/>
          <w:szCs w:val="24"/>
        </w:rPr>
        <w:t>сельского</w:t>
      </w:r>
      <w:proofErr w:type="spellEnd"/>
      <w:r w:rsidRPr="005A70C7">
        <w:rPr>
          <w:rFonts w:ascii="Times New Roman" w:hAnsi="Times New Roman" w:cs="Times New Roman"/>
          <w:sz w:val="24"/>
          <w:szCs w:val="24"/>
        </w:rPr>
        <w:t xml:space="preserve">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Постановление вступает в силу со дня официального опубликования.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 Контроль за исполнением настоящего постановления оставляю за собой.</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Глава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Е.М. Пчёлкин</w:t>
      </w:r>
    </w:p>
    <w:p w:rsidR="006E0DF2" w:rsidRPr="005A70C7" w:rsidRDefault="006E0DF2" w:rsidP="005A70C7">
      <w:pPr>
        <w:spacing w:after="0"/>
        <w:jc w:val="both"/>
        <w:rPr>
          <w:rStyle w:val="a5"/>
          <w:rFonts w:ascii="Times New Roman" w:hAnsi="Times New Roman" w:cs="Times New Roman"/>
          <w:b w:val="0"/>
          <w:bCs/>
          <w:sz w:val="24"/>
          <w:szCs w:val="24"/>
        </w:rPr>
      </w:pPr>
    </w:p>
    <w:p w:rsidR="006E0DF2" w:rsidRPr="005A70C7" w:rsidRDefault="006E0DF2" w:rsidP="005A70C7">
      <w:pPr>
        <w:spacing w:after="0"/>
        <w:jc w:val="both"/>
        <w:rPr>
          <w:rStyle w:val="a5"/>
          <w:rFonts w:ascii="Times New Roman" w:hAnsi="Times New Roman" w:cs="Times New Roman"/>
          <w:b w:val="0"/>
          <w:bCs/>
          <w:sz w:val="24"/>
          <w:szCs w:val="24"/>
        </w:rPr>
      </w:pPr>
    </w:p>
    <w:p w:rsidR="006E0DF2" w:rsidRPr="005A70C7" w:rsidRDefault="006E0DF2" w:rsidP="005A70C7">
      <w:pPr>
        <w:spacing w:after="0"/>
        <w:jc w:val="both"/>
        <w:rPr>
          <w:rStyle w:val="a5"/>
          <w:rFonts w:ascii="Times New Roman" w:hAnsi="Times New Roman" w:cs="Times New Roman"/>
          <w:b w:val="0"/>
          <w:bCs/>
          <w:sz w:val="24"/>
          <w:szCs w:val="24"/>
        </w:rPr>
      </w:pPr>
    </w:p>
    <w:p w:rsidR="006E0DF2" w:rsidRPr="005A70C7" w:rsidRDefault="006E0DF2" w:rsidP="005A70C7">
      <w:pPr>
        <w:spacing w:after="0"/>
        <w:jc w:val="right"/>
        <w:rPr>
          <w:rFonts w:ascii="Times New Roman" w:hAnsi="Times New Roman" w:cs="Times New Roman"/>
          <w:sz w:val="24"/>
          <w:szCs w:val="24"/>
        </w:rPr>
      </w:pPr>
      <w:r w:rsidRPr="005A70C7">
        <w:rPr>
          <w:rStyle w:val="a5"/>
          <w:rFonts w:ascii="Times New Roman" w:hAnsi="Times New Roman" w:cs="Times New Roman"/>
          <w:b w:val="0"/>
          <w:bCs/>
          <w:sz w:val="24"/>
          <w:szCs w:val="24"/>
        </w:rPr>
        <w:t>Приложение</w:t>
      </w:r>
    </w:p>
    <w:p w:rsidR="006E0DF2" w:rsidRPr="005A70C7" w:rsidRDefault="006E0DF2" w:rsidP="005A70C7">
      <w:pPr>
        <w:spacing w:after="0"/>
        <w:jc w:val="right"/>
        <w:rPr>
          <w:rFonts w:ascii="Times New Roman" w:hAnsi="Times New Roman" w:cs="Times New Roman"/>
          <w:sz w:val="24"/>
          <w:szCs w:val="24"/>
        </w:rPr>
      </w:pPr>
    </w:p>
    <w:p w:rsidR="006E0DF2" w:rsidRPr="005A70C7" w:rsidRDefault="006E0DF2" w:rsidP="005A70C7">
      <w:pPr>
        <w:spacing w:after="0"/>
        <w:jc w:val="right"/>
        <w:rPr>
          <w:rStyle w:val="a5"/>
          <w:rFonts w:ascii="Times New Roman" w:hAnsi="Times New Roman" w:cs="Times New Roman"/>
          <w:b w:val="0"/>
          <w:bCs/>
          <w:sz w:val="24"/>
          <w:szCs w:val="24"/>
        </w:rPr>
      </w:pPr>
      <w:r w:rsidRPr="005A70C7">
        <w:rPr>
          <w:rStyle w:val="a5"/>
          <w:rFonts w:ascii="Times New Roman" w:hAnsi="Times New Roman" w:cs="Times New Roman"/>
          <w:b w:val="0"/>
          <w:bCs/>
          <w:sz w:val="24"/>
          <w:szCs w:val="24"/>
        </w:rPr>
        <w:t>Утвержден</w:t>
      </w:r>
      <w:r w:rsidRPr="005A70C7">
        <w:rPr>
          <w:rStyle w:val="a5"/>
          <w:rFonts w:ascii="Times New Roman" w:hAnsi="Times New Roman" w:cs="Times New Roman"/>
          <w:b w:val="0"/>
          <w:bCs/>
          <w:sz w:val="24"/>
          <w:szCs w:val="24"/>
        </w:rPr>
        <w:br/>
      </w:r>
      <w:hyperlink w:anchor="sub_0" w:history="1">
        <w:r w:rsidRPr="005A70C7">
          <w:rPr>
            <w:rStyle w:val="a6"/>
            <w:rFonts w:ascii="Times New Roman" w:hAnsi="Times New Roman"/>
            <w:sz w:val="24"/>
            <w:szCs w:val="24"/>
          </w:rPr>
          <w:t>постановлением</w:t>
        </w:r>
      </w:hyperlink>
      <w:r w:rsidRPr="005A70C7">
        <w:rPr>
          <w:rStyle w:val="a5"/>
          <w:rFonts w:ascii="Times New Roman" w:hAnsi="Times New Roman" w:cs="Times New Roman"/>
          <w:b w:val="0"/>
          <w:bCs/>
          <w:sz w:val="24"/>
          <w:szCs w:val="24"/>
        </w:rPr>
        <w:t xml:space="preserve"> Администрации </w:t>
      </w:r>
      <w:proofErr w:type="spellStart"/>
      <w:r w:rsidRPr="005A70C7">
        <w:rPr>
          <w:rStyle w:val="a5"/>
          <w:rFonts w:ascii="Times New Roman" w:hAnsi="Times New Roman" w:cs="Times New Roman"/>
          <w:b w:val="0"/>
          <w:bCs/>
          <w:sz w:val="24"/>
          <w:szCs w:val="24"/>
        </w:rPr>
        <w:t>Усть-Бакчарского</w:t>
      </w:r>
      <w:proofErr w:type="spellEnd"/>
      <w:r w:rsidRPr="005A70C7">
        <w:rPr>
          <w:rStyle w:val="a5"/>
          <w:rFonts w:ascii="Times New Roman" w:hAnsi="Times New Roman" w:cs="Times New Roman"/>
          <w:b w:val="0"/>
          <w:bCs/>
          <w:sz w:val="24"/>
          <w:szCs w:val="24"/>
        </w:rPr>
        <w:t xml:space="preserve"> </w:t>
      </w:r>
    </w:p>
    <w:p w:rsidR="006E0DF2" w:rsidRPr="005A70C7" w:rsidRDefault="006E0DF2" w:rsidP="005A70C7">
      <w:pPr>
        <w:spacing w:after="0"/>
        <w:jc w:val="right"/>
        <w:rPr>
          <w:rFonts w:ascii="Times New Roman" w:hAnsi="Times New Roman" w:cs="Times New Roman"/>
          <w:color w:val="FF0000"/>
          <w:sz w:val="24"/>
          <w:szCs w:val="24"/>
        </w:rPr>
      </w:pPr>
      <w:r w:rsidRPr="005A70C7">
        <w:rPr>
          <w:rStyle w:val="a5"/>
          <w:rFonts w:ascii="Times New Roman" w:hAnsi="Times New Roman" w:cs="Times New Roman"/>
          <w:b w:val="0"/>
          <w:bCs/>
          <w:sz w:val="24"/>
          <w:szCs w:val="24"/>
        </w:rPr>
        <w:t>сельского поселения от 30.12.2019</w:t>
      </w:r>
      <w:r w:rsidRPr="005A70C7">
        <w:rPr>
          <w:rStyle w:val="a5"/>
          <w:rFonts w:ascii="Times New Roman" w:hAnsi="Times New Roman" w:cs="Times New Roman"/>
          <w:b w:val="0"/>
          <w:bCs/>
          <w:color w:val="000000" w:themeColor="text1"/>
          <w:sz w:val="24"/>
          <w:szCs w:val="24"/>
        </w:rPr>
        <w:t xml:space="preserve"> №</w:t>
      </w:r>
      <w:r w:rsidRPr="005A70C7">
        <w:rPr>
          <w:rStyle w:val="a5"/>
          <w:rFonts w:ascii="Times New Roman" w:hAnsi="Times New Roman" w:cs="Times New Roman"/>
          <w:b w:val="0"/>
          <w:bCs/>
          <w:color w:val="FF0000"/>
          <w:sz w:val="24"/>
          <w:szCs w:val="24"/>
        </w:rPr>
        <w:t xml:space="preserve"> </w:t>
      </w:r>
      <w:r w:rsidRPr="005A70C7">
        <w:rPr>
          <w:rStyle w:val="a5"/>
          <w:rFonts w:ascii="Times New Roman" w:hAnsi="Times New Roman" w:cs="Times New Roman"/>
          <w:b w:val="0"/>
          <w:bCs/>
          <w:sz w:val="24"/>
          <w:szCs w:val="24"/>
        </w:rPr>
        <w:t>84</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pStyle w:val="1"/>
        <w:spacing w:after="0"/>
        <w:rPr>
          <w:rFonts w:ascii="Times New Roman" w:hAnsi="Times New Roman" w:cs="Times New Roman"/>
        </w:rPr>
      </w:pPr>
      <w:r w:rsidRPr="005A70C7">
        <w:rPr>
          <w:rFonts w:ascii="Times New Roman" w:hAnsi="Times New Roman" w:cs="Times New Roman"/>
        </w:rPr>
        <w:t xml:space="preserve">Административный регламент </w:t>
      </w:r>
      <w:r w:rsidRPr="005A70C7">
        <w:rPr>
          <w:rFonts w:ascii="Times New Roman" w:hAnsi="Times New Roman" w:cs="Times New Roman"/>
        </w:rPr>
        <w:br/>
        <w:t>предоставления муниципальной услуги «Выдача градостроительного плана земельного участка»</w:t>
      </w:r>
    </w:p>
    <w:p w:rsidR="006E0DF2" w:rsidRPr="005A70C7" w:rsidRDefault="006E0DF2" w:rsidP="005A70C7">
      <w:pPr>
        <w:pStyle w:val="1"/>
        <w:spacing w:after="0"/>
        <w:jc w:val="both"/>
        <w:rPr>
          <w:rFonts w:ascii="Times New Roman" w:hAnsi="Times New Roman" w:cs="Times New Roman"/>
        </w:rPr>
      </w:pPr>
      <w:r w:rsidRPr="005A70C7">
        <w:rPr>
          <w:rFonts w:ascii="Times New Roman" w:hAnsi="Times New Roman" w:cs="Times New Roman"/>
        </w:rPr>
        <w:t>I. Общие положения</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Предмет регулирования административного регламента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 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устанавливает стандарт предоставления муниципальной услуги по приему заявлений, документов, определяет порядок и стандарт предоставления муниципальной услуги по выдаче градостроительного плана земельного участка (далее - муниципальная услуга) на территории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должностных лиц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(далее - специалисты) либо муниципальных служащих.</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Круг заявителей</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Заявителями на получение муниципальной услуги (далее - заявитель) являются: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 правообладатели земельных участков </w:t>
      </w:r>
      <w:r w:rsidRPr="005A70C7">
        <w:rPr>
          <w:rFonts w:ascii="Times New Roman" w:hAnsi="Times New Roman" w:cs="Times New Roman"/>
          <w:color w:val="C0504D" w:themeColor="accent2"/>
          <w:sz w:val="24"/>
          <w:szCs w:val="24"/>
          <w:shd w:val="clear" w:color="auto" w:fill="FFFFFF"/>
        </w:rPr>
        <w:t>иное лицо в случае, предусмотренном частью 1.1 статьи 57.3 Градостроительного кодекса Российской Федерации</w:t>
      </w:r>
      <w:r w:rsidRPr="005A70C7">
        <w:rPr>
          <w:rFonts w:ascii="Times New Roman" w:hAnsi="Times New Roman" w:cs="Times New Roman"/>
          <w:sz w:val="24"/>
          <w:szCs w:val="24"/>
        </w:rPr>
        <w:t xml:space="preserve"> </w:t>
      </w:r>
      <w:r w:rsidR="00541BD9" w:rsidRPr="00541BD9">
        <w:rPr>
          <w:rFonts w:ascii="Times New Roman" w:hAnsi="Times New Roman" w:cs="Times New Roman"/>
          <w:color w:val="C0504D" w:themeColor="accent2"/>
          <w:sz w:val="24"/>
          <w:szCs w:val="24"/>
        </w:rPr>
        <w:t>( в ред. постановления от 28.12.2022 № 91)</w:t>
      </w:r>
      <w:r w:rsidR="00541BD9">
        <w:rPr>
          <w:rFonts w:ascii="Times New Roman" w:hAnsi="Times New Roman" w:cs="Times New Roman"/>
          <w:sz w:val="24"/>
          <w:szCs w:val="24"/>
        </w:rPr>
        <w:t xml:space="preserve"> </w:t>
      </w:r>
      <w:r w:rsidRPr="005A70C7">
        <w:rPr>
          <w:rFonts w:ascii="Times New Roman" w:hAnsi="Times New Roman" w:cs="Times New Roman"/>
          <w:sz w:val="24"/>
          <w:szCs w:val="24"/>
        </w:rPr>
        <w:t>либо их уполномоченные представители, действующие в силу полномочий, основанных на доверенности или иных законных основаниях.</w:t>
      </w:r>
      <w:r w:rsidRPr="005A70C7">
        <w:rPr>
          <w:rFonts w:ascii="Times New Roman" w:hAnsi="Times New Roman" w:cs="Times New Roman"/>
          <w:color w:val="0000FF"/>
          <w:sz w:val="24"/>
          <w:szCs w:val="24"/>
          <w:shd w:val="clear" w:color="auto" w:fill="FFFFFF"/>
        </w:rPr>
        <w:t xml:space="preserve"> </w:t>
      </w: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Требования к порядку информирования о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 Информирование заявителей о порядке предоставления муниципальной услуги обеспечивается муниципальными служащими, специалистами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с МФЦ соглашения о взаимодействии, в соответствии с требованиями, предусмотренными </w:t>
      </w:r>
      <w:hyperlink r:id="rId8" w:history="1">
        <w:r w:rsidRPr="005A70C7">
          <w:rPr>
            <w:rStyle w:val="a6"/>
            <w:rFonts w:ascii="Times New Roman" w:hAnsi="Times New Roman"/>
            <w:sz w:val="24"/>
            <w:szCs w:val="24"/>
          </w:rPr>
          <w:t>статьей 18</w:t>
        </w:r>
      </w:hyperlink>
      <w:r w:rsidRPr="005A70C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соглашение с МФЦ).</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5. Место нахождения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w:t>
      </w:r>
      <w:hyperlink w:anchor="sub_314" w:history="1">
        <w:r w:rsidRPr="005A70C7">
          <w:rPr>
            <w:rStyle w:val="a6"/>
            <w:rFonts w:ascii="Times New Roman" w:hAnsi="Times New Roman"/>
            <w:sz w:val="24"/>
            <w:szCs w:val="24"/>
          </w:rPr>
          <w:t>приложении 1</w:t>
        </w:r>
      </w:hyperlink>
      <w:r w:rsidRPr="005A70C7">
        <w:rPr>
          <w:rFonts w:ascii="Times New Roman" w:hAnsi="Times New Roman" w:cs="Times New Roman"/>
          <w:sz w:val="24"/>
          <w:szCs w:val="24"/>
        </w:rPr>
        <w:t xml:space="preserve"> к настоящему Административному регламенту.</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6. Информация о месте нахождения, графиках работы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органов и организаций, участвующих в предоставлении муниципальной услуги, о порядке предоставления муниципальной услуги размещается на </w:t>
      </w:r>
      <w:hyperlink r:id="rId9" w:history="1">
        <w:r w:rsidRPr="005A70C7">
          <w:rPr>
            <w:rStyle w:val="a6"/>
            <w:rFonts w:ascii="Times New Roman" w:hAnsi="Times New Roman"/>
            <w:sz w:val="24"/>
            <w:szCs w:val="24"/>
          </w:rPr>
          <w:t>официальном сайте</w:t>
        </w:r>
      </w:hyperlink>
      <w:r w:rsidRPr="005A70C7">
        <w:rPr>
          <w:rFonts w:ascii="Times New Roman" w:hAnsi="Times New Roman" w:cs="Times New Roman"/>
          <w:sz w:val="24"/>
          <w:szCs w:val="24"/>
        </w:rPr>
        <w:t xml:space="preserve"> органов местного самоуправления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в сети Интернет, в федеральной государственной информационной системе «</w:t>
      </w:r>
      <w:hyperlink r:id="rId10" w:history="1">
        <w:r w:rsidRPr="005A70C7">
          <w:rPr>
            <w:rStyle w:val="a6"/>
            <w:rFonts w:ascii="Times New Roman" w:hAnsi="Times New Roman"/>
            <w:sz w:val="24"/>
            <w:szCs w:val="24"/>
          </w:rPr>
          <w:t>Единый портал</w:t>
        </w:r>
      </w:hyperlink>
      <w:r w:rsidRPr="005A70C7">
        <w:rPr>
          <w:rFonts w:ascii="Times New Roman" w:hAnsi="Times New Roman" w:cs="Times New Roman"/>
          <w:sz w:val="24"/>
          <w:szCs w:val="24"/>
        </w:rPr>
        <w:t xml:space="preserve">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7. На </w:t>
      </w:r>
      <w:hyperlink r:id="rId11" w:history="1">
        <w:r w:rsidRPr="005A70C7">
          <w:rPr>
            <w:rStyle w:val="a6"/>
            <w:rFonts w:ascii="Times New Roman" w:hAnsi="Times New Roman"/>
            <w:sz w:val="24"/>
            <w:szCs w:val="24"/>
          </w:rPr>
          <w:t>официальном сайте</w:t>
        </w:r>
      </w:hyperlink>
      <w:r w:rsidRPr="005A70C7">
        <w:rPr>
          <w:rFonts w:ascii="Times New Roman" w:hAnsi="Times New Roman" w:cs="Times New Roman"/>
          <w:sz w:val="24"/>
          <w:szCs w:val="24"/>
        </w:rPr>
        <w:t xml:space="preserve"> органов местного самоуправления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в сети Интернет размещается следующая информация: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 наименование и почтовые адреса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 номера телефонов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 график работы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требования к письменному запросу заявителей о предоставлении информации о порядке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 перечень документов для получения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 текст настоящего Административного регламента с приложениями;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 краткое описание порядка предоставления муниципальной услуги (блок-схема).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8. На </w:t>
      </w:r>
      <w:hyperlink r:id="rId12" w:history="1">
        <w:r w:rsidRPr="005A70C7">
          <w:rPr>
            <w:rStyle w:val="a6"/>
            <w:rFonts w:ascii="Times New Roman" w:hAnsi="Times New Roman"/>
            <w:sz w:val="24"/>
            <w:szCs w:val="24"/>
          </w:rPr>
          <w:t>Едином портале</w:t>
        </w:r>
      </w:hyperlink>
      <w:r w:rsidRPr="005A70C7">
        <w:rPr>
          <w:rFonts w:ascii="Times New Roman" w:hAnsi="Times New Roman" w:cs="Times New Roman"/>
          <w:sz w:val="24"/>
          <w:szCs w:val="24"/>
        </w:rPr>
        <w:t xml:space="preserve"> государственных и муниципальных услуг (функций) размещается следующая информация: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круг заявителей;</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срок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lastRenderedPageBreak/>
        <w:t>8) формы заявлений (уведомлений, сообщений), используемые при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 лично при обращении к должностному лицу (специалисту)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 по контактному телефону в часы работы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указанные в </w:t>
      </w:r>
      <w:hyperlink w:anchor="sub_314" w:history="1">
        <w:r w:rsidRPr="005A70C7">
          <w:rPr>
            <w:rStyle w:val="a6"/>
            <w:rFonts w:ascii="Times New Roman" w:hAnsi="Times New Roman"/>
            <w:sz w:val="24"/>
            <w:szCs w:val="24"/>
          </w:rPr>
          <w:t>приложении 1</w:t>
        </w:r>
      </w:hyperlink>
      <w:r w:rsidRPr="005A70C7">
        <w:rPr>
          <w:rFonts w:ascii="Times New Roman" w:hAnsi="Times New Roman" w:cs="Times New Roman"/>
          <w:sz w:val="24"/>
          <w:szCs w:val="24"/>
        </w:rPr>
        <w:t xml:space="preserve"> к настоящему Административному регламенту;</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 посредством направления обращения в электронной форме на адрес электронной почты, указанный в </w:t>
      </w:r>
      <w:hyperlink w:anchor="sub_314" w:history="1">
        <w:r w:rsidRPr="005A70C7">
          <w:rPr>
            <w:rStyle w:val="a6"/>
            <w:rFonts w:ascii="Times New Roman" w:hAnsi="Times New Roman"/>
            <w:sz w:val="24"/>
            <w:szCs w:val="24"/>
          </w:rPr>
          <w:t>приложении 1</w:t>
        </w:r>
      </w:hyperlink>
      <w:r w:rsidRPr="005A70C7">
        <w:rPr>
          <w:rFonts w:ascii="Times New Roman" w:hAnsi="Times New Roman" w:cs="Times New Roman"/>
          <w:sz w:val="24"/>
          <w:szCs w:val="24"/>
        </w:rPr>
        <w:t xml:space="preserve"> к настоящему Административному регламенту;</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4) в сети Интернет на официальном сайте органов местного самоуправления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w:t>
      </w:r>
      <w:hyperlink r:id="rId13" w:tgtFrame="_blank" w:history="1">
        <w:r w:rsidRPr="005A70C7">
          <w:rPr>
            <w:rStyle w:val="a3"/>
            <w:rFonts w:ascii="Times New Roman" w:hAnsi="Times New Roman"/>
            <w:sz w:val="24"/>
            <w:szCs w:val="24"/>
            <w:shd w:val="clear" w:color="auto" w:fill="FFFFFF"/>
          </w:rPr>
          <w:t>https://u-bakchar.ru/</w:t>
        </w:r>
      </w:hyperlink>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5) на информационных стендах в здании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6) посредством Единого портала государственных и муниципальных услуг (функций): </w:t>
      </w:r>
      <w:hyperlink r:id="rId14" w:history="1">
        <w:r w:rsidRPr="005A70C7">
          <w:rPr>
            <w:rStyle w:val="a6"/>
            <w:rFonts w:ascii="Times New Roman" w:hAnsi="Times New Roman"/>
            <w:sz w:val="24"/>
            <w:szCs w:val="24"/>
          </w:rPr>
          <w:t>http://www.gosuslugi.ru/</w:t>
        </w:r>
      </w:hyperlink>
      <w:r w:rsidRPr="005A70C7">
        <w:rPr>
          <w:rFonts w:ascii="Times New Roman" w:hAnsi="Times New Roman" w:cs="Times New Roman"/>
          <w:sz w:val="24"/>
          <w:szCs w:val="24"/>
        </w:rPr>
        <w:t>;</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 при обращении в МФЦ (при наличии заключенного соглашения).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10. Информационные стенды оборудуются при входе в помещение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На информационных стендах размещается следующая обязательная информация: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 почтовый адрес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 адрес </w:t>
      </w:r>
      <w:hyperlink r:id="rId15" w:history="1">
        <w:r w:rsidRPr="005A70C7">
          <w:rPr>
            <w:rStyle w:val="a6"/>
            <w:rFonts w:ascii="Times New Roman" w:hAnsi="Times New Roman"/>
            <w:sz w:val="24"/>
            <w:szCs w:val="24"/>
          </w:rPr>
          <w:t>официального сайта</w:t>
        </w:r>
      </w:hyperlink>
      <w:r w:rsidRPr="005A70C7">
        <w:rPr>
          <w:rFonts w:ascii="Times New Roman" w:hAnsi="Times New Roman" w:cs="Times New Roman"/>
          <w:sz w:val="24"/>
          <w:szCs w:val="24"/>
        </w:rPr>
        <w:t xml:space="preserve"> органов местного самоуправления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в сети Интернет;</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 контактный номер телефона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4) график работы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 перечень документов для получения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 текст настоящего Административного регламента с приложениями;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 образец оформления заявления.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представленному в </w:t>
      </w:r>
      <w:hyperlink w:anchor="sub_314" w:history="1">
        <w:r w:rsidRPr="005A70C7">
          <w:rPr>
            <w:rStyle w:val="a6"/>
            <w:rFonts w:ascii="Times New Roman" w:hAnsi="Times New Roman"/>
            <w:sz w:val="24"/>
            <w:szCs w:val="24"/>
          </w:rPr>
          <w:t>приложении 1</w:t>
        </w:r>
      </w:hyperlink>
      <w:r w:rsidRPr="005A70C7">
        <w:rPr>
          <w:rFonts w:ascii="Times New Roman" w:hAnsi="Times New Roman" w:cs="Times New Roman"/>
          <w:sz w:val="24"/>
          <w:szCs w:val="24"/>
        </w:rPr>
        <w:t xml:space="preserve"> к настоящему Административному регламенту.</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12. Ответ на телефонный звонок должен содержать информацию о наименовании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фамилии, имени, отчестве (при наличии) и должности специалиста, принявшего телефонный звонок.</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13. При ответах на телефонные звонки и устные обращения специалисты </w:t>
      </w:r>
      <w:proofErr w:type="spellStart"/>
      <w:r w:rsidRPr="005A70C7">
        <w:rPr>
          <w:rFonts w:ascii="Times New Roman" w:hAnsi="Times New Roman" w:cs="Times New Roman"/>
          <w:sz w:val="24"/>
          <w:szCs w:val="24"/>
        </w:rPr>
        <w:t>АдминистрацииУсть-Бакчарского</w:t>
      </w:r>
      <w:proofErr w:type="spellEnd"/>
      <w:r w:rsidRPr="005A70C7">
        <w:rPr>
          <w:rFonts w:ascii="Times New Roman" w:hAnsi="Times New Roman" w:cs="Times New Roman"/>
          <w:sz w:val="24"/>
          <w:szCs w:val="24"/>
        </w:rPr>
        <w:t xml:space="preserve"> сельского поселения обязаны предоставлять информацию по следующим вопросам:</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о месте предоставления муниципальной услуги и способах проезда к нему;</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о графике приема заявителей по вопросам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 о входящих номерах, под которыми зарегистрированы в системе делопроизводства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поступившие документы;</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lastRenderedPageBreak/>
        <w:t>4) о нормативных правовых актах, регулирующих предоставление муниципальной услуги (наименование, номер, дата принятия нормативного акта);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 о необходимом перечне документов от заявителя для получения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 о сроках рассмотрения заявления о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 о сроках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8) о месте размещения на </w:t>
      </w:r>
      <w:hyperlink r:id="rId16" w:history="1">
        <w:r w:rsidRPr="005A70C7">
          <w:rPr>
            <w:rStyle w:val="a6"/>
            <w:rFonts w:ascii="Times New Roman" w:hAnsi="Times New Roman"/>
            <w:sz w:val="24"/>
            <w:szCs w:val="24"/>
          </w:rPr>
          <w:t>официальном сайте</w:t>
        </w:r>
      </w:hyperlink>
      <w:r w:rsidRPr="005A70C7">
        <w:rPr>
          <w:rFonts w:ascii="Times New Roman" w:hAnsi="Times New Roman" w:cs="Times New Roman"/>
          <w:sz w:val="24"/>
          <w:szCs w:val="24"/>
        </w:rPr>
        <w:t xml:space="preserve"> органов местного самоуправления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в сети Интернет информации по вопросам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14. При общении с гражданами (по телефону или лично) специалисты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15. При обращении за информацией гражданина лично специалисты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16. Если для подготовки ответа на устное обращение требуется более пятнадцати минут, специалист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17.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 момента поступления в Администрацию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18. При обращении за информацией в письменной форме посредством почтового отправления ответ заявителю направляется в письменной форме по почтовому адресу, указанному в обращении, поступившем в Администрацию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в течение тридцати дней со дня регистрации обращения.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19. При обращении за информацией по электронной почте, с использованием </w:t>
      </w:r>
      <w:hyperlink r:id="rId17" w:history="1">
        <w:r w:rsidRPr="005A70C7">
          <w:rPr>
            <w:rStyle w:val="a6"/>
            <w:rFonts w:ascii="Times New Roman" w:hAnsi="Times New Roman"/>
            <w:sz w:val="24"/>
            <w:szCs w:val="24"/>
          </w:rPr>
          <w:t>Единого портала</w:t>
        </w:r>
      </w:hyperlink>
      <w:r w:rsidRPr="005A70C7">
        <w:rPr>
          <w:rFonts w:ascii="Times New Roman" w:hAnsi="Times New Roman" w:cs="Times New Roman"/>
          <w:sz w:val="24"/>
          <w:szCs w:val="24"/>
        </w:rPr>
        <w:t xml:space="preserve"> государственных и муниципальных услуг (функций), ответ направляется в форме электронного документа по адресу электронной почты, указанному в обращении, поступившем в Администрацию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в течение тридцати календарных дней со дня регистрации обращения.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В обращении, указанном в пункте 19 настоящего Административного регламента,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w:t>
      </w:r>
      <w:hyperlink r:id="rId18" w:history="1">
        <w:r w:rsidRPr="005A70C7">
          <w:rPr>
            <w:rStyle w:val="a6"/>
            <w:rFonts w:ascii="Times New Roman" w:hAnsi="Times New Roman"/>
            <w:sz w:val="24"/>
            <w:szCs w:val="24"/>
          </w:rPr>
          <w:t xml:space="preserve">Федеральным </w:t>
        </w:r>
        <w:r w:rsidRPr="005A70C7">
          <w:rPr>
            <w:rStyle w:val="a6"/>
            <w:rFonts w:ascii="Times New Roman" w:hAnsi="Times New Roman"/>
            <w:sz w:val="24"/>
            <w:szCs w:val="24"/>
          </w:rPr>
          <w:lastRenderedPageBreak/>
          <w:t>законом</w:t>
        </w:r>
      </w:hyperlink>
      <w:r w:rsidRPr="005A70C7">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6E0DF2" w:rsidRPr="005A70C7" w:rsidRDefault="006E0DF2" w:rsidP="005A70C7">
      <w:pPr>
        <w:pStyle w:val="1"/>
        <w:spacing w:after="0"/>
        <w:jc w:val="both"/>
        <w:rPr>
          <w:rFonts w:ascii="Times New Roman" w:hAnsi="Times New Roman" w:cs="Times New Roman"/>
        </w:rPr>
      </w:pPr>
      <w:r w:rsidRPr="005A70C7">
        <w:rPr>
          <w:rFonts w:ascii="Times New Roman" w:hAnsi="Times New Roman" w:cs="Times New Roman"/>
        </w:rPr>
        <w:t>II. Стандарт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Наименование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21. Наименование муниципальной услуги: «Выдача градостроительного плана земельного участка».</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Наименование органа, предоставляющего муниципальную услугу</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22. Предоставление муниципальной услуги осуществляется Администрацией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23. Непосредственно предоставление муниципальной услуги осуществляется уполномоченным специалистом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(далее – уполномоченный специалист).</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Результат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24. Результатом предоставления муниципальной услуги является выдача градостроительного плана земельного участка.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25. В случае наличия оснований для отказа в предоставлении муниципальной услуги, указанных в </w:t>
      </w:r>
      <w:hyperlink w:anchor="sub_107" w:history="1">
        <w:r w:rsidRPr="005A70C7">
          <w:rPr>
            <w:rStyle w:val="a6"/>
            <w:rFonts w:ascii="Times New Roman" w:hAnsi="Times New Roman"/>
            <w:color w:val="000000" w:themeColor="text1"/>
            <w:sz w:val="24"/>
            <w:szCs w:val="24"/>
          </w:rPr>
          <w:t>пункте 3</w:t>
        </w:r>
      </w:hyperlink>
      <w:r w:rsidRPr="005A70C7">
        <w:rPr>
          <w:rFonts w:ascii="Times New Roman" w:hAnsi="Times New Roman" w:cs="Times New Roman"/>
          <w:color w:val="000000" w:themeColor="text1"/>
          <w:sz w:val="24"/>
          <w:szCs w:val="24"/>
        </w:rPr>
        <w:t>4</w:t>
      </w:r>
      <w:r w:rsidRPr="005A70C7">
        <w:rPr>
          <w:rFonts w:ascii="Times New Roman" w:hAnsi="Times New Roman" w:cs="Times New Roman"/>
          <w:sz w:val="24"/>
          <w:szCs w:val="24"/>
        </w:rPr>
        <w:t xml:space="preserve"> настоящего Административного регламента, результатом предоставления муниципальной услуги является постановление об отказе в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Срок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26.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sidRPr="005A70C7">
        <w:rPr>
          <w:rFonts w:ascii="Times New Roman" w:hAnsi="Times New Roman" w:cs="Times New Roman"/>
          <w:color w:val="C0504D" w:themeColor="accent2"/>
          <w:sz w:val="24"/>
          <w:szCs w:val="24"/>
          <w:shd w:val="clear" w:color="auto" w:fill="FFFFFF"/>
        </w:rPr>
        <w:t>14 рабочих дней</w:t>
      </w:r>
      <w:r w:rsidRPr="005A70C7">
        <w:rPr>
          <w:rFonts w:ascii="Times New Roman" w:hAnsi="Times New Roman" w:cs="Times New Roman"/>
          <w:sz w:val="24"/>
          <w:szCs w:val="24"/>
        </w:rPr>
        <w:t xml:space="preserve"> </w:t>
      </w:r>
      <w:r w:rsidR="00541BD9" w:rsidRPr="00541BD9">
        <w:rPr>
          <w:rFonts w:ascii="Times New Roman" w:hAnsi="Times New Roman" w:cs="Times New Roman"/>
          <w:color w:val="C0504D" w:themeColor="accent2"/>
          <w:sz w:val="24"/>
          <w:szCs w:val="24"/>
        </w:rPr>
        <w:t>( в ред. постановления от 28.12.2022 № 91)</w:t>
      </w:r>
      <w:r w:rsidR="00541BD9">
        <w:rPr>
          <w:rFonts w:ascii="Times New Roman" w:hAnsi="Times New Roman" w:cs="Times New Roman"/>
          <w:sz w:val="24"/>
          <w:szCs w:val="24"/>
        </w:rPr>
        <w:t xml:space="preserve"> </w:t>
      </w:r>
      <w:r w:rsidRPr="005A70C7">
        <w:rPr>
          <w:rFonts w:ascii="Times New Roman" w:hAnsi="Times New Roman" w:cs="Times New Roman"/>
          <w:sz w:val="24"/>
          <w:szCs w:val="24"/>
        </w:rPr>
        <w:t>со дня поступления заявления о выдаче градостроительного плана земельного участка (далее - заявление).</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Style w:val="a5"/>
          <w:rFonts w:ascii="Times New Roman" w:hAnsi="Times New Roman" w:cs="Times New Roman"/>
          <w:bCs/>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Правовые основания для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27. Предоставление муниципальной услуги осуществляется в соответствии с:</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 </w:t>
      </w:r>
      <w:hyperlink r:id="rId19" w:history="1">
        <w:r w:rsidRPr="005A70C7">
          <w:rPr>
            <w:rStyle w:val="a6"/>
            <w:rFonts w:ascii="Times New Roman" w:hAnsi="Times New Roman"/>
            <w:sz w:val="24"/>
            <w:szCs w:val="24"/>
          </w:rPr>
          <w:t>Градостроительным</w:t>
        </w:r>
      </w:hyperlink>
      <w:r w:rsidRPr="005A70C7">
        <w:rPr>
          <w:rFonts w:ascii="Times New Roman" w:hAnsi="Times New Roman" w:cs="Times New Roman"/>
          <w:sz w:val="24"/>
          <w:szCs w:val="24"/>
        </w:rPr>
        <w:t xml:space="preserve"> кодексом Российской Федерации от 29.12.2004 № 190-ФЗ // «Российская газета», 30.12.2004, № 290 (далее - Градостроительный кодекс);</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 </w:t>
      </w:r>
      <w:hyperlink r:id="rId20" w:history="1">
        <w:r w:rsidRPr="005A70C7">
          <w:rPr>
            <w:rStyle w:val="a6"/>
            <w:rFonts w:ascii="Times New Roman" w:hAnsi="Times New Roman"/>
            <w:sz w:val="24"/>
            <w:szCs w:val="24"/>
          </w:rPr>
          <w:t>Федеральным законом</w:t>
        </w:r>
      </w:hyperlink>
      <w:r w:rsidRPr="005A70C7">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 «Собрание законодательства РФ», 06.10.2003, № 40, ст. 3822, «Парламентская газета», № 186, 08.10.2003, «Российская газета», № 202, 08.10.2003;</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lastRenderedPageBreak/>
        <w:t xml:space="preserve">3) </w:t>
      </w:r>
      <w:hyperlink r:id="rId21" w:history="1">
        <w:r w:rsidRPr="005A70C7">
          <w:rPr>
            <w:rStyle w:val="a6"/>
            <w:rFonts w:ascii="Times New Roman" w:hAnsi="Times New Roman"/>
            <w:sz w:val="24"/>
            <w:szCs w:val="24"/>
          </w:rPr>
          <w:t>Федеральным законом</w:t>
        </w:r>
      </w:hyperlink>
      <w:r w:rsidRPr="005A70C7">
        <w:rPr>
          <w:rFonts w:ascii="Times New Roman" w:hAnsi="Times New Roman" w:cs="Times New Roman"/>
          <w:sz w:val="24"/>
          <w:szCs w:val="24"/>
        </w:rPr>
        <w:t xml:space="preserve"> от 27.07.2010 № 210-ФЗ «Об организации предоставления государственных и муниципальных услуг» // «Российская газета», № 168, 30.07.2010, «Собрание законодательства РФ», 02.08.2010, № 31, ст. 4179;</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4) </w:t>
      </w:r>
      <w:hyperlink r:id="rId22" w:history="1">
        <w:r w:rsidRPr="005A70C7">
          <w:rPr>
            <w:rStyle w:val="a6"/>
            <w:rFonts w:ascii="Times New Roman" w:hAnsi="Times New Roman"/>
            <w:sz w:val="24"/>
            <w:szCs w:val="24"/>
          </w:rPr>
          <w:t>Приказом</w:t>
        </w:r>
      </w:hyperlink>
      <w:r w:rsidRPr="005A70C7">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25.04.2017 № 741/</w:t>
      </w:r>
      <w:proofErr w:type="spellStart"/>
      <w:r w:rsidRPr="005A70C7">
        <w:rPr>
          <w:rFonts w:ascii="Times New Roman" w:hAnsi="Times New Roman" w:cs="Times New Roman"/>
          <w:sz w:val="24"/>
          <w:szCs w:val="24"/>
        </w:rPr>
        <w:t>пр</w:t>
      </w:r>
      <w:proofErr w:type="spellEnd"/>
      <w:r w:rsidRPr="005A70C7">
        <w:rPr>
          <w:rFonts w:ascii="Times New Roman" w:hAnsi="Times New Roman" w:cs="Times New Roman"/>
          <w:sz w:val="24"/>
          <w:szCs w:val="24"/>
        </w:rPr>
        <w:t xml:space="preserve"> «Об утверждении формы градостроительного плана земельного участка и порядка ее заполнения» // Зарегистрировано в Минюсте России 30.05.2017 №46880, официальный интернет-портал правовой информации </w:t>
      </w:r>
      <w:hyperlink r:id="rId23" w:history="1">
        <w:r w:rsidRPr="005A70C7">
          <w:rPr>
            <w:rStyle w:val="a3"/>
            <w:rFonts w:ascii="Times New Roman" w:hAnsi="Times New Roman"/>
            <w:sz w:val="24"/>
            <w:szCs w:val="24"/>
            <w:lang w:val="en-US"/>
          </w:rPr>
          <w:t>http</w:t>
        </w:r>
        <w:r w:rsidRPr="005A70C7">
          <w:rPr>
            <w:rStyle w:val="a3"/>
            <w:rFonts w:ascii="Times New Roman" w:hAnsi="Times New Roman"/>
            <w:sz w:val="24"/>
            <w:szCs w:val="24"/>
          </w:rPr>
          <w:t>://</w:t>
        </w:r>
        <w:r w:rsidRPr="005A70C7">
          <w:rPr>
            <w:rStyle w:val="a3"/>
            <w:rFonts w:ascii="Times New Roman" w:hAnsi="Times New Roman"/>
            <w:sz w:val="24"/>
            <w:szCs w:val="24"/>
            <w:lang w:val="en-US"/>
          </w:rPr>
          <w:t>www</w:t>
        </w:r>
        <w:r w:rsidRPr="005A70C7">
          <w:rPr>
            <w:rStyle w:val="a3"/>
            <w:rFonts w:ascii="Times New Roman" w:hAnsi="Times New Roman"/>
            <w:sz w:val="24"/>
            <w:szCs w:val="24"/>
          </w:rPr>
          <w:t>.</w:t>
        </w:r>
        <w:proofErr w:type="spellStart"/>
        <w:r w:rsidRPr="005A70C7">
          <w:rPr>
            <w:rStyle w:val="a3"/>
            <w:rFonts w:ascii="Times New Roman" w:hAnsi="Times New Roman"/>
            <w:sz w:val="24"/>
            <w:szCs w:val="24"/>
            <w:lang w:val="en-US"/>
          </w:rPr>
          <w:t>pravo</w:t>
        </w:r>
        <w:proofErr w:type="spellEnd"/>
        <w:r w:rsidRPr="005A70C7">
          <w:rPr>
            <w:rStyle w:val="a3"/>
            <w:rFonts w:ascii="Times New Roman" w:hAnsi="Times New Roman"/>
            <w:sz w:val="24"/>
            <w:szCs w:val="24"/>
          </w:rPr>
          <w:t>.</w:t>
        </w:r>
        <w:proofErr w:type="spellStart"/>
        <w:r w:rsidRPr="005A70C7">
          <w:rPr>
            <w:rStyle w:val="a3"/>
            <w:rFonts w:ascii="Times New Roman" w:hAnsi="Times New Roman"/>
            <w:sz w:val="24"/>
            <w:szCs w:val="24"/>
            <w:lang w:val="en-US"/>
          </w:rPr>
          <w:t>gov</w:t>
        </w:r>
        <w:proofErr w:type="spellEnd"/>
        <w:r w:rsidRPr="005A70C7">
          <w:rPr>
            <w:rStyle w:val="a3"/>
            <w:rFonts w:ascii="Times New Roman" w:hAnsi="Times New Roman"/>
            <w:sz w:val="24"/>
            <w:szCs w:val="24"/>
          </w:rPr>
          <w:t>.</w:t>
        </w:r>
        <w:proofErr w:type="spellStart"/>
        <w:r w:rsidRPr="005A70C7">
          <w:rPr>
            <w:rStyle w:val="a3"/>
            <w:rFonts w:ascii="Times New Roman" w:hAnsi="Times New Roman"/>
            <w:sz w:val="24"/>
            <w:szCs w:val="24"/>
            <w:lang w:val="en-US"/>
          </w:rPr>
          <w:t>ru</w:t>
        </w:r>
        <w:proofErr w:type="spellEnd"/>
      </w:hyperlink>
      <w:r w:rsidRPr="005A70C7">
        <w:rPr>
          <w:rFonts w:ascii="Times New Roman" w:hAnsi="Times New Roman" w:cs="Times New Roman"/>
          <w:sz w:val="24"/>
          <w:szCs w:val="24"/>
        </w:rPr>
        <w:t>, 31.05.2017;</w:t>
      </w:r>
    </w:p>
    <w:p w:rsidR="006E0DF2" w:rsidRPr="005A70C7" w:rsidRDefault="006E0DF2" w:rsidP="005A70C7">
      <w:pPr>
        <w:spacing w:after="0"/>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5).исключить</w:t>
      </w:r>
      <w:r w:rsidR="00541BD9" w:rsidRPr="00541BD9">
        <w:rPr>
          <w:rFonts w:ascii="Times New Roman" w:hAnsi="Times New Roman" w:cs="Times New Roman"/>
          <w:color w:val="C0504D" w:themeColor="accent2"/>
          <w:sz w:val="24"/>
          <w:szCs w:val="24"/>
        </w:rPr>
        <w:t>( в ред. постановления от 28.12.2022 № 91)</w:t>
      </w:r>
    </w:p>
    <w:p w:rsidR="006E0DF2" w:rsidRPr="005A70C7" w:rsidRDefault="006E0DF2" w:rsidP="005A70C7">
      <w:pPr>
        <w:shd w:val="clear" w:color="auto" w:fill="FFFFFF"/>
        <w:spacing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6)</w:t>
      </w:r>
      <w:r w:rsidRPr="005A70C7">
        <w:rPr>
          <w:rFonts w:ascii="Times New Roman" w:hAnsi="Times New Roman" w:cs="Times New Roman"/>
          <w:color w:val="0000FF"/>
          <w:sz w:val="24"/>
          <w:szCs w:val="24"/>
        </w:rPr>
        <w:t xml:space="preserve"> </w:t>
      </w:r>
      <w:r w:rsidRPr="005A70C7">
        <w:rPr>
          <w:rFonts w:ascii="Times New Roman" w:hAnsi="Times New Roman" w:cs="Times New Roman"/>
          <w:color w:val="C0504D" w:themeColor="accent2"/>
          <w:sz w:val="24"/>
          <w:szCs w:val="24"/>
        </w:rPr>
        <w:t>Постановление Правительства Российской Федерации </w:t>
      </w:r>
      <w:hyperlink r:id="rId24" w:history="1">
        <w:r w:rsidRPr="005A70C7">
          <w:rPr>
            <w:rFonts w:ascii="Times New Roman" w:hAnsi="Times New Roman" w:cs="Times New Roman"/>
            <w:color w:val="C0504D" w:themeColor="accent2"/>
            <w:sz w:val="24"/>
            <w:szCs w:val="24"/>
            <w:u w:val="single"/>
          </w:rPr>
          <w:t>от 13.02.2006 № 83</w:t>
        </w:r>
      </w:hyperlink>
      <w:r w:rsidRPr="005A70C7">
        <w:rPr>
          <w:rFonts w:ascii="Times New Roman" w:hAnsi="Times New Roman" w:cs="Times New Roman"/>
          <w:color w:val="C0504D" w:themeColor="accent2"/>
          <w:sz w:val="24"/>
          <w:szCs w:val="24"/>
        </w:rPr>
        <w:t>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0DF2" w:rsidRPr="005A70C7" w:rsidRDefault="006E0DF2" w:rsidP="005A70C7">
      <w:pPr>
        <w:shd w:val="clear" w:color="auto" w:fill="FFFFFF"/>
        <w:spacing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7) постановление Правительства Российской Федерации </w:t>
      </w:r>
      <w:hyperlink r:id="rId25" w:history="1">
        <w:r w:rsidRPr="005A70C7">
          <w:rPr>
            <w:rFonts w:ascii="Times New Roman" w:hAnsi="Times New Roman" w:cs="Times New Roman"/>
            <w:color w:val="C0504D" w:themeColor="accent2"/>
            <w:sz w:val="24"/>
            <w:szCs w:val="24"/>
            <w:u w:val="single"/>
          </w:rPr>
          <w:t>от 25.06.2012 № 634</w:t>
        </w:r>
      </w:hyperlink>
      <w:r w:rsidRPr="005A70C7">
        <w:rPr>
          <w:rFonts w:ascii="Times New Roman" w:hAnsi="Times New Roman" w:cs="Times New Roman"/>
          <w:color w:val="C0504D" w:themeColor="accent2"/>
          <w:sz w:val="24"/>
          <w:szCs w:val="24"/>
        </w:rPr>
        <w:t> «О видах электронной подписи, использование которых допускается при обращении за получением государственных и муниципальных услуг»;</w:t>
      </w:r>
    </w:p>
    <w:p w:rsidR="006E0DF2" w:rsidRPr="005A70C7" w:rsidRDefault="006E0DF2" w:rsidP="005A70C7">
      <w:pPr>
        <w:shd w:val="clear" w:color="auto" w:fill="FFFFFF"/>
        <w:spacing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8) постановление Правительства РФ </w:t>
      </w:r>
      <w:hyperlink r:id="rId26" w:history="1">
        <w:r w:rsidRPr="005A70C7">
          <w:rPr>
            <w:rFonts w:ascii="Times New Roman" w:hAnsi="Times New Roman" w:cs="Times New Roman"/>
            <w:color w:val="C0504D" w:themeColor="accent2"/>
            <w:sz w:val="24"/>
            <w:szCs w:val="24"/>
            <w:u w:val="single"/>
          </w:rPr>
          <w:t>от 25.08.2012 № 852</w:t>
        </w:r>
      </w:hyperlink>
      <w:r w:rsidRPr="005A70C7">
        <w:rPr>
          <w:rFonts w:ascii="Times New Roman" w:hAnsi="Times New Roman" w:cs="Times New Roman"/>
          <w:color w:val="C0504D" w:themeColor="accent2"/>
          <w:sz w:val="24"/>
          <w:szCs w:val="24"/>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E0DF2" w:rsidRPr="005A70C7" w:rsidRDefault="006E0DF2" w:rsidP="005A70C7">
      <w:pPr>
        <w:shd w:val="clear" w:color="auto" w:fill="FFFFFF"/>
        <w:spacing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9) </w:t>
      </w:r>
      <w:r w:rsidRPr="005A70C7">
        <w:rPr>
          <w:rFonts w:ascii="Times New Roman" w:hAnsi="Times New Roman" w:cs="Times New Roman"/>
          <w:color w:val="C0504D" w:themeColor="accent2"/>
          <w:spacing w:val="-4"/>
          <w:sz w:val="24"/>
          <w:szCs w:val="24"/>
        </w:rPr>
        <w:t>приказ Минюста России </w:t>
      </w:r>
      <w:hyperlink r:id="rId27" w:history="1">
        <w:r w:rsidRPr="005A70C7">
          <w:rPr>
            <w:rFonts w:ascii="Times New Roman" w:hAnsi="Times New Roman" w:cs="Times New Roman"/>
            <w:color w:val="C0504D" w:themeColor="accent2"/>
            <w:spacing w:val="-4"/>
            <w:sz w:val="24"/>
            <w:szCs w:val="24"/>
            <w:u w:val="single"/>
          </w:rPr>
          <w:t>от 30.09.2020 № 227</w:t>
        </w:r>
      </w:hyperlink>
      <w:r w:rsidRPr="005A70C7">
        <w:rPr>
          <w:rFonts w:ascii="Times New Roman" w:hAnsi="Times New Roman" w:cs="Times New Roman"/>
          <w:color w:val="C0504D" w:themeColor="accent2"/>
          <w:spacing w:val="-4"/>
          <w:sz w:val="24"/>
          <w:szCs w:val="24"/>
        </w:rPr>
        <w:t xml:space="preserve"> «Об утверждении требований к формату нотариально оформляемого документа в электронной форме; </w:t>
      </w:r>
      <w:r w:rsidR="00541BD9" w:rsidRPr="00541BD9">
        <w:rPr>
          <w:rFonts w:ascii="Times New Roman" w:hAnsi="Times New Roman" w:cs="Times New Roman"/>
          <w:color w:val="C0504D" w:themeColor="accent2"/>
          <w:sz w:val="24"/>
          <w:szCs w:val="24"/>
        </w:rPr>
        <w:t>( в ред. постановления от 28.12.2022 № 91)</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28. В целях получения муниципальной услуги заявитель представляет заявление на выдачу градостроительного плана земельного участка с письменным согласием на обработку персональных данных (предлагаемая форма заявления представлена в </w:t>
      </w:r>
      <w:hyperlink w:anchor="sub_315" w:history="1">
        <w:r w:rsidRPr="005A70C7">
          <w:rPr>
            <w:rStyle w:val="a6"/>
            <w:rFonts w:ascii="Times New Roman" w:hAnsi="Times New Roman"/>
            <w:sz w:val="24"/>
            <w:szCs w:val="24"/>
          </w:rPr>
          <w:t>приложении 2</w:t>
        </w:r>
      </w:hyperlink>
      <w:r w:rsidRPr="005A70C7">
        <w:rPr>
          <w:rFonts w:ascii="Times New Roman" w:hAnsi="Times New Roman" w:cs="Times New Roman"/>
          <w:sz w:val="24"/>
          <w:szCs w:val="24"/>
        </w:rPr>
        <w:t xml:space="preserve"> к настоящему Административному регламенту) в Администрацию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либо указывает муниципальную услугу в комплексном запросе, предусмотренном </w:t>
      </w:r>
      <w:hyperlink r:id="rId28" w:history="1">
        <w:r w:rsidRPr="005A70C7">
          <w:rPr>
            <w:rStyle w:val="a6"/>
            <w:rFonts w:ascii="Times New Roman" w:hAnsi="Times New Roman"/>
            <w:sz w:val="24"/>
            <w:szCs w:val="24"/>
          </w:rPr>
          <w:t>статьей 15.1</w:t>
        </w:r>
      </w:hyperlink>
      <w:r w:rsidRPr="005A70C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наличии заключенного соглашения с МФЦ).</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К заявлению на предоставление муниципальной услуги прилагаются следующие документы:</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lastRenderedPageBreak/>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6E0DF2" w:rsidRPr="005A70C7" w:rsidRDefault="006E0DF2" w:rsidP="005A70C7">
      <w:pPr>
        <w:spacing w:after="0"/>
        <w:jc w:val="both"/>
        <w:rPr>
          <w:rFonts w:ascii="Times New Roman" w:hAnsi="Times New Roman" w:cs="Times New Roman"/>
          <w:color w:val="0000FF"/>
          <w:sz w:val="24"/>
          <w:szCs w:val="24"/>
        </w:rPr>
      </w:pPr>
      <w:r w:rsidRPr="005A70C7">
        <w:rPr>
          <w:rFonts w:ascii="Times New Roman" w:hAnsi="Times New Roman" w:cs="Times New Roman"/>
          <w:sz w:val="24"/>
          <w:szCs w:val="24"/>
        </w:rPr>
        <w:t>3) копии правоустанавливающих документов на земельный участок и (или) здания, сооружения, строения, помещения, расположенного на соответствующем земельном участке, в отношении которого испрашивается градостроительный план, и права на который не зарегистрированы в Едином государственном реестре недвижимости.</w:t>
      </w:r>
      <w:r w:rsidRPr="005A70C7">
        <w:rPr>
          <w:rFonts w:ascii="Times New Roman" w:hAnsi="Times New Roman" w:cs="Times New Roman"/>
          <w:color w:val="0000FF"/>
          <w:sz w:val="24"/>
          <w:szCs w:val="24"/>
        </w:rPr>
        <w:t xml:space="preserve"> </w:t>
      </w:r>
    </w:p>
    <w:p w:rsidR="006E0DF2" w:rsidRPr="005A70C7" w:rsidRDefault="006E0DF2" w:rsidP="005A70C7">
      <w:pPr>
        <w:spacing w:after="0"/>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4)Документы, содержащие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предоставляемую правообладателями сетей инженерно-технического обеспечения в соответствии с частью 7 статьи 57.3 Градостроительного кодекса Российской Федерации.</w:t>
      </w:r>
      <w:r w:rsidR="00541BD9" w:rsidRPr="00541BD9">
        <w:rPr>
          <w:rFonts w:ascii="Times New Roman" w:hAnsi="Times New Roman" w:cs="Times New Roman"/>
          <w:color w:val="C0504D" w:themeColor="accent2"/>
          <w:sz w:val="24"/>
          <w:szCs w:val="24"/>
        </w:rPr>
        <w:t xml:space="preserve"> ( в ред. постановления от 28.12.2022 № 91)</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29. Документы для предоставления муниципальной услуги могут быть представлены в Администрацию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с использованием </w:t>
      </w:r>
      <w:hyperlink r:id="rId29" w:history="1">
        <w:r w:rsidRPr="005A70C7">
          <w:rPr>
            <w:rStyle w:val="a6"/>
            <w:rFonts w:ascii="Times New Roman" w:hAnsi="Times New Roman"/>
            <w:sz w:val="24"/>
            <w:szCs w:val="24"/>
          </w:rPr>
          <w:t>Единого портала</w:t>
        </w:r>
      </w:hyperlink>
      <w:r w:rsidRPr="005A70C7">
        <w:rPr>
          <w:rFonts w:ascii="Times New Roman" w:hAnsi="Times New Roman" w:cs="Times New Roman"/>
          <w:sz w:val="24"/>
          <w:szCs w:val="24"/>
        </w:rPr>
        <w:t xml:space="preserve"> государственных и муниципальных услуг (функций) (при наличии технической возможности), почтовым отправлением, при личном обращении, а также посредством обращения за получением муниципальной услуги в МФЦ (при наличии заключенного соглашения с МФЦ). В случае направления заявления в электронной форме заявитель прикладывает к такому обращению необходимые документы и материалы в электронной форме. Предлагаемая форма заявления доступна для копирования и заполнения в электронном виде на Едином портале государственных и муниципальных услуг (функций), на </w:t>
      </w:r>
      <w:hyperlink r:id="rId30" w:history="1">
        <w:r w:rsidRPr="005A70C7">
          <w:rPr>
            <w:rStyle w:val="a6"/>
            <w:rFonts w:ascii="Times New Roman" w:hAnsi="Times New Roman"/>
            <w:sz w:val="24"/>
            <w:szCs w:val="24"/>
          </w:rPr>
          <w:t>официальном сайте</w:t>
        </w:r>
      </w:hyperlink>
      <w:r w:rsidRPr="005A70C7">
        <w:rPr>
          <w:rFonts w:ascii="Times New Roman" w:hAnsi="Times New Roman" w:cs="Times New Roman"/>
          <w:sz w:val="24"/>
          <w:szCs w:val="24"/>
        </w:rPr>
        <w:t>. В бумажном виде предлагаемая форма заявления предоставляется непосредственно в Отдел, в МФЦ (при наличии заключенного соглашения с МФЦ).</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30.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по собственной инициативе: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сведения из Единого государственного реестра недвижимости о правах на земельный участок, в отношении которого испрашивается градостроительный план;</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сведения из Единого государственного реестра недвижимости о правах на объект (объекты) капитального строительства, расположенный на земельном участке (земельных участках), в отношении которого испрашивается градостроительный план;</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выписка из Единого государственного реестра юридических лиц, в случае, если с запросом о предоставлении муниципальной услуги обратилось юридическое лицо;</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выписка из Единого государственного реестра индивидуальных предпринимателей, в случае, если с запросом о предоставлении муниципальной услуги обратился индивидуальный предприниматель;</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6E0DF2" w:rsidRPr="005A70C7" w:rsidRDefault="006E0DF2" w:rsidP="005A70C7">
      <w:pPr>
        <w:spacing w:after="0"/>
        <w:jc w:val="both"/>
        <w:rPr>
          <w:rFonts w:ascii="Times New Roman" w:hAnsi="Times New Roman" w:cs="Times New Roman"/>
          <w:color w:val="C0504D" w:themeColor="accent2"/>
          <w:sz w:val="24"/>
          <w:szCs w:val="24"/>
          <w:shd w:val="clear" w:color="auto" w:fill="FFFFFF"/>
        </w:rPr>
      </w:pPr>
      <w:r w:rsidRPr="005A70C7">
        <w:rPr>
          <w:rFonts w:ascii="Times New Roman" w:hAnsi="Times New Roman" w:cs="Times New Roman"/>
          <w:color w:val="C0504D" w:themeColor="accent2"/>
          <w:sz w:val="24"/>
          <w:szCs w:val="24"/>
          <w:shd w:val="clear" w:color="auto" w:fill="FFFFFF"/>
        </w:rPr>
        <w:t>6) Документы, содержащие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предоставляемую правообладателями сетей инженерно-технического обеспечения в соответствии с частью 7 статьи 57.3 Градостроительного кодекса Российской Федерации.</w:t>
      </w:r>
      <w:r w:rsidR="00541BD9" w:rsidRPr="00541BD9">
        <w:rPr>
          <w:rFonts w:ascii="Times New Roman" w:hAnsi="Times New Roman" w:cs="Times New Roman"/>
          <w:color w:val="C0504D" w:themeColor="accent2"/>
          <w:sz w:val="24"/>
          <w:szCs w:val="24"/>
        </w:rPr>
        <w:t xml:space="preserve"> ( в ред. постановления от 28.12.2022 № 91)</w:t>
      </w:r>
      <w:r w:rsidRPr="005A70C7">
        <w:rPr>
          <w:rFonts w:ascii="Times New Roman" w:hAnsi="Times New Roman" w:cs="Times New Roman"/>
          <w:color w:val="C0504D" w:themeColor="accent2"/>
          <w:sz w:val="24"/>
          <w:szCs w:val="24"/>
          <w:shd w:val="clear" w:color="auto" w:fill="FFFFFF"/>
        </w:rPr>
        <w:t> </w:t>
      </w:r>
    </w:p>
    <w:p w:rsidR="006E0DF2" w:rsidRPr="005A70C7" w:rsidRDefault="006E0DF2" w:rsidP="005A70C7">
      <w:pPr>
        <w:spacing w:after="0"/>
        <w:jc w:val="both"/>
        <w:rPr>
          <w:rFonts w:ascii="Times New Roman" w:hAnsi="Times New Roman" w:cs="Times New Roman"/>
          <w:color w:val="C0504D" w:themeColor="accent2"/>
          <w:sz w:val="24"/>
          <w:szCs w:val="24"/>
          <w:shd w:val="clear" w:color="auto" w:fill="FFFFFF"/>
        </w:rPr>
      </w:pP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30.1Заявление о предоставлении муниципальной услуги и документы, предусмотренные пунктом 28 настоящего Регламента, предоставленные Заявителем в форме электронного документа, удостоверяются электронной подписью:</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 Заявление удостоверяется усиленной квалифицированной подписью Заявителя, если подано через официальный адрес электронной почты Управления;</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w:t>
      </w:r>
      <w:hyperlink r:id="rId31" w:history="1">
        <w:r w:rsidRPr="005A70C7">
          <w:rPr>
            <w:rFonts w:ascii="Times New Roman" w:hAnsi="Times New Roman" w:cs="Times New Roman"/>
            <w:color w:val="C0504D" w:themeColor="accent2"/>
            <w:sz w:val="24"/>
            <w:szCs w:val="24"/>
            <w:u w:val="single"/>
          </w:rPr>
          <w:t>от 25.06.2012 № 634</w:t>
        </w:r>
      </w:hyperlink>
      <w:r w:rsidRPr="005A70C7">
        <w:rPr>
          <w:rFonts w:ascii="Times New Roman" w:hAnsi="Times New Roman" w:cs="Times New Roman"/>
          <w:color w:val="C0504D" w:themeColor="accent2"/>
          <w:sz w:val="24"/>
          <w:szCs w:val="24"/>
        </w:rPr>
        <w:t> «О видах электронной подписи, использование которых допускается при обращении за получением государственных и муниципальных услуг».</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hyperlink r:id="rId32" w:history="1">
        <w:r w:rsidRPr="005A70C7">
          <w:rPr>
            <w:rFonts w:ascii="Times New Roman" w:hAnsi="Times New Roman" w:cs="Times New Roman"/>
            <w:color w:val="C0504D" w:themeColor="accent2"/>
            <w:sz w:val="24"/>
            <w:szCs w:val="24"/>
            <w:u w:val="single"/>
          </w:rPr>
          <w:t>от 25.06.2012 № 634</w:t>
        </w:r>
      </w:hyperlink>
      <w:r w:rsidRPr="005A70C7">
        <w:rPr>
          <w:rFonts w:ascii="Times New Roman" w:hAnsi="Times New Roman" w:cs="Times New Roman"/>
          <w:color w:val="C0504D" w:themeColor="accent2"/>
          <w:sz w:val="24"/>
          <w:szCs w:val="24"/>
        </w:rPr>
        <w:t> «О видах электронной подписи, использование которых допускается при обращении за получением государственных и муниципальных услуг».</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электронного документа.</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 данное заявление не подлежит регистрации.</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В случае если документы, прилагаемые к заявлению о получении муниципальной услуги в форме электронного документа,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форме электронного документа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6E0DF2" w:rsidRPr="005A70C7" w:rsidRDefault="006E0DF2" w:rsidP="005A70C7">
      <w:pPr>
        <w:spacing w:after="0"/>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 xml:space="preserve">30.2. Положения настоящего Регламента, регулирующие подачу письменных заявлений в форме электронных документов посредством Порталов, официального адреса электронной почты Управления, использования государственных информационных систем обеспечения градостроительной деятельности с функциями автоматизированной </w:t>
      </w:r>
      <w:r w:rsidRPr="005A70C7">
        <w:rPr>
          <w:rFonts w:ascii="Times New Roman" w:hAnsi="Times New Roman" w:cs="Times New Roman"/>
          <w:color w:val="C0504D" w:themeColor="accent2"/>
          <w:sz w:val="24"/>
          <w:szCs w:val="24"/>
        </w:rPr>
        <w:lastRenderedPageBreak/>
        <w:t>информационно-аналитической поддержки осуществления полномочий в области градостроительной деятельности и получение результата муниципальной услуги в электронном виде через Порталы или официальный адрес электронной почты заявлений, применяются при наличии соответствующей технической возможности.</w:t>
      </w:r>
      <w:r w:rsidR="00541BD9" w:rsidRPr="00541BD9">
        <w:rPr>
          <w:rFonts w:ascii="Times New Roman" w:hAnsi="Times New Roman" w:cs="Times New Roman"/>
          <w:color w:val="C0504D" w:themeColor="accent2"/>
          <w:sz w:val="24"/>
          <w:szCs w:val="24"/>
        </w:rPr>
        <w:t xml:space="preserve"> ( в ред. постановления от 28.12.2022 № 91)</w:t>
      </w:r>
    </w:p>
    <w:p w:rsidR="006E0DF2" w:rsidRPr="005A70C7" w:rsidRDefault="006E0DF2" w:rsidP="005A70C7">
      <w:pPr>
        <w:spacing w:after="0"/>
        <w:jc w:val="both"/>
        <w:rPr>
          <w:rFonts w:ascii="Times New Roman" w:hAnsi="Times New Roman" w:cs="Times New Roman"/>
          <w:color w:val="C0504D" w:themeColor="accent2"/>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31. Администрация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не вправе требовать:</w:t>
      </w:r>
    </w:p>
    <w:p w:rsidR="006E0DF2" w:rsidRPr="005A70C7" w:rsidRDefault="006E0DF2" w:rsidP="005A70C7">
      <w:pPr>
        <w:spacing w:after="0"/>
        <w:ind w:right="23" w:firstLine="708"/>
        <w:jc w:val="both"/>
        <w:rPr>
          <w:rFonts w:ascii="Times New Roman" w:hAnsi="Times New Roman" w:cs="Times New Roman"/>
          <w:color w:val="4F81BD" w:themeColor="accent1"/>
          <w:sz w:val="24"/>
          <w:szCs w:val="24"/>
        </w:rPr>
      </w:pPr>
      <w:r w:rsidRPr="005A70C7">
        <w:rPr>
          <w:rFonts w:ascii="Times New Roman" w:hAnsi="Times New Roman" w:cs="Times New Roman"/>
          <w:color w:val="4F81BD" w:themeColor="accen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E0DF2" w:rsidRPr="005A70C7" w:rsidRDefault="006E0DF2" w:rsidP="005A70C7">
      <w:pPr>
        <w:spacing w:after="0"/>
        <w:ind w:right="23" w:firstLine="708"/>
        <w:jc w:val="both"/>
        <w:rPr>
          <w:rFonts w:ascii="Times New Roman" w:hAnsi="Times New Roman" w:cs="Times New Roman"/>
          <w:color w:val="4F81BD" w:themeColor="accent1"/>
          <w:sz w:val="24"/>
          <w:szCs w:val="24"/>
        </w:rPr>
      </w:pPr>
      <w:r w:rsidRPr="005A70C7">
        <w:rPr>
          <w:rFonts w:ascii="Times New Roman" w:hAnsi="Times New Roman" w:cs="Times New Roman"/>
          <w:color w:val="4F81BD" w:themeColor="accen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Томской области и муниципальными правовыми актами;</w:t>
      </w:r>
    </w:p>
    <w:p w:rsidR="006E0DF2" w:rsidRPr="005A70C7" w:rsidRDefault="006E0DF2" w:rsidP="005A70C7">
      <w:pPr>
        <w:spacing w:after="0"/>
        <w:ind w:right="23" w:firstLine="708"/>
        <w:jc w:val="both"/>
        <w:rPr>
          <w:rFonts w:ascii="Times New Roman" w:hAnsi="Times New Roman" w:cs="Times New Roman"/>
          <w:color w:val="4F81BD" w:themeColor="accent1"/>
          <w:sz w:val="24"/>
          <w:szCs w:val="24"/>
        </w:rPr>
      </w:pPr>
      <w:r w:rsidRPr="005A70C7">
        <w:rPr>
          <w:rFonts w:ascii="Times New Roman" w:hAnsi="Times New Roman" w:cs="Times New Roman"/>
          <w:color w:val="4F81BD" w:themeColor="accent1"/>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E0DF2" w:rsidRPr="005A70C7" w:rsidRDefault="006E0DF2" w:rsidP="005A70C7">
      <w:pPr>
        <w:spacing w:after="0"/>
        <w:ind w:right="23" w:firstLine="708"/>
        <w:jc w:val="both"/>
        <w:rPr>
          <w:rFonts w:ascii="Times New Roman" w:hAnsi="Times New Roman" w:cs="Times New Roman"/>
          <w:color w:val="4F81BD" w:themeColor="accent1"/>
          <w:sz w:val="24"/>
          <w:szCs w:val="24"/>
        </w:rPr>
      </w:pPr>
      <w:r w:rsidRPr="005A70C7">
        <w:rPr>
          <w:rFonts w:ascii="Times New Roman" w:hAnsi="Times New Roman" w:cs="Times New Roman"/>
          <w:color w:val="4F81BD" w:themeColor="accent1"/>
          <w:sz w:val="24"/>
          <w:szCs w:val="24"/>
        </w:rPr>
        <w:t>–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6E0DF2" w:rsidRPr="005A70C7" w:rsidRDefault="006E0DF2" w:rsidP="005A70C7">
      <w:pPr>
        <w:spacing w:after="0"/>
        <w:ind w:right="23" w:firstLine="708"/>
        <w:jc w:val="both"/>
        <w:rPr>
          <w:rFonts w:ascii="Times New Roman" w:hAnsi="Times New Roman" w:cs="Times New Roman"/>
          <w:color w:val="4F81BD" w:themeColor="accent1"/>
          <w:sz w:val="24"/>
          <w:szCs w:val="24"/>
        </w:rPr>
      </w:pPr>
      <w:r w:rsidRPr="005A70C7">
        <w:rPr>
          <w:rFonts w:ascii="Times New Roman" w:hAnsi="Times New Roman" w:cs="Times New Roman"/>
          <w:color w:val="4F81BD" w:themeColor="accent1"/>
          <w:sz w:val="24"/>
          <w:szCs w:val="24"/>
        </w:rPr>
        <w:t>–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0DF2" w:rsidRPr="005A70C7" w:rsidRDefault="006E0DF2" w:rsidP="005A70C7">
      <w:pPr>
        <w:spacing w:after="0"/>
        <w:ind w:right="23" w:firstLine="708"/>
        <w:jc w:val="both"/>
        <w:rPr>
          <w:rFonts w:ascii="Times New Roman" w:hAnsi="Times New Roman" w:cs="Times New Roman"/>
          <w:color w:val="4F81BD" w:themeColor="accent1"/>
          <w:sz w:val="24"/>
          <w:szCs w:val="24"/>
        </w:rPr>
      </w:pPr>
      <w:r w:rsidRPr="005A70C7">
        <w:rPr>
          <w:rFonts w:ascii="Times New Roman" w:hAnsi="Times New Roman" w:cs="Times New Roman"/>
          <w:color w:val="4F81BD" w:themeColor="accen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0DF2" w:rsidRPr="005A70C7" w:rsidRDefault="006E0DF2" w:rsidP="005A70C7">
      <w:pPr>
        <w:spacing w:after="0"/>
        <w:ind w:right="23" w:firstLine="708"/>
        <w:jc w:val="both"/>
        <w:rPr>
          <w:rFonts w:ascii="Times New Roman" w:hAnsi="Times New Roman" w:cs="Times New Roman"/>
          <w:color w:val="4F81BD" w:themeColor="accent1"/>
          <w:sz w:val="24"/>
          <w:szCs w:val="24"/>
        </w:rPr>
      </w:pPr>
      <w:r w:rsidRPr="005A70C7">
        <w:rPr>
          <w:rFonts w:ascii="Times New Roman" w:hAnsi="Times New Roman" w:cs="Times New Roman"/>
          <w:color w:val="4F81BD" w:themeColor="accen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0DF2" w:rsidRPr="005A70C7" w:rsidRDefault="006E0DF2" w:rsidP="005A70C7">
      <w:pPr>
        <w:spacing w:after="0"/>
        <w:ind w:right="23" w:firstLine="708"/>
        <w:jc w:val="both"/>
        <w:rPr>
          <w:rFonts w:ascii="Times New Roman" w:hAnsi="Times New Roman" w:cs="Times New Roman"/>
          <w:color w:val="4F81BD" w:themeColor="accent1"/>
          <w:sz w:val="24"/>
          <w:szCs w:val="24"/>
        </w:rPr>
      </w:pPr>
      <w:r w:rsidRPr="005A70C7">
        <w:rPr>
          <w:rFonts w:ascii="Times New Roman" w:hAnsi="Times New Roman" w:cs="Times New Roman"/>
          <w:color w:val="4F81BD" w:themeColor="accen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0DF2" w:rsidRPr="005A70C7" w:rsidRDefault="006E0DF2" w:rsidP="005A70C7">
      <w:pPr>
        <w:spacing w:after="0"/>
        <w:ind w:right="23" w:firstLine="708"/>
        <w:jc w:val="both"/>
        <w:rPr>
          <w:rFonts w:ascii="Times New Roman" w:hAnsi="Times New Roman" w:cs="Times New Roman"/>
          <w:color w:val="4F81BD" w:themeColor="accent1"/>
          <w:sz w:val="24"/>
          <w:szCs w:val="24"/>
        </w:rPr>
      </w:pPr>
      <w:r w:rsidRPr="005A70C7">
        <w:rPr>
          <w:rFonts w:ascii="Times New Roman" w:hAnsi="Times New Roman" w:cs="Times New Roman"/>
          <w:color w:val="4F81BD" w:themeColor="accent1"/>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0DF2" w:rsidRPr="005A70C7" w:rsidRDefault="006E0DF2" w:rsidP="005A70C7">
      <w:pPr>
        <w:spacing w:after="0"/>
        <w:ind w:right="23" w:firstLine="708"/>
        <w:jc w:val="both"/>
        <w:rPr>
          <w:rFonts w:ascii="Times New Roman" w:hAnsi="Times New Roman" w:cs="Times New Roman"/>
          <w:color w:val="4F81BD" w:themeColor="accent1"/>
          <w:sz w:val="24"/>
          <w:szCs w:val="24"/>
        </w:rPr>
      </w:pPr>
      <w:r w:rsidRPr="005A70C7">
        <w:rPr>
          <w:rFonts w:ascii="Times New Roman" w:hAnsi="Times New Roman" w:cs="Times New Roman"/>
          <w:color w:val="4F81BD" w:themeColor="accent1"/>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E0DF2" w:rsidRPr="005A70C7" w:rsidRDefault="006E0DF2" w:rsidP="005A70C7">
      <w:pPr>
        <w:spacing w:after="0"/>
        <w:ind w:right="23" w:firstLine="708"/>
        <w:jc w:val="both"/>
        <w:rPr>
          <w:rFonts w:ascii="Times New Roman" w:hAnsi="Times New Roman" w:cs="Times New Roman"/>
          <w:color w:val="000000"/>
          <w:sz w:val="24"/>
          <w:szCs w:val="24"/>
        </w:rPr>
      </w:pPr>
      <w:r w:rsidRPr="005A70C7">
        <w:rPr>
          <w:rFonts w:ascii="Times New Roman" w:hAnsi="Times New Roman" w:cs="Times New Roman"/>
          <w:color w:val="4F81BD" w:themeColor="accent1"/>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 в ред. постановления от 28.06.2021 №45)</w:t>
      </w:r>
      <w:r w:rsidRPr="005A70C7">
        <w:rPr>
          <w:rFonts w:ascii="Times New Roman" w:hAnsi="Times New Roman" w:cs="Times New Roman"/>
          <w:sz w:val="24"/>
          <w:szCs w:val="24"/>
        </w:rPr>
        <w:t xml:space="preserve">   </w:t>
      </w: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Исчерпывающий перечень оснований для отказа в приеме документов, необходимых для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32. Основания для отказа в приеме документов, необходимых для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обращение за предоставлением муниципальной услуги заявителя, не соответствующего требованиям пункта 2 настоящего Административного регламента;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заявление не содержит сведений, либо содержит неполные сведения, установленные приложением 2 настоящего Административного регламента;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документы содержат повреждения, исправления, наличие которых не позволяют однозначно истолковать их содержание;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4) непредставление документов, указанных в пункте 28 настоящего Административного регламента. </w:t>
      </w:r>
    </w:p>
    <w:p w:rsidR="006E0DF2" w:rsidRPr="005A70C7" w:rsidRDefault="006E0DF2" w:rsidP="005A70C7">
      <w:pPr>
        <w:spacing w:after="0"/>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5) Заявление, направленное в форме электронного документа, не подписано электронной подписью в соответствии с требованиями действующего законодательства.</w:t>
      </w:r>
      <w:r w:rsidR="00541BD9" w:rsidRPr="00541BD9">
        <w:rPr>
          <w:rFonts w:ascii="Times New Roman" w:hAnsi="Times New Roman" w:cs="Times New Roman"/>
          <w:color w:val="C0504D" w:themeColor="accent2"/>
          <w:sz w:val="24"/>
          <w:szCs w:val="24"/>
        </w:rPr>
        <w:t xml:space="preserve"> ( в ред. постановления от 28.12.2022 № 91)</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33. Основания для приостановления предоставления муниципальной услуги отсутствуют.</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34. Основания для отказа в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отсутствие проектной документации по планировке территории в тех случаях, когда ее подготовка является обязательной в соответствии с Градостроительным кодексом Российской Федерации;</w:t>
      </w:r>
    </w:p>
    <w:p w:rsidR="006E0DF2" w:rsidRPr="005A70C7" w:rsidRDefault="006E0DF2" w:rsidP="005A70C7">
      <w:pPr>
        <w:spacing w:after="0"/>
        <w:jc w:val="both"/>
        <w:rPr>
          <w:rFonts w:ascii="Times New Roman" w:hAnsi="Times New Roman" w:cs="Times New Roman"/>
          <w:color w:val="C0504D" w:themeColor="accent2"/>
          <w:sz w:val="24"/>
          <w:szCs w:val="24"/>
        </w:rPr>
      </w:pPr>
      <w:r w:rsidRPr="005A70C7">
        <w:rPr>
          <w:rFonts w:ascii="Times New Roman" w:hAnsi="Times New Roman" w:cs="Times New Roman"/>
          <w:sz w:val="24"/>
          <w:szCs w:val="24"/>
        </w:rPr>
        <w:lastRenderedPageBreak/>
        <w:t>2) обращение с заявлением о выдаче градостроительного плана земельного участка (</w:t>
      </w:r>
      <w:proofErr w:type="spellStart"/>
      <w:r w:rsidRPr="005A70C7">
        <w:rPr>
          <w:rFonts w:ascii="Times New Roman" w:hAnsi="Times New Roman" w:cs="Times New Roman"/>
          <w:sz w:val="24"/>
          <w:szCs w:val="24"/>
        </w:rPr>
        <w:t>далее-ГПЗУ</w:t>
      </w:r>
      <w:proofErr w:type="spellEnd"/>
      <w:r w:rsidRPr="005A70C7">
        <w:rPr>
          <w:rFonts w:ascii="Times New Roman" w:hAnsi="Times New Roman" w:cs="Times New Roman"/>
          <w:sz w:val="24"/>
          <w:szCs w:val="24"/>
        </w:rPr>
        <w:t>) лица, не являющегося его правообладателем,</w:t>
      </w:r>
      <w:r w:rsidRPr="005A70C7">
        <w:rPr>
          <w:rFonts w:ascii="Times New Roman" w:hAnsi="Times New Roman" w:cs="Times New Roman"/>
          <w:color w:val="0000FF"/>
          <w:sz w:val="24"/>
          <w:szCs w:val="24"/>
          <w:shd w:val="clear" w:color="auto" w:fill="FFFFFF"/>
        </w:rPr>
        <w:t xml:space="preserve"> </w:t>
      </w:r>
      <w:r w:rsidRPr="005A70C7">
        <w:rPr>
          <w:rFonts w:ascii="Times New Roman" w:hAnsi="Times New Roman" w:cs="Times New Roman"/>
          <w:color w:val="C0504D" w:themeColor="accent2"/>
          <w:sz w:val="24"/>
          <w:szCs w:val="24"/>
          <w:shd w:val="clear" w:color="auto" w:fill="FFFFFF"/>
        </w:rPr>
        <w:t>за исключением случая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00541BD9" w:rsidRPr="00541BD9">
        <w:rPr>
          <w:rFonts w:ascii="Times New Roman" w:hAnsi="Times New Roman" w:cs="Times New Roman"/>
          <w:color w:val="C0504D" w:themeColor="accent2"/>
          <w:sz w:val="24"/>
          <w:szCs w:val="24"/>
        </w:rPr>
        <w:t xml:space="preserve"> ( в ред. постановления от 28.12.2022 № 91)</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35. Муниципальная услуга предоставляется бесплатно.</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36. Услуги, которые являются необходимыми и обязательными для предоставления муниципальной услуги отсутствуют.</w:t>
      </w:r>
    </w:p>
    <w:p w:rsidR="006E0DF2" w:rsidRPr="005A70C7" w:rsidRDefault="006E0DF2" w:rsidP="005A70C7">
      <w:pPr>
        <w:spacing w:after="0"/>
        <w:jc w:val="both"/>
        <w:rPr>
          <w:rStyle w:val="a5"/>
          <w:rFonts w:ascii="Times New Roman" w:hAnsi="Times New Roman" w:cs="Times New Roman"/>
          <w:bCs/>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37.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38. Максимальный срок ожидания в очереди при получении результата предоставления муниципальной услуги не должен превышать пятнадцати минут.</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Срок регистрации заявления о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39. Заявление на бумажном носителе регистрируется в день поступления в Администрацию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заявления и документов для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40. Регистрация заявления, направленного в форме электронного документа через </w:t>
      </w:r>
      <w:hyperlink r:id="rId33" w:history="1">
        <w:r w:rsidRPr="005A70C7">
          <w:rPr>
            <w:rStyle w:val="a6"/>
            <w:rFonts w:ascii="Times New Roman" w:hAnsi="Times New Roman"/>
            <w:sz w:val="24"/>
            <w:szCs w:val="24"/>
          </w:rPr>
          <w:t>Единый портал</w:t>
        </w:r>
      </w:hyperlink>
      <w:r w:rsidRPr="005A70C7">
        <w:rPr>
          <w:rFonts w:ascii="Times New Roman" w:hAnsi="Times New Roman" w:cs="Times New Roman"/>
          <w:sz w:val="24"/>
          <w:szCs w:val="24"/>
        </w:rPr>
        <w:t xml:space="preserve"> государственных и муниципальных услуг (функций), осуществляется не позднее рабочего дня, следующего за днем его поступления в Администрацию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w:t>
      </w:r>
      <w:r w:rsidRPr="005A70C7">
        <w:rPr>
          <w:rStyle w:val="a5"/>
          <w:rFonts w:ascii="Times New Roman" w:hAnsi="Times New Roman" w:cs="Times New Roman"/>
          <w:bCs/>
          <w:sz w:val="24"/>
          <w:szCs w:val="24"/>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41. Предоставление муниципальной услуги осуществляется в специально выделенных для этих целей помещениях.</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42.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44. Вход в помещение приема и выдачи документов должен обеспечивать свободный доступ заявителей, быть оборудован кнопкой вызова специалиста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45. На здании рядом с входом должна быть размещена информационная вывеска, содержащая следующую информацию:</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наименование органа;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место нахождения и юридический адрес;</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режим работы;</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номера телефонов для справок;</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5) адрес </w:t>
      </w:r>
      <w:hyperlink r:id="rId34" w:history="1">
        <w:r w:rsidRPr="005A70C7">
          <w:rPr>
            <w:rStyle w:val="a6"/>
            <w:rFonts w:ascii="Times New Roman" w:hAnsi="Times New Roman"/>
            <w:sz w:val="24"/>
            <w:szCs w:val="24"/>
          </w:rPr>
          <w:t>официального сайта</w:t>
        </w:r>
      </w:hyperlink>
      <w:r w:rsidRPr="005A70C7">
        <w:rPr>
          <w:rFonts w:ascii="Times New Roman" w:hAnsi="Times New Roman" w:cs="Times New Roman"/>
          <w:sz w:val="24"/>
          <w:szCs w:val="24"/>
        </w:rPr>
        <w:t xml:space="preserve"> органов местного самоуправления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в сети Интернет.</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46. Фасад здания должен быть оборудован осветительными приборами, позволяющими посетителям ознакомиться с информационными табличками.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47. Помещения приема и выдачи документов должны предусматривать места для ожидания, информирования и приема заявителей.</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48. В местах для информирования должен быть обеспечен доступ заявителям для ознакомления с информацией не только в часы приема заявлений, но и в рабочее время, когда прием заявителей не ведется.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50. Помещения приема выдачи документов оборудуются стендами (стойками), содержащими информацию о порядке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lastRenderedPageBreak/>
        <w:t>51. В местах для ожидания устанавливаются стулья, скамейки для заявителей.</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52.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53.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входной двери в его кабинет.</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54. Орган, предоставляющий муниципальную услугу, обеспечивает инвалидам:</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5)  допуск </w:t>
      </w:r>
      <w:proofErr w:type="spellStart"/>
      <w:r w:rsidRPr="005A70C7">
        <w:rPr>
          <w:rFonts w:ascii="Times New Roman" w:hAnsi="Times New Roman" w:cs="Times New Roman"/>
          <w:sz w:val="24"/>
          <w:szCs w:val="24"/>
        </w:rPr>
        <w:t>сурдопереводчика</w:t>
      </w:r>
      <w:proofErr w:type="spellEnd"/>
      <w:r w:rsidRPr="005A70C7">
        <w:rPr>
          <w:rFonts w:ascii="Times New Roman" w:hAnsi="Times New Roman" w:cs="Times New Roman"/>
          <w:sz w:val="24"/>
          <w:szCs w:val="24"/>
        </w:rPr>
        <w:t xml:space="preserve"> и </w:t>
      </w:r>
      <w:proofErr w:type="spellStart"/>
      <w:r w:rsidRPr="005A70C7">
        <w:rPr>
          <w:rFonts w:ascii="Times New Roman" w:hAnsi="Times New Roman" w:cs="Times New Roman"/>
          <w:sz w:val="24"/>
          <w:szCs w:val="24"/>
        </w:rPr>
        <w:t>тифлосурдопереводчика</w:t>
      </w:r>
      <w:proofErr w:type="spellEnd"/>
      <w:r w:rsidRPr="005A70C7">
        <w:rPr>
          <w:rFonts w:ascii="Times New Roman" w:hAnsi="Times New Roman" w:cs="Times New Roman"/>
          <w:sz w:val="24"/>
          <w:szCs w:val="24"/>
        </w:rPr>
        <w:t>;</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 допуск на объект (здание,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 оказание инвалидам помощи в преодолении барьеров, мешающих получению ими муниципальной услуги наравне с другими лицами.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Показатели доступности и качества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55. Показателями доступности и качества муниципальной услуги являются: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достоверность предоставляемой заявителям информации;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полнота информирования заявителей;</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наглядность форм предоставляемой информации об административных процедурах;</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удобство и доступность получения информации заявителями о порядке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 соблюдение сроков исполнения отдельных административных процедур и предоставления муниципальной услуги в целом;</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 соблюдение требований к размеру платы за предоставление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 соблюдение требований стандарта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lastRenderedPageBreak/>
        <w:t>9) полнота и актуальность информации о порядке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56. При получении муниципальной услуги заявитель осуществляет не более трех взаимодействий с должностными лицами, в том числе: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(при условии заключенного соглашения), - не более двух раз;</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 при подаче запроса на получение услуги с использованием </w:t>
      </w:r>
      <w:hyperlink r:id="rId35" w:history="1">
        <w:r w:rsidRPr="005A70C7">
          <w:rPr>
            <w:rStyle w:val="a6"/>
            <w:rFonts w:ascii="Times New Roman" w:hAnsi="Times New Roman"/>
            <w:sz w:val="24"/>
            <w:szCs w:val="24"/>
          </w:rPr>
          <w:t>Единого портала</w:t>
        </w:r>
      </w:hyperlink>
      <w:r w:rsidRPr="005A70C7">
        <w:rPr>
          <w:rFonts w:ascii="Times New Roman" w:hAnsi="Times New Roman" w:cs="Times New Roman"/>
          <w:sz w:val="24"/>
          <w:szCs w:val="24"/>
        </w:rPr>
        <w:t xml:space="preserve"> государственных и муниципальных услуг (функций), почтовым отправлением - не более одного раза.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57. Продолжительность каждого взаимодействия не должна превышать пятнадцати минут.</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58. Исчерпывающий состав действий, которые заявитель вправе совершить в электронной форме при получении муниципальной услуги с использованием </w:t>
      </w:r>
      <w:hyperlink r:id="rId36" w:history="1">
        <w:r w:rsidRPr="005A70C7">
          <w:rPr>
            <w:rStyle w:val="a6"/>
            <w:rFonts w:ascii="Times New Roman" w:hAnsi="Times New Roman"/>
            <w:sz w:val="24"/>
            <w:szCs w:val="24"/>
          </w:rPr>
          <w:t>Единого портала</w:t>
        </w:r>
      </w:hyperlink>
      <w:r w:rsidRPr="005A70C7">
        <w:rPr>
          <w:rFonts w:ascii="Times New Roman" w:hAnsi="Times New Roman" w:cs="Times New Roman"/>
          <w:sz w:val="24"/>
          <w:szCs w:val="24"/>
        </w:rPr>
        <w:t xml:space="preserve"> муниципальных услуг (функций) (после обеспечения технической возможности):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получение информации о муниципальной услуге;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представление заявления о предоставлении муниципальной услуги в электронной форме;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представление документов, необходимых для предоставления муниципальной услуги, в электронной форме;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 осуществление мониторинга хода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6) получение результатов предоставления услуги в электронном виде на </w:t>
      </w:r>
      <w:hyperlink r:id="rId37" w:history="1">
        <w:r w:rsidRPr="005A70C7">
          <w:rPr>
            <w:rStyle w:val="a6"/>
            <w:rFonts w:ascii="Times New Roman" w:hAnsi="Times New Roman"/>
            <w:sz w:val="24"/>
            <w:szCs w:val="24"/>
          </w:rPr>
          <w:t>Едином портале</w:t>
        </w:r>
      </w:hyperlink>
      <w:r w:rsidRPr="005A70C7">
        <w:rPr>
          <w:rFonts w:ascii="Times New Roman" w:hAnsi="Times New Roman" w:cs="Times New Roman"/>
          <w:sz w:val="24"/>
          <w:szCs w:val="24"/>
        </w:rPr>
        <w:t xml:space="preserve"> государственных и муниципальных услуг (функций), если это не запрещено федеральным законом.</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59. Заявителю предоставляется возможность получения муниципальной услуги с использованием </w:t>
      </w:r>
      <w:hyperlink r:id="rId38" w:history="1">
        <w:r w:rsidRPr="005A70C7">
          <w:rPr>
            <w:rStyle w:val="a6"/>
            <w:rFonts w:ascii="Times New Roman" w:hAnsi="Times New Roman"/>
            <w:sz w:val="24"/>
            <w:szCs w:val="24"/>
          </w:rPr>
          <w:t>Единого портала</w:t>
        </w:r>
      </w:hyperlink>
      <w:r w:rsidRPr="005A70C7">
        <w:rPr>
          <w:rFonts w:ascii="Times New Roman" w:hAnsi="Times New Roman" w:cs="Times New Roman"/>
          <w:sz w:val="24"/>
          <w:szCs w:val="24"/>
        </w:rPr>
        <w:t xml:space="preserve"> государственных и муниципальных услуг (функций) (после обеспечения технической возможности), почтовым отправлением, а также посредством личного обращения за получением муниципальной услуги в МФЦ (при наличии заключенного соглашения).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60. При обращении за получением муниципальной услуги через </w:t>
      </w:r>
      <w:hyperlink r:id="rId39" w:history="1">
        <w:r w:rsidRPr="005A70C7">
          <w:rPr>
            <w:rStyle w:val="a6"/>
            <w:rFonts w:ascii="Times New Roman" w:hAnsi="Times New Roman"/>
            <w:sz w:val="24"/>
            <w:szCs w:val="24"/>
          </w:rPr>
          <w:t>Единый портал</w:t>
        </w:r>
      </w:hyperlink>
      <w:r w:rsidRPr="005A70C7">
        <w:rPr>
          <w:rFonts w:ascii="Times New Roman" w:hAnsi="Times New Roman" w:cs="Times New Roman"/>
          <w:sz w:val="24"/>
          <w:szCs w:val="24"/>
        </w:rPr>
        <w:t xml:space="preserve"> государственных и муниципальных услуг (функций) применяется электронная подпись в соответствии с </w:t>
      </w:r>
      <w:hyperlink r:id="rId40" w:history="1">
        <w:r w:rsidRPr="005A70C7">
          <w:rPr>
            <w:rStyle w:val="a6"/>
            <w:rFonts w:ascii="Times New Roman" w:hAnsi="Times New Roman"/>
            <w:sz w:val="24"/>
            <w:szCs w:val="24"/>
          </w:rPr>
          <w:t>Федеральным законом</w:t>
        </w:r>
      </w:hyperlink>
      <w:r w:rsidRPr="005A70C7">
        <w:rPr>
          <w:rFonts w:ascii="Times New Roman" w:hAnsi="Times New Roman" w:cs="Times New Roman"/>
          <w:sz w:val="24"/>
          <w:szCs w:val="24"/>
        </w:rPr>
        <w:t xml:space="preserve"> от 06.04.2011 № 63-ФЗ «Об электронной подписи».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61.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62. Документы, являющиеся результатом предоставления муниципальной услуги в виде электронного документа, направляются заявителю через </w:t>
      </w:r>
      <w:hyperlink r:id="rId41" w:history="1">
        <w:r w:rsidRPr="005A70C7">
          <w:rPr>
            <w:rStyle w:val="a6"/>
            <w:rFonts w:ascii="Times New Roman" w:hAnsi="Times New Roman"/>
            <w:sz w:val="24"/>
            <w:szCs w:val="24"/>
          </w:rPr>
          <w:t>Единый портал</w:t>
        </w:r>
      </w:hyperlink>
      <w:r w:rsidRPr="005A70C7">
        <w:rPr>
          <w:rFonts w:ascii="Times New Roman" w:hAnsi="Times New Roman" w:cs="Times New Roman"/>
          <w:sz w:val="24"/>
          <w:szCs w:val="24"/>
        </w:rPr>
        <w:t xml:space="preserve"> </w:t>
      </w:r>
      <w:r w:rsidRPr="005A70C7">
        <w:rPr>
          <w:rFonts w:ascii="Times New Roman" w:hAnsi="Times New Roman" w:cs="Times New Roman"/>
          <w:sz w:val="24"/>
          <w:szCs w:val="24"/>
        </w:rPr>
        <w:lastRenderedPageBreak/>
        <w:t>государственных и муниципальных услуг (функций) (после обеспечения технической возможности).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63. В случае поступления заявления и документов в электронной форме с использованием </w:t>
      </w:r>
      <w:hyperlink r:id="rId42" w:history="1">
        <w:r w:rsidRPr="005A70C7">
          <w:rPr>
            <w:rStyle w:val="a6"/>
            <w:rFonts w:ascii="Times New Roman" w:hAnsi="Times New Roman"/>
            <w:sz w:val="24"/>
            <w:szCs w:val="24"/>
          </w:rPr>
          <w:t>Единого портала</w:t>
        </w:r>
      </w:hyperlink>
      <w:r w:rsidRPr="005A70C7">
        <w:rPr>
          <w:rFonts w:ascii="Times New Roman" w:hAnsi="Times New Roman" w:cs="Times New Roman"/>
          <w:sz w:val="24"/>
          <w:szCs w:val="24"/>
        </w:rPr>
        <w:t xml:space="preserve"> государственных и муниципальных услуг (функций) специалист, ответственный за предоставление муниципальной услуги, информирует заявителя через личный кабинет о регистрации заявления.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64.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65. Заявителям предоставляется возможность предварительной записи на подачу заявления и документов для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66. Предварительная запись может осуществляться следующими способами по выбору заявителя: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 при личном обращении заявителя в Администрацию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по телефону;</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 через официальный сайт органов местного самоуправления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w:t>
      </w:r>
      <w:hyperlink r:id="rId43" w:history="1">
        <w:r w:rsidRPr="005A70C7">
          <w:rPr>
            <w:rStyle w:val="a3"/>
            <w:rFonts w:ascii="Times New Roman" w:hAnsi="Times New Roman"/>
            <w:sz w:val="24"/>
            <w:szCs w:val="24"/>
          </w:rPr>
          <w:t>http://www.u-bakch.tomsk.ru/</w:t>
        </w:r>
      </w:hyperlink>
      <w:r w:rsidRPr="005A70C7">
        <w:rPr>
          <w:rFonts w:ascii="Times New Roman" w:hAnsi="Times New Roman" w:cs="Times New Roman"/>
          <w:sz w:val="24"/>
          <w:szCs w:val="24"/>
        </w:rPr>
        <w:t xml:space="preserve"> по предварительной записи заявитель сообщает следующие данные: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а) для физического лица: фамилию, имя, отчество (при наличии);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б) для юридического лица: наименование юридического лица;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в) контактный номер телефона;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г) адрес электронной почты (при наличии);</w:t>
      </w:r>
    </w:p>
    <w:p w:rsidR="006E0DF2" w:rsidRPr="005A70C7" w:rsidRDefault="006E0DF2" w:rsidP="005A70C7">
      <w:pPr>
        <w:spacing w:after="0"/>
        <w:jc w:val="both"/>
        <w:rPr>
          <w:rFonts w:ascii="Times New Roman" w:hAnsi="Times New Roman" w:cs="Times New Roman"/>
          <w:sz w:val="24"/>
          <w:szCs w:val="24"/>
        </w:rPr>
      </w:pPr>
      <w:proofErr w:type="spellStart"/>
      <w:r w:rsidRPr="005A70C7">
        <w:rPr>
          <w:rFonts w:ascii="Times New Roman" w:hAnsi="Times New Roman" w:cs="Times New Roman"/>
          <w:sz w:val="24"/>
          <w:szCs w:val="24"/>
        </w:rPr>
        <w:t>д</w:t>
      </w:r>
      <w:proofErr w:type="spellEnd"/>
      <w:r w:rsidRPr="005A70C7">
        <w:rPr>
          <w:rFonts w:ascii="Times New Roman" w:hAnsi="Times New Roman" w:cs="Times New Roman"/>
          <w:sz w:val="24"/>
          <w:szCs w:val="24"/>
        </w:rPr>
        <w:t>) желаемые дату и время представления документов.</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67. Предварительная запись осуществляется путем внесения указанных сведений в книгу записи заявителей, на электронных носителях.</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68. Заявителю сообщаются дата и время приема документов, кабинет (окно) приема документов, в который следует обратиться. При личном обращении заявителю выдается талон-подтверждение.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69. Осуществление записи заявителей на определенную дату заканчивается за сутки до наступления этой даты.</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70.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назначенного времени приема.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71. Заявителям, записавшимся на прием через </w:t>
      </w:r>
      <w:hyperlink r:id="rId44" w:history="1">
        <w:r w:rsidRPr="005A70C7">
          <w:rPr>
            <w:rStyle w:val="a6"/>
            <w:rFonts w:ascii="Times New Roman" w:hAnsi="Times New Roman"/>
            <w:sz w:val="24"/>
            <w:szCs w:val="24"/>
          </w:rPr>
          <w:t>официальный сайт</w:t>
        </w:r>
      </w:hyperlink>
      <w:r w:rsidRPr="005A70C7">
        <w:rPr>
          <w:rFonts w:ascii="Times New Roman" w:hAnsi="Times New Roman" w:cs="Times New Roman"/>
          <w:sz w:val="24"/>
          <w:szCs w:val="24"/>
        </w:rPr>
        <w:t xml:space="preserve"> органов местного самоуправления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72. Заявитель в любое время вправе отказаться от предварительной записи.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73. В отсутствие заявителей, обратившихся по предварительной записи, осуществляется прием заявителей, обратившихся в порядке очереди.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74. График приема (приемное время) заявителей по предварительной записи устанавливается Главой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75. Заявитель имеет возможность получения информации о ходе предоставления муниципальной услуги. Информация о ходе предоставления муниципальной услуги </w:t>
      </w:r>
      <w:r w:rsidRPr="005A70C7">
        <w:rPr>
          <w:rFonts w:ascii="Times New Roman" w:hAnsi="Times New Roman" w:cs="Times New Roman"/>
          <w:sz w:val="24"/>
          <w:szCs w:val="24"/>
        </w:rPr>
        <w:lastRenderedPageBreak/>
        <w:t xml:space="preserve">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hyperlink r:id="rId45" w:history="1">
        <w:r w:rsidRPr="005A70C7">
          <w:rPr>
            <w:rStyle w:val="a6"/>
            <w:rFonts w:ascii="Times New Roman" w:hAnsi="Times New Roman"/>
            <w:sz w:val="24"/>
            <w:szCs w:val="24"/>
          </w:rPr>
          <w:t>Единого портала</w:t>
        </w:r>
      </w:hyperlink>
      <w:r w:rsidRPr="005A70C7">
        <w:rPr>
          <w:rFonts w:ascii="Times New Roman" w:hAnsi="Times New Roman" w:cs="Times New Roman"/>
          <w:sz w:val="24"/>
          <w:szCs w:val="24"/>
        </w:rPr>
        <w:t xml:space="preserve"> государственных и муниципальных услуг (функций) (при наличии технической возможности).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76. При предоставлении муниципальной услуги в электронной форме заявителю направляется: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уведомление о приеме и регистрации заявления и документов, необходимых для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уведомление о результатах рассмотрения документов, необходимых для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E0DF2" w:rsidRPr="005A70C7" w:rsidRDefault="006E0DF2" w:rsidP="005A70C7">
      <w:pPr>
        <w:pStyle w:val="1"/>
        <w:spacing w:after="0"/>
        <w:jc w:val="both"/>
        <w:rPr>
          <w:rFonts w:ascii="Times New Roman" w:hAnsi="Times New Roman" w:cs="Times New Roman"/>
        </w:rPr>
      </w:pPr>
      <w:r w:rsidRPr="005A70C7">
        <w:rPr>
          <w:rFonts w:ascii="Times New Roman" w:hAnsi="Times New Roman" w:cs="Times New Roma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77. Предоставление муниципальной услуги включает в себя следующие административные процедуры:</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прием и регистрация заявления и документов для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принятие решения о предоставлении муниципальной услуги либо об отказе в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выдача результата предоставления муниципальной услуги.</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77.1 Заявление о предоставлении муниципальной услуги и документы, предусмотренные пунктом 2.6 настоящего Регламента, предоставленные Заявителем в форме электронного документа, удостоверяются электронной подписью:</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 Заявление удостоверяется усиленной квалифицированной подписью Заявителя, если подано через официальный адрес электронной почты Управления;</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w:t>
      </w:r>
      <w:hyperlink r:id="rId46" w:history="1">
        <w:r w:rsidRPr="005A70C7">
          <w:rPr>
            <w:rFonts w:ascii="Times New Roman" w:hAnsi="Times New Roman" w:cs="Times New Roman"/>
            <w:color w:val="C0504D" w:themeColor="accent2"/>
            <w:sz w:val="24"/>
            <w:szCs w:val="24"/>
            <w:u w:val="single"/>
          </w:rPr>
          <w:t>от 25.06.2012 № 634</w:t>
        </w:r>
      </w:hyperlink>
      <w:r w:rsidRPr="005A70C7">
        <w:rPr>
          <w:rFonts w:ascii="Times New Roman" w:hAnsi="Times New Roman" w:cs="Times New Roman"/>
          <w:color w:val="C0504D" w:themeColor="accent2"/>
          <w:sz w:val="24"/>
          <w:szCs w:val="24"/>
        </w:rPr>
        <w:t> «О видах электронной подписи, использование которых допускается при обращении за получением государственных и муниципальных услуг».</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 xml:space="preserve">Заявитель вправе использовать простую электронную подпись в случае, предусмотренном пунктом 2(1) Правил определения видов электронной подписи, </w:t>
      </w:r>
      <w:r w:rsidRPr="005A70C7">
        <w:rPr>
          <w:rFonts w:ascii="Times New Roman" w:hAnsi="Times New Roman" w:cs="Times New Roman"/>
          <w:color w:val="C0504D" w:themeColor="accent2"/>
          <w:sz w:val="24"/>
          <w:szCs w:val="24"/>
        </w:rPr>
        <w:lastRenderedPageBreak/>
        <w:t>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hyperlink r:id="rId47" w:history="1">
        <w:r w:rsidRPr="005A70C7">
          <w:rPr>
            <w:rFonts w:ascii="Times New Roman" w:hAnsi="Times New Roman" w:cs="Times New Roman"/>
            <w:color w:val="C0504D" w:themeColor="accent2"/>
            <w:sz w:val="24"/>
            <w:szCs w:val="24"/>
            <w:u w:val="single"/>
          </w:rPr>
          <w:t>от 25.06.2012 № 634</w:t>
        </w:r>
      </w:hyperlink>
      <w:r w:rsidRPr="005A70C7">
        <w:rPr>
          <w:rFonts w:ascii="Times New Roman" w:hAnsi="Times New Roman" w:cs="Times New Roman"/>
          <w:color w:val="C0504D" w:themeColor="accent2"/>
          <w:sz w:val="24"/>
          <w:szCs w:val="24"/>
        </w:rPr>
        <w:t> «О видах электронной подписи, использование которых допускается при обращении за получением государственных и муниципальных услуг».</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электронного документа.</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 данное заявление не подлежит регистрации.</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В случае если документы, прилагаемые к заявлению о получении муниципальной услуги в форме электронного документа,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форме электронного документа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6E0DF2" w:rsidRPr="005A70C7" w:rsidRDefault="006E0DF2" w:rsidP="005A70C7">
      <w:pPr>
        <w:shd w:val="clear" w:color="auto" w:fill="FFFFFF"/>
        <w:spacing w:before="24" w:after="0"/>
        <w:ind w:right="-2" w:firstLine="709"/>
        <w:jc w:val="both"/>
        <w:rPr>
          <w:rFonts w:ascii="Times New Roman" w:hAnsi="Times New Roman" w:cs="Times New Roman"/>
          <w:color w:val="C0504D" w:themeColor="accent2"/>
          <w:sz w:val="24"/>
          <w:szCs w:val="24"/>
        </w:rPr>
      </w:pPr>
      <w:r w:rsidRPr="005A70C7">
        <w:rPr>
          <w:rFonts w:ascii="Times New Roman" w:hAnsi="Times New Roman" w:cs="Times New Roman"/>
          <w:color w:val="C0504D" w:themeColor="accent2"/>
          <w:sz w:val="24"/>
          <w:szCs w:val="24"/>
        </w:rPr>
        <w:t>77.2. Положения настоящего Регламента, регулирующие подачу письменных заявлений в форме электронных документов посредством Порталов, официального адреса электронной почты Управления, использования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получение результата муниципальной услуги в электронном виде через Порталы или официальный адрес электронной почты заявлений, применяются при наличии соответствующей технической возможности</w:t>
      </w:r>
      <w:r w:rsidR="00541BD9" w:rsidRPr="00541BD9">
        <w:rPr>
          <w:rFonts w:ascii="Times New Roman" w:hAnsi="Times New Roman" w:cs="Times New Roman"/>
          <w:color w:val="C0504D" w:themeColor="accent2"/>
          <w:sz w:val="24"/>
          <w:szCs w:val="24"/>
        </w:rPr>
        <w:t>( в ред. постановления от 28.12.2022 № 91)</w:t>
      </w:r>
      <w:r w:rsidRPr="005A70C7">
        <w:rPr>
          <w:rFonts w:ascii="Times New Roman" w:hAnsi="Times New Roman" w:cs="Times New Roman"/>
          <w:color w:val="C0504D" w:themeColor="accent2"/>
          <w:sz w:val="24"/>
          <w:szCs w:val="24"/>
        </w:rPr>
        <w:t xml:space="preserve">. </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Блок-схема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78. Блок-схема последовательности действий при предоставлении муниципальной услуги представлена в </w:t>
      </w:r>
      <w:hyperlink w:anchor="sub_316" w:history="1">
        <w:r w:rsidRPr="005A70C7">
          <w:rPr>
            <w:rStyle w:val="a6"/>
            <w:rFonts w:ascii="Times New Roman" w:hAnsi="Times New Roman"/>
            <w:sz w:val="24"/>
            <w:szCs w:val="24"/>
          </w:rPr>
          <w:t>приложении 3</w:t>
        </w:r>
      </w:hyperlink>
      <w:r w:rsidRPr="005A70C7">
        <w:rPr>
          <w:rFonts w:ascii="Times New Roman" w:hAnsi="Times New Roman" w:cs="Times New Roman"/>
          <w:sz w:val="24"/>
          <w:szCs w:val="24"/>
        </w:rPr>
        <w:t xml:space="preserve"> к настоящему Административному регламенту.</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Прием и регистрация заявления и документов для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79. Основанием для начала выполнения данной административной процедуры является поступление в Администрацию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заявления и документов, определенных </w:t>
      </w:r>
      <w:hyperlink w:anchor="sub_84" w:history="1">
        <w:r w:rsidRPr="005A70C7">
          <w:rPr>
            <w:rStyle w:val="a6"/>
            <w:rFonts w:ascii="Times New Roman" w:hAnsi="Times New Roman"/>
            <w:sz w:val="24"/>
            <w:szCs w:val="24"/>
          </w:rPr>
          <w:t>пунктом 28</w:t>
        </w:r>
      </w:hyperlink>
      <w:r w:rsidRPr="005A70C7">
        <w:rPr>
          <w:rFonts w:ascii="Times New Roman" w:hAnsi="Times New Roman" w:cs="Times New Roman"/>
          <w:sz w:val="24"/>
          <w:szCs w:val="24"/>
        </w:rPr>
        <w:t xml:space="preserve"> настоящего Административного регламента: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в ходе личного приема заявителя (представителя заявителя) уполномоченным специалистом, ответственным за прием заявления о предоставлении муниципальной услуги и документов;</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lastRenderedPageBreak/>
        <w:t>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(при наличии заключенного соглашения с МФЦ);</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почтовым отправлением;</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в электронной форме посредством электронной почты;</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5) в электронной форме с использованием </w:t>
      </w:r>
      <w:hyperlink r:id="rId48" w:history="1">
        <w:r w:rsidRPr="005A70C7">
          <w:rPr>
            <w:rStyle w:val="a6"/>
            <w:rFonts w:ascii="Times New Roman" w:hAnsi="Times New Roman"/>
            <w:sz w:val="24"/>
            <w:szCs w:val="24"/>
          </w:rPr>
          <w:t>Единого портала</w:t>
        </w:r>
      </w:hyperlink>
      <w:r w:rsidRPr="005A70C7">
        <w:rPr>
          <w:rFonts w:ascii="Times New Roman" w:hAnsi="Times New Roman" w:cs="Times New Roman"/>
          <w:sz w:val="24"/>
          <w:szCs w:val="24"/>
        </w:rPr>
        <w:t xml:space="preserve"> государственных и муниципальных услуг (функций) (после обеспечения технической возможности).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80. При установлении оснований для отказа в приеме документов, предусмотренных пунктом 32 настоящего Административного регламента, специалист, ответственный за прием заявления, возвращает заявителю представленные документы с указанием причин возврата. </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81. При отсутствии у заявителя, обратившегося лично, заполненного заявления или при неправильном его заполнении, специалист, ответственный за предоставление муниципальной услуги, осуществляет методическую помощь по заполнению заявления.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82. При отсутствии оснований для отказа в приеме документов, предусмотренных пунктом 32 настоящего Административного регламента специалист, ответственный за предоставление муниципальной услуги регистрирует заявление и приложенные документы в срок не позднее дня поступления заявления и приложенных документов в Администрацию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r w:rsidRPr="005A70C7">
        <w:rPr>
          <w:rFonts w:ascii="Times New Roman" w:hAnsi="Times New Roman" w:cs="Times New Roman"/>
          <w:bCs/>
          <w:color w:val="26282F"/>
          <w:sz w:val="24"/>
          <w:szCs w:val="24"/>
        </w:rPr>
        <w:t xml:space="preserve"> </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83. Результатом административной процедуры является регистрация заявления и приложенных документов уполномоченным на предоставление муниципальной услуги специалистом </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84. Максимальный срок выполнения административной процедуры составляет не более одного рабочего дня со дня подачи заявления.</w:t>
      </w:r>
    </w:p>
    <w:p w:rsidR="006E0DF2" w:rsidRPr="005A70C7" w:rsidRDefault="006E0DF2" w:rsidP="005A70C7">
      <w:pPr>
        <w:spacing w:after="0"/>
        <w:jc w:val="both"/>
        <w:rPr>
          <w:rFonts w:ascii="Times New Roman" w:hAnsi="Times New Roman" w:cs="Times New Roman"/>
          <w:color w:val="C0504D" w:themeColor="accent2"/>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85.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86. Специалист, ответственный за предоставление муниципальной услуги, в течении одного рабочего дня со дня поступления к нему на рассмотрение документов готовит межведомственные запросы для получения сведений, предусмотренных </w:t>
      </w:r>
      <w:r w:rsidRPr="005A70C7">
        <w:rPr>
          <w:rFonts w:ascii="Times New Roman" w:hAnsi="Times New Roman" w:cs="Times New Roman"/>
          <w:color w:val="000000" w:themeColor="text1"/>
          <w:sz w:val="24"/>
          <w:szCs w:val="24"/>
        </w:rPr>
        <w:t>пунктом 30</w:t>
      </w:r>
      <w:r w:rsidRPr="005A70C7">
        <w:rPr>
          <w:rFonts w:ascii="Times New Roman" w:hAnsi="Times New Roman" w:cs="Times New Roman"/>
          <w:sz w:val="24"/>
          <w:szCs w:val="24"/>
        </w:rPr>
        <w:t xml:space="preserve"> настоящего Административного регламента.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87. Формирование и направление межведомственных запросов осуществляется в соответствии с требованиями </w:t>
      </w:r>
      <w:hyperlink r:id="rId49" w:history="1">
        <w:r w:rsidRPr="005A70C7">
          <w:rPr>
            <w:rStyle w:val="a6"/>
            <w:rFonts w:ascii="Times New Roman" w:hAnsi="Times New Roman"/>
            <w:sz w:val="24"/>
            <w:szCs w:val="24"/>
          </w:rPr>
          <w:t>Федерального закона</w:t>
        </w:r>
      </w:hyperlink>
      <w:r w:rsidRPr="005A70C7">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88. Для предоставления муниципальной услуги по выдаче градостроительного плана земельного участка Администрация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направляет межведомственные запросы в:</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Федеральную службу государственной регистрации, кадастра и картографии, предоставляющую сведения, содержащиеся в Едином государственном реестре недвижимости;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lastRenderedPageBreak/>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организации, осуществляющие эксплуатацию сетей инженерно-технического обеспечения.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89. Срок получения ответа Администрацией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на межведомственный запрос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или организации, предоставляющие документ и информацию. Поступившие в Администрацию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документы и информацию получает уполномоченный специалист, ответственный за предоставление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90.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91. Максимальный срок выполнения административной процедуры не может превышать пятнадцати рабочих дней со дня поступления прошедшего регистрацию заявления и прилагаемых к нему документов на рассмотрение специалисту, ответственному за предоставление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Style w:val="a5"/>
          <w:rFonts w:ascii="Times New Roman" w:hAnsi="Times New Roman" w:cs="Times New Roman"/>
          <w:bCs/>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Принятие решения о предоставлении муниципальной услуги либо об отказе в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92. Основанием для начала выполнения административной процедуры является соблюдение заявителем порядка подачи заявления и документов согласно перечню, указанному в </w:t>
      </w:r>
      <w:hyperlink w:anchor="sub_84" w:history="1">
        <w:r w:rsidRPr="005A70C7">
          <w:rPr>
            <w:rStyle w:val="a6"/>
            <w:rFonts w:ascii="Times New Roman" w:hAnsi="Times New Roman"/>
            <w:sz w:val="24"/>
            <w:szCs w:val="24"/>
          </w:rPr>
          <w:t>пункте 28</w:t>
        </w:r>
      </w:hyperlink>
      <w:r w:rsidRPr="005A70C7">
        <w:rPr>
          <w:rFonts w:ascii="Times New Roman" w:hAnsi="Times New Roman" w:cs="Times New Roman"/>
          <w:sz w:val="24"/>
          <w:szCs w:val="24"/>
        </w:rPr>
        <w:t xml:space="preserve"> настоящего Административного регламента, а также полученные ответы на межведомственные запросы.</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93. Специалист, ответственный за предоставление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заполняет ГПЗУ (в 3-х экземплярах) по форме, утвержденной Приказом Минстроя России от 25.04.2017 № 741/</w:t>
      </w:r>
      <w:proofErr w:type="spellStart"/>
      <w:r w:rsidRPr="005A70C7">
        <w:rPr>
          <w:rFonts w:ascii="Times New Roman" w:hAnsi="Times New Roman" w:cs="Times New Roman"/>
          <w:sz w:val="24"/>
          <w:szCs w:val="24"/>
        </w:rPr>
        <w:t>пр</w:t>
      </w:r>
      <w:proofErr w:type="spellEnd"/>
      <w:r w:rsidRPr="005A70C7">
        <w:rPr>
          <w:rFonts w:ascii="Times New Roman" w:hAnsi="Times New Roman" w:cs="Times New Roman"/>
          <w:sz w:val="24"/>
          <w:szCs w:val="24"/>
        </w:rPr>
        <w:t xml:space="preserve"> «Об утверждении формы градостроительного плана земельного участка и порядка ее заполнения» и проект постановления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об утверждении ГПЗУ;</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 направляет ГПЗУ и проект постановления в порядке делопроизводства Главе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color w:val="000000" w:themeColor="text1"/>
          <w:sz w:val="24"/>
          <w:szCs w:val="24"/>
        </w:rPr>
      </w:pPr>
      <w:r w:rsidRPr="005A70C7">
        <w:rPr>
          <w:rFonts w:ascii="Times New Roman" w:hAnsi="Times New Roman" w:cs="Times New Roman"/>
          <w:sz w:val="24"/>
          <w:szCs w:val="24"/>
        </w:rPr>
        <w:t>3) готовит проект постановления об отказе в предоставлении ГПЗУ в случае наличия оснований для отказа в предоставлении муниципальной услуги, указанных в пункте 34</w:t>
      </w:r>
      <w:r w:rsidRPr="005A70C7">
        <w:rPr>
          <w:rFonts w:ascii="Times New Roman" w:hAnsi="Times New Roman" w:cs="Times New Roman"/>
          <w:color w:val="C00000"/>
          <w:sz w:val="24"/>
          <w:szCs w:val="24"/>
        </w:rPr>
        <w:t xml:space="preserve"> </w:t>
      </w:r>
      <w:r w:rsidRPr="005A70C7">
        <w:rPr>
          <w:rFonts w:ascii="Times New Roman" w:hAnsi="Times New Roman" w:cs="Times New Roman"/>
          <w:color w:val="000000" w:themeColor="text1"/>
          <w:sz w:val="24"/>
          <w:szCs w:val="24"/>
        </w:rPr>
        <w:t>настоящего Административного регламента.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94. Максимальный срок для согласования Главой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документов, указанных в пункте 93 настоящего Административного регламента, составляет два рабочих дня с момента направления этих документов на согласование.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95. Утвержденный постановлением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ГПЗУ или постановление об отказе в предоставлении ГПЗУ является результатом административной процедуры. </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96. Максимальный срок выполнения административной процедуры составляет не более двух рабочих дней со дня установления специалистом, ответственным за предоставление </w:t>
      </w:r>
      <w:r w:rsidRPr="005A70C7">
        <w:rPr>
          <w:rFonts w:ascii="Times New Roman" w:hAnsi="Times New Roman" w:cs="Times New Roman"/>
          <w:sz w:val="24"/>
          <w:szCs w:val="24"/>
        </w:rPr>
        <w:lastRenderedPageBreak/>
        <w:t>муниципальной услуги, в ходе проверки документов оснований для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97. 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rsidR="006E0DF2" w:rsidRPr="005A70C7" w:rsidRDefault="006E0DF2" w:rsidP="005A70C7">
      <w:pPr>
        <w:spacing w:after="0"/>
        <w:jc w:val="both"/>
        <w:rPr>
          <w:rStyle w:val="a5"/>
          <w:rFonts w:ascii="Times New Roman" w:hAnsi="Times New Roman" w:cs="Times New Roman"/>
          <w:bCs/>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Style w:val="a5"/>
          <w:rFonts w:ascii="Times New Roman" w:hAnsi="Times New Roman" w:cs="Times New Roman"/>
          <w:bCs/>
          <w:sz w:val="24"/>
          <w:szCs w:val="24"/>
        </w:rPr>
        <w:t>Выдача результата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98. Основанием для начала выполнения административной процедуры является постановление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99. Специалист, ответственный за предоставление муниципальной услуги, не позднее трех рабочих дней со дня подписания постановления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готовит уведомление о предоставлении либо об отказе в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100. Выдача результата предоставления муниципальной услуги осуществляется одним из следующих способов, указанным заявителем в заявлении, в том числе: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при личном обращении в Администрацию (на бумажном носителе);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при личном обращении в МФЦ (при наличии заключенного соглашения) (на бумажном носителе);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 через личный кабинет на </w:t>
      </w:r>
      <w:hyperlink r:id="rId50" w:history="1">
        <w:r w:rsidRPr="005A70C7">
          <w:rPr>
            <w:rStyle w:val="a6"/>
            <w:rFonts w:ascii="Times New Roman" w:hAnsi="Times New Roman"/>
            <w:sz w:val="24"/>
            <w:szCs w:val="24"/>
          </w:rPr>
          <w:t>Едином портале</w:t>
        </w:r>
      </w:hyperlink>
      <w:r w:rsidRPr="005A70C7">
        <w:rPr>
          <w:rFonts w:ascii="Times New Roman" w:hAnsi="Times New Roman" w:cs="Times New Roman"/>
          <w:sz w:val="24"/>
          <w:szCs w:val="24"/>
        </w:rPr>
        <w:t xml:space="preserve"> государственных и муниципальных услуг (функций) (при наличии технической возможности) (в форме электронного документа);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посредством электронной почты по адресу, указанному в заявлении (в форме электронного документа);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 посредством почтового отправления на адрес заявителя, указанный в заявлении (на бумажном носителе).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101. Результатом административной процедуры является выдача постановления и выдача градостроительного плана земельного участка заявителю либо отказ в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102. Максимальный срок выполнения административной процедуры составляет не более двух рабочих дней со дня утверждения одного из документов, указанных в пункте 95 настоящего Административного регламента.</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b/>
          <w:sz w:val="24"/>
          <w:szCs w:val="24"/>
        </w:rPr>
      </w:pPr>
      <w:r w:rsidRPr="005A70C7">
        <w:rPr>
          <w:rFonts w:ascii="Times New Roman" w:hAnsi="Times New Roman" w:cs="Times New Roman"/>
          <w:b/>
          <w:sz w:val="24"/>
          <w:szCs w:val="24"/>
        </w:rPr>
        <w:t>IV. Формы контроля за исполнением административного регламента</w:t>
      </w:r>
    </w:p>
    <w:p w:rsidR="006E0DF2" w:rsidRPr="005A70C7" w:rsidRDefault="006E0DF2" w:rsidP="005A70C7">
      <w:pPr>
        <w:spacing w:after="0"/>
        <w:jc w:val="both"/>
        <w:rPr>
          <w:rFonts w:ascii="Times New Roman" w:hAnsi="Times New Roman" w:cs="Times New Roman"/>
          <w:b/>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103. Текущий контроль за соблюдением и исполнением ответственным сотрудником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104. Ответственные должностные лица несут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достоверность и полноту сведений, представляемых в рамках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105. Соблюдение ответственными должностными лицами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lastRenderedPageBreak/>
        <w:t xml:space="preserve">106. Плановые проверки проводятся на основании распоряжения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не реже одного раза в два года.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107. Внеплановые проверки проводятся на основании распоряжения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при наличии конкретного обращения заявителя, информации, поступившей из государственных органов, органов местного самоуправления, а также от субъектов, указанных в пункте 108 настоящего Административного регламента.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Для проведения плановых и внеплановых проверок предоставления муниципальной услуги распоряжением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формируется комиссия, руководителем которой является Глава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Численность и персональный состав комиссии утверждается распоряжением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108. Порядок и формы контроля за предоставлением муниципальной услуги со стороны граждан, их объединений и организаций.</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муниципальных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pStyle w:val="1"/>
        <w:spacing w:after="0"/>
        <w:jc w:val="both"/>
        <w:rPr>
          <w:rFonts w:ascii="Times New Roman" w:hAnsi="Times New Roman" w:cs="Times New Roman"/>
        </w:rPr>
      </w:pPr>
      <w:r w:rsidRPr="005A70C7">
        <w:rPr>
          <w:rFonts w:ascii="Times New Roman" w:hAnsi="Times New Roman" w:cs="Times New Roman"/>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E0DF2" w:rsidRPr="005A70C7" w:rsidRDefault="006E0DF2" w:rsidP="005A70C7">
      <w:pPr>
        <w:spacing w:after="0"/>
        <w:jc w:val="both"/>
        <w:rPr>
          <w:rFonts w:ascii="Times New Roman" w:hAnsi="Times New Roman" w:cs="Times New Roman"/>
          <w:sz w:val="24"/>
          <w:szCs w:val="24"/>
        </w:rPr>
      </w:pP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109.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w:t>
      </w:r>
      <w:hyperlink r:id="rId51" w:history="1">
        <w:r w:rsidRPr="005A70C7">
          <w:rPr>
            <w:rFonts w:ascii="Times New Roman" w:hAnsi="Times New Roman" w:cs="Times New Roman"/>
            <w:color w:val="106BBE"/>
            <w:sz w:val="24"/>
            <w:szCs w:val="24"/>
          </w:rPr>
          <w:t>частью 1.1 статьи 16</w:t>
        </w:r>
      </w:hyperlink>
      <w:r w:rsidRPr="005A70C7">
        <w:rPr>
          <w:rFonts w:ascii="Times New Roman" w:hAnsi="Times New Roman" w:cs="Times New Roman"/>
          <w:sz w:val="24"/>
          <w:szCs w:val="24"/>
        </w:rPr>
        <w:t xml:space="preserve"> Федерального закона № 210-ФЗ, или их работников (далее - жалоба), в том числе в следующих случаях:</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lastRenderedPageBreak/>
        <w:t>1) нарушение срока регистрации заявления о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5A70C7">
          <w:rPr>
            <w:rFonts w:ascii="Times New Roman" w:hAnsi="Times New Roman" w:cs="Times New Roman"/>
            <w:color w:val="106BBE"/>
            <w:sz w:val="24"/>
            <w:szCs w:val="24"/>
          </w:rPr>
          <w:t>частью 1.3 статьи 16</w:t>
        </w:r>
      </w:hyperlink>
      <w:r w:rsidRPr="005A70C7">
        <w:rPr>
          <w:rFonts w:ascii="Times New Roman" w:hAnsi="Times New Roman" w:cs="Times New Roman"/>
          <w:sz w:val="24"/>
          <w:szCs w:val="24"/>
        </w:rPr>
        <w:t xml:space="preserve"> Федерального закона № 210-ФЗ;</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5A70C7">
          <w:rPr>
            <w:rFonts w:ascii="Times New Roman" w:hAnsi="Times New Roman" w:cs="Times New Roman"/>
            <w:color w:val="106BBE"/>
            <w:sz w:val="24"/>
            <w:szCs w:val="24"/>
          </w:rPr>
          <w:t>частью 1.3 статьи 16</w:t>
        </w:r>
      </w:hyperlink>
      <w:r w:rsidRPr="005A70C7">
        <w:rPr>
          <w:rFonts w:ascii="Times New Roman" w:hAnsi="Times New Roman" w:cs="Times New Roman"/>
          <w:sz w:val="24"/>
          <w:szCs w:val="24"/>
        </w:rPr>
        <w:t xml:space="preserve"> Федерального закона № 210-ФЗ;</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54" w:history="1">
        <w:r w:rsidRPr="005A70C7">
          <w:rPr>
            <w:rFonts w:ascii="Times New Roman" w:hAnsi="Times New Roman" w:cs="Times New Roman"/>
            <w:color w:val="106BBE"/>
            <w:sz w:val="24"/>
            <w:szCs w:val="24"/>
          </w:rPr>
          <w:t>частью 1.1 статьи 16</w:t>
        </w:r>
      </w:hyperlink>
      <w:r w:rsidRPr="005A70C7">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пунктом 117 настоящего Административного регламента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5A70C7">
          <w:rPr>
            <w:rFonts w:ascii="Times New Roman" w:hAnsi="Times New Roman" w:cs="Times New Roman"/>
            <w:color w:val="106BBE"/>
            <w:sz w:val="24"/>
            <w:szCs w:val="24"/>
          </w:rPr>
          <w:t>частью 1.3 статьи 16</w:t>
        </w:r>
      </w:hyperlink>
      <w:r w:rsidRPr="005A70C7">
        <w:rPr>
          <w:rFonts w:ascii="Times New Roman" w:hAnsi="Times New Roman" w:cs="Times New Roman"/>
          <w:sz w:val="24"/>
          <w:szCs w:val="24"/>
        </w:rPr>
        <w:t xml:space="preserve"> Федерального закона № 210-ФЗ;</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5A70C7">
        <w:rPr>
          <w:rFonts w:ascii="Times New Roman" w:hAnsi="Times New Roman" w:cs="Times New Roman"/>
          <w:sz w:val="24"/>
          <w:szCs w:val="24"/>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5A70C7">
          <w:rPr>
            <w:rFonts w:ascii="Times New Roman" w:hAnsi="Times New Roman" w:cs="Times New Roman"/>
            <w:color w:val="106BBE"/>
            <w:sz w:val="24"/>
            <w:szCs w:val="24"/>
          </w:rPr>
          <w:t>частью 1.3 статьи 16</w:t>
        </w:r>
      </w:hyperlink>
      <w:r w:rsidRPr="005A70C7">
        <w:rPr>
          <w:rFonts w:ascii="Times New Roman" w:hAnsi="Times New Roman" w:cs="Times New Roman"/>
          <w:sz w:val="24"/>
          <w:szCs w:val="24"/>
        </w:rPr>
        <w:t xml:space="preserve"> Федерального закона № 210-ФЗ.</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5A70C7">
          <w:rPr>
            <w:rFonts w:ascii="Times New Roman" w:hAnsi="Times New Roman" w:cs="Times New Roman"/>
            <w:color w:val="106BBE"/>
            <w:sz w:val="24"/>
            <w:szCs w:val="24"/>
          </w:rPr>
          <w:t>пунктом 4 части 1 статьи 7</w:t>
        </w:r>
      </w:hyperlink>
      <w:r w:rsidRPr="005A70C7">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5A70C7">
          <w:rPr>
            <w:rFonts w:ascii="Times New Roman" w:hAnsi="Times New Roman" w:cs="Times New Roman"/>
            <w:color w:val="106BBE"/>
            <w:sz w:val="24"/>
            <w:szCs w:val="24"/>
          </w:rPr>
          <w:t>частью 1.3 статьи 16</w:t>
        </w:r>
      </w:hyperlink>
      <w:r w:rsidRPr="005A70C7">
        <w:rPr>
          <w:rFonts w:ascii="Times New Roman" w:hAnsi="Times New Roman" w:cs="Times New Roman"/>
          <w:sz w:val="24"/>
          <w:szCs w:val="24"/>
        </w:rPr>
        <w:t xml:space="preserve"> Федерального закона № 210-ФЗ.</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110.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 (подана):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 по почте (по адресу, указанному в </w:t>
      </w:r>
      <w:hyperlink w:anchor="sub_266" w:history="1">
        <w:r w:rsidRPr="005A70C7">
          <w:rPr>
            <w:rFonts w:ascii="Times New Roman" w:hAnsi="Times New Roman" w:cs="Times New Roman"/>
            <w:color w:val="106BBE"/>
            <w:sz w:val="24"/>
            <w:szCs w:val="24"/>
          </w:rPr>
          <w:t>приложении 1</w:t>
        </w:r>
      </w:hyperlink>
      <w:r w:rsidRPr="005A70C7">
        <w:rPr>
          <w:rFonts w:ascii="Times New Roman" w:hAnsi="Times New Roman" w:cs="Times New Roman"/>
          <w:sz w:val="24"/>
          <w:szCs w:val="24"/>
        </w:rPr>
        <w:t xml:space="preserve"> к настоящему Административному регламенту);</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через МФЦ (при наличии заключенного соглашения);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 через официальный сайт органов местного самоуправления </w:t>
      </w:r>
      <w:proofErr w:type="spellStart"/>
      <w:r w:rsidRPr="005A70C7">
        <w:rPr>
          <w:rFonts w:ascii="Times New Roman" w:hAnsi="Times New Roman" w:cs="Times New Roman"/>
          <w:sz w:val="24"/>
          <w:szCs w:val="24"/>
        </w:rPr>
        <w:t>Подгорнского</w:t>
      </w:r>
      <w:proofErr w:type="spellEnd"/>
      <w:r w:rsidRPr="005A70C7">
        <w:rPr>
          <w:rFonts w:ascii="Times New Roman" w:hAnsi="Times New Roman" w:cs="Times New Roman"/>
          <w:sz w:val="24"/>
          <w:szCs w:val="24"/>
        </w:rPr>
        <w:t xml:space="preserve"> сельского поселения: </w:t>
      </w:r>
      <w:hyperlink r:id="rId59" w:history="1">
        <w:r w:rsidRPr="005A70C7">
          <w:rPr>
            <w:rStyle w:val="a3"/>
            <w:rFonts w:ascii="Times New Roman" w:hAnsi="Times New Roman"/>
            <w:sz w:val="24"/>
            <w:szCs w:val="24"/>
          </w:rPr>
          <w:t>http://www.u-bakch.tomsk.ru/</w:t>
        </w:r>
      </w:hyperlink>
      <w:r w:rsidRPr="005A70C7">
        <w:rPr>
          <w:rFonts w:ascii="Times New Roman" w:hAnsi="Times New Roman" w:cs="Times New Roman"/>
          <w:sz w:val="24"/>
          <w:szCs w:val="24"/>
        </w:rPr>
        <w:t>; (в разделе «Обращения граждан»);</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4) с использованием </w:t>
      </w:r>
      <w:hyperlink r:id="rId60" w:history="1">
        <w:r w:rsidRPr="005A70C7">
          <w:rPr>
            <w:rFonts w:ascii="Times New Roman" w:hAnsi="Times New Roman" w:cs="Times New Roman"/>
            <w:color w:val="106BBE"/>
            <w:sz w:val="24"/>
            <w:szCs w:val="24"/>
          </w:rPr>
          <w:t>Единого портала</w:t>
        </w:r>
      </w:hyperlink>
      <w:r w:rsidRPr="005A70C7">
        <w:rPr>
          <w:rFonts w:ascii="Times New Roman" w:hAnsi="Times New Roman" w:cs="Times New Roman"/>
          <w:sz w:val="24"/>
          <w:szCs w:val="24"/>
        </w:rPr>
        <w:t xml:space="preserve"> (после обеспечения технической возможности);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5) в ходе личного приема заявителя.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111. Жалоба должна содержать:</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61" w:history="1">
        <w:r w:rsidRPr="005A70C7">
          <w:rPr>
            <w:rFonts w:ascii="Times New Roman" w:hAnsi="Times New Roman" w:cs="Times New Roman"/>
            <w:color w:val="106BBE"/>
            <w:sz w:val="24"/>
            <w:szCs w:val="24"/>
          </w:rPr>
          <w:t>частью 1.1 статьи 16</w:t>
        </w:r>
      </w:hyperlink>
      <w:r w:rsidRPr="005A70C7">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w:t>
      </w:r>
      <w:hyperlink r:id="rId62" w:history="1">
        <w:r w:rsidRPr="005A70C7">
          <w:rPr>
            <w:rFonts w:ascii="Times New Roman" w:hAnsi="Times New Roman" w:cs="Times New Roman"/>
            <w:color w:val="106BBE"/>
            <w:sz w:val="24"/>
            <w:szCs w:val="24"/>
          </w:rPr>
          <w:t>частью 1.1 статьи 16</w:t>
        </w:r>
      </w:hyperlink>
      <w:r w:rsidRPr="005A70C7">
        <w:rPr>
          <w:rFonts w:ascii="Times New Roman" w:hAnsi="Times New Roman" w:cs="Times New Roman"/>
          <w:sz w:val="24"/>
          <w:szCs w:val="24"/>
        </w:rPr>
        <w:t xml:space="preserve"> Федерального закона № 210-ФЗ, их работников;</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3" w:history="1">
        <w:r w:rsidRPr="005A70C7">
          <w:rPr>
            <w:rFonts w:ascii="Times New Roman" w:hAnsi="Times New Roman" w:cs="Times New Roman"/>
            <w:color w:val="106BBE"/>
            <w:sz w:val="24"/>
            <w:szCs w:val="24"/>
          </w:rPr>
          <w:t>частью 1.1 статьи 16</w:t>
        </w:r>
      </w:hyperlink>
      <w:r w:rsidRPr="005A70C7">
        <w:rPr>
          <w:rFonts w:ascii="Times New Roman" w:hAnsi="Times New Roman" w:cs="Times New Roman"/>
          <w:sz w:val="24"/>
          <w:szCs w:val="24"/>
        </w:rPr>
        <w:t xml:space="preserve"> </w:t>
      </w:r>
      <w:r w:rsidRPr="005A70C7">
        <w:rPr>
          <w:rFonts w:ascii="Times New Roman" w:hAnsi="Times New Roman" w:cs="Times New Roman"/>
          <w:sz w:val="24"/>
          <w:szCs w:val="24"/>
        </w:rPr>
        <w:lastRenderedPageBreak/>
        <w:t>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112. Жалоба может быть направлена:</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 Главе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на действия (бездействие) должностных лиц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а также на принимаемые ими решения при предоставлении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руководителю МФЦ на решения и действия (бездействие) работника этого МФЦ;</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3) учредителю МФЦ или должностному лицу, уполномоченному нормативным правовым актом Томской области на решения и действия (бездействие) МФЦ;</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4) руководителям организаций, предусмотренных </w:t>
      </w:r>
      <w:hyperlink r:id="rId64" w:history="1">
        <w:r w:rsidRPr="005A70C7">
          <w:rPr>
            <w:rFonts w:ascii="Times New Roman" w:hAnsi="Times New Roman" w:cs="Times New Roman"/>
            <w:color w:val="106BBE"/>
            <w:sz w:val="24"/>
            <w:szCs w:val="24"/>
          </w:rPr>
          <w:t>частью 1.1 статьи 16</w:t>
        </w:r>
      </w:hyperlink>
      <w:r w:rsidRPr="005A70C7">
        <w:rPr>
          <w:rFonts w:ascii="Times New Roman" w:hAnsi="Times New Roman" w:cs="Times New Roman"/>
          <w:sz w:val="24"/>
          <w:szCs w:val="24"/>
        </w:rPr>
        <w:t xml:space="preserve"> Федерального закона № 210-ФЗ, на решения и действия (бездействие) работников этих организаций;</w:t>
      </w:r>
    </w:p>
    <w:p w:rsidR="006E0DF2" w:rsidRPr="005A70C7" w:rsidRDefault="006E0DF2" w:rsidP="005A70C7">
      <w:pPr>
        <w:spacing w:after="0" w:line="259" w:lineRule="auto"/>
        <w:jc w:val="both"/>
        <w:rPr>
          <w:rFonts w:ascii="Times New Roman" w:hAnsi="Times New Roman" w:cs="Times New Roman"/>
          <w:sz w:val="24"/>
          <w:szCs w:val="24"/>
          <w:lang w:eastAsia="en-US"/>
        </w:rPr>
      </w:pPr>
      <w:r w:rsidRPr="005A70C7">
        <w:rPr>
          <w:rFonts w:ascii="Times New Roman" w:hAnsi="Times New Roman" w:cs="Times New Roman"/>
          <w:sz w:val="24"/>
          <w:szCs w:val="24"/>
          <w:lang w:eastAsia="en-US"/>
        </w:rPr>
        <w:t>5)</w:t>
      </w:r>
      <w:r w:rsidRPr="005A70C7">
        <w:rPr>
          <w:rFonts w:ascii="Times New Roman" w:hAnsi="Times New Roman" w:cs="Times New Roman"/>
          <w:color w:val="22272F"/>
          <w:sz w:val="24"/>
          <w:szCs w:val="24"/>
          <w:shd w:val="clear" w:color="auto" w:fill="FFFFFF"/>
          <w:lang w:eastAsia="en-US"/>
        </w:rPr>
        <w:t xml:space="preserve">  в антимонопольный орган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5" w:anchor="/document/12138258/entry/6020" w:history="1">
        <w:r w:rsidRPr="005A70C7">
          <w:rPr>
            <w:rFonts w:ascii="Times New Roman" w:hAnsi="Times New Roman" w:cs="Times New Roman"/>
            <w:color w:val="551A8B"/>
            <w:sz w:val="24"/>
            <w:szCs w:val="24"/>
            <w:u w:val="single"/>
            <w:shd w:val="clear" w:color="auto" w:fill="FFFFFF"/>
            <w:lang w:eastAsia="en-US"/>
          </w:rPr>
          <w:t>частью 2 статьи 6</w:t>
        </w:r>
      </w:hyperlink>
      <w:r w:rsidRPr="005A70C7">
        <w:rPr>
          <w:rFonts w:ascii="Times New Roman" w:hAnsi="Times New Roman" w:cs="Times New Roman"/>
          <w:color w:val="22272F"/>
          <w:sz w:val="24"/>
          <w:szCs w:val="24"/>
          <w:shd w:val="clear" w:color="auto" w:fill="FFFFFF"/>
          <w:lang w:eastAsia="en-US"/>
        </w:rPr>
        <w:t> Градостроительного кодекса Российской Федерации, в порядке  в порядке, установленном  Федеральным законом от 27 июля 2010 года № 210- ФЗ «Об организации предоставления государственных и муниципальных услуг»  либо в порядке, установленном </w:t>
      </w:r>
      <w:hyperlink r:id="rId66" w:anchor="/document/12148517/entry/2" w:history="1">
        <w:r w:rsidRPr="005A70C7">
          <w:rPr>
            <w:rFonts w:ascii="Times New Roman" w:hAnsi="Times New Roman" w:cs="Times New Roman"/>
            <w:color w:val="551A8B"/>
            <w:sz w:val="24"/>
            <w:szCs w:val="24"/>
            <w:u w:val="single"/>
            <w:shd w:val="clear" w:color="auto" w:fill="FFFFFF"/>
            <w:lang w:eastAsia="en-US"/>
          </w:rPr>
          <w:t>антимонопольным законодательством</w:t>
        </w:r>
      </w:hyperlink>
      <w:r w:rsidRPr="005A70C7">
        <w:rPr>
          <w:rFonts w:ascii="Times New Roman" w:hAnsi="Times New Roman" w:cs="Times New Roman"/>
          <w:color w:val="22272F"/>
          <w:sz w:val="24"/>
          <w:szCs w:val="24"/>
          <w:shd w:val="clear" w:color="auto" w:fill="FFFFFF"/>
          <w:lang w:eastAsia="en-US"/>
        </w:rPr>
        <w:t xml:space="preserve"> Российской Федерации. </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113. Жалоба подлежит обязательной регистрации в течение трех дней с момента поступления в орган, предоставляющий муниципальную услугу. В день регистрации жалоба направляется руководителю органа, предоставляющего муниципальную услугу, после чего не позднее одного рабочего дня передается на рассмотрение должностному лицу, наделенному полномочиями по рассмотрению жалоб.</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114.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67" w:history="1">
        <w:r w:rsidRPr="005A70C7">
          <w:rPr>
            <w:rFonts w:ascii="Times New Roman" w:hAnsi="Times New Roman" w:cs="Times New Roman"/>
            <w:color w:val="106BBE"/>
            <w:sz w:val="24"/>
            <w:szCs w:val="24"/>
          </w:rPr>
          <w:t>частью 1.1 статьи 16</w:t>
        </w:r>
      </w:hyperlink>
      <w:r w:rsidRPr="005A70C7">
        <w:rPr>
          <w:rFonts w:ascii="Times New Roman" w:hAnsi="Times New Roman" w:cs="Times New Roman"/>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115. По результатам рассмотрения жалобы принимается одно из следующих решений:</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2) в удовлетворении жалобы отказывается.</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116. Не позднее дня, следующего за днем принятия решения, указанного в </w:t>
      </w:r>
      <w:hyperlink w:anchor="sub_258" w:history="1">
        <w:r w:rsidRPr="005A70C7">
          <w:rPr>
            <w:rFonts w:ascii="Times New Roman" w:hAnsi="Times New Roman" w:cs="Times New Roman"/>
            <w:color w:val="000000" w:themeColor="text1"/>
            <w:sz w:val="24"/>
            <w:szCs w:val="24"/>
          </w:rPr>
          <w:t>пункте 1</w:t>
        </w:r>
      </w:hyperlink>
      <w:r w:rsidRPr="005A70C7">
        <w:rPr>
          <w:rFonts w:ascii="Times New Roman" w:hAnsi="Times New Roman" w:cs="Times New Roman"/>
          <w:color w:val="000000" w:themeColor="text1"/>
          <w:sz w:val="24"/>
          <w:szCs w:val="24"/>
        </w:rPr>
        <w:t>18</w:t>
      </w:r>
      <w:r w:rsidRPr="005A70C7">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117.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lastRenderedPageBreak/>
        <w:t>118.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119.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120. В случае признания жалобы подлежащей удовлетворению в ответе заявителю, указанном в </w:t>
      </w:r>
      <w:hyperlink w:anchor="sub_259" w:history="1">
        <w:r w:rsidRPr="005A70C7">
          <w:rPr>
            <w:rFonts w:ascii="Times New Roman" w:hAnsi="Times New Roman" w:cs="Times New Roman"/>
            <w:sz w:val="24"/>
            <w:szCs w:val="24"/>
          </w:rPr>
          <w:t>пункте 1</w:t>
        </w:r>
      </w:hyperlink>
      <w:r w:rsidRPr="005A70C7">
        <w:rPr>
          <w:rFonts w:ascii="Times New Roman" w:hAnsi="Times New Roman" w:cs="Times New Roman"/>
          <w:sz w:val="24"/>
          <w:szCs w:val="24"/>
        </w:rPr>
        <w:t xml:space="preserve">19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68" w:history="1">
        <w:r w:rsidRPr="005A70C7">
          <w:rPr>
            <w:rFonts w:ascii="Times New Roman" w:hAnsi="Times New Roman" w:cs="Times New Roman"/>
            <w:color w:val="106BBE"/>
            <w:sz w:val="24"/>
            <w:szCs w:val="24"/>
          </w:rPr>
          <w:t>частью 1.1 статьи 16</w:t>
        </w:r>
      </w:hyperlink>
      <w:r w:rsidRPr="005A70C7">
        <w:rPr>
          <w:rFonts w:ascii="Times New Roman" w:hAnsi="Times New Roman" w:cs="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DF2" w:rsidRPr="005A70C7" w:rsidRDefault="006E0DF2" w:rsidP="005A70C7">
      <w:pPr>
        <w:spacing w:after="0"/>
        <w:jc w:val="both"/>
        <w:rPr>
          <w:rFonts w:ascii="Times New Roman" w:hAnsi="Times New Roman" w:cs="Times New Roman"/>
          <w:sz w:val="24"/>
          <w:szCs w:val="24"/>
        </w:rPr>
      </w:pPr>
      <w:r w:rsidRPr="005A70C7">
        <w:rPr>
          <w:rFonts w:ascii="Times New Roman" w:hAnsi="Times New Roman" w:cs="Times New Roman"/>
          <w:sz w:val="24"/>
          <w:szCs w:val="24"/>
        </w:rPr>
        <w:t xml:space="preserve">121. В случае признания жалобы не подлежащей удовлетворению в ответе заявителю, указанном в </w:t>
      </w:r>
      <w:hyperlink w:anchor="sub_259" w:history="1">
        <w:r w:rsidRPr="005A70C7">
          <w:rPr>
            <w:rFonts w:ascii="Times New Roman" w:hAnsi="Times New Roman" w:cs="Times New Roman"/>
            <w:color w:val="106BBE"/>
            <w:sz w:val="24"/>
            <w:szCs w:val="24"/>
          </w:rPr>
          <w:t>пункте 1</w:t>
        </w:r>
      </w:hyperlink>
      <w:r w:rsidRPr="005A70C7">
        <w:rPr>
          <w:rFonts w:ascii="Times New Roman" w:hAnsi="Times New Roman" w:cs="Times New Roman"/>
          <w:sz w:val="24"/>
          <w:szCs w:val="24"/>
        </w:rPr>
        <w:t>19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E0DF2" w:rsidRPr="005A70C7" w:rsidRDefault="006E0DF2" w:rsidP="005A70C7">
      <w:pPr>
        <w:spacing w:after="0"/>
        <w:jc w:val="both"/>
        <w:rPr>
          <w:rStyle w:val="a5"/>
          <w:rFonts w:ascii="Times New Roman" w:hAnsi="Times New Roman" w:cs="Times New Roman"/>
          <w:b w:val="0"/>
          <w:bCs/>
          <w:sz w:val="24"/>
          <w:szCs w:val="24"/>
        </w:rPr>
      </w:pPr>
    </w:p>
    <w:p w:rsidR="006E0DF2" w:rsidRPr="005A70C7" w:rsidRDefault="006E0DF2" w:rsidP="005A70C7">
      <w:pPr>
        <w:spacing w:after="0"/>
        <w:jc w:val="both"/>
        <w:rPr>
          <w:rStyle w:val="a5"/>
          <w:rFonts w:ascii="Times New Roman" w:hAnsi="Times New Roman" w:cs="Times New Roman"/>
          <w:b w:val="0"/>
          <w:bCs/>
          <w:sz w:val="24"/>
          <w:szCs w:val="24"/>
        </w:rPr>
      </w:pPr>
    </w:p>
    <w:p w:rsidR="006E0DF2" w:rsidRPr="005A70C7" w:rsidRDefault="006E0DF2" w:rsidP="005A70C7">
      <w:pPr>
        <w:spacing w:after="0"/>
        <w:jc w:val="both"/>
        <w:rPr>
          <w:rStyle w:val="a5"/>
          <w:rFonts w:ascii="Times New Roman" w:hAnsi="Times New Roman" w:cs="Times New Roman"/>
          <w:b w:val="0"/>
          <w:bCs/>
          <w:sz w:val="24"/>
          <w:szCs w:val="24"/>
        </w:rPr>
      </w:pPr>
    </w:p>
    <w:p w:rsidR="006E0DF2" w:rsidRPr="005A70C7" w:rsidRDefault="006E0DF2" w:rsidP="005A70C7">
      <w:pPr>
        <w:spacing w:after="0"/>
        <w:jc w:val="both"/>
        <w:rPr>
          <w:rStyle w:val="a5"/>
          <w:rFonts w:ascii="Times New Roman" w:hAnsi="Times New Roman" w:cs="Times New Roman"/>
          <w:b w:val="0"/>
          <w:bCs/>
          <w:sz w:val="24"/>
          <w:szCs w:val="24"/>
        </w:rPr>
      </w:pPr>
    </w:p>
    <w:p w:rsidR="006E0DF2" w:rsidRPr="005A70C7" w:rsidRDefault="006E0DF2" w:rsidP="005A70C7">
      <w:pPr>
        <w:spacing w:after="0"/>
        <w:jc w:val="right"/>
        <w:rPr>
          <w:rStyle w:val="a5"/>
          <w:rFonts w:ascii="Times New Roman" w:hAnsi="Times New Roman" w:cs="Times New Roman"/>
          <w:b w:val="0"/>
          <w:bCs/>
          <w:sz w:val="24"/>
          <w:szCs w:val="24"/>
        </w:rPr>
      </w:pPr>
    </w:p>
    <w:p w:rsidR="006E0DF2" w:rsidRPr="005A70C7" w:rsidRDefault="006E0DF2" w:rsidP="005A70C7">
      <w:pPr>
        <w:spacing w:after="0"/>
        <w:jc w:val="right"/>
        <w:rPr>
          <w:rStyle w:val="a5"/>
          <w:rFonts w:ascii="Times New Roman" w:hAnsi="Times New Roman" w:cs="Times New Roman"/>
          <w:b w:val="0"/>
          <w:bCs/>
          <w:sz w:val="24"/>
          <w:szCs w:val="24"/>
        </w:rPr>
      </w:pPr>
    </w:p>
    <w:p w:rsidR="006E0DF2" w:rsidRPr="005A70C7" w:rsidRDefault="006E0DF2" w:rsidP="005A70C7">
      <w:pPr>
        <w:spacing w:after="0"/>
        <w:jc w:val="right"/>
        <w:rPr>
          <w:rStyle w:val="a5"/>
          <w:rFonts w:ascii="Times New Roman" w:hAnsi="Times New Roman" w:cs="Times New Roman"/>
          <w:b w:val="0"/>
          <w:bCs/>
          <w:sz w:val="24"/>
          <w:szCs w:val="24"/>
        </w:rPr>
      </w:pPr>
    </w:p>
    <w:p w:rsidR="006E0DF2" w:rsidRPr="005A70C7" w:rsidRDefault="006E0DF2" w:rsidP="005A70C7">
      <w:pPr>
        <w:spacing w:after="0"/>
        <w:jc w:val="right"/>
        <w:rPr>
          <w:rFonts w:ascii="Times New Roman" w:hAnsi="Times New Roman" w:cs="Times New Roman"/>
          <w:b/>
          <w:sz w:val="24"/>
          <w:szCs w:val="24"/>
        </w:rPr>
      </w:pPr>
      <w:r w:rsidRPr="005A70C7">
        <w:rPr>
          <w:rStyle w:val="a5"/>
          <w:rFonts w:ascii="Times New Roman" w:hAnsi="Times New Roman" w:cs="Times New Roman"/>
          <w:b w:val="0"/>
          <w:bCs/>
          <w:sz w:val="24"/>
          <w:szCs w:val="24"/>
        </w:rPr>
        <w:t>Приложение 1</w:t>
      </w:r>
      <w:r w:rsidRPr="005A70C7">
        <w:rPr>
          <w:rStyle w:val="a5"/>
          <w:rFonts w:ascii="Times New Roman" w:hAnsi="Times New Roman" w:cs="Times New Roman"/>
          <w:b w:val="0"/>
          <w:bCs/>
          <w:sz w:val="24"/>
          <w:szCs w:val="24"/>
        </w:rPr>
        <w:br/>
        <w:t xml:space="preserve">к </w:t>
      </w:r>
      <w:hyperlink w:anchor="sub_318" w:history="1">
        <w:r w:rsidRPr="005A70C7">
          <w:rPr>
            <w:rStyle w:val="a6"/>
            <w:rFonts w:ascii="Times New Roman" w:hAnsi="Times New Roman"/>
            <w:sz w:val="24"/>
            <w:szCs w:val="24"/>
          </w:rPr>
          <w:t>Административному регламенту</w:t>
        </w:r>
      </w:hyperlink>
      <w:r w:rsidRPr="005A70C7">
        <w:rPr>
          <w:rStyle w:val="a5"/>
          <w:rFonts w:ascii="Times New Roman" w:hAnsi="Times New Roman" w:cs="Times New Roman"/>
          <w:bCs/>
          <w:sz w:val="24"/>
          <w:szCs w:val="24"/>
        </w:rPr>
        <w:t xml:space="preserve"> </w:t>
      </w:r>
      <w:r w:rsidRPr="005A70C7">
        <w:rPr>
          <w:rStyle w:val="a5"/>
          <w:rFonts w:ascii="Times New Roman" w:hAnsi="Times New Roman" w:cs="Times New Roman"/>
          <w:b w:val="0"/>
          <w:bCs/>
          <w:sz w:val="24"/>
          <w:szCs w:val="24"/>
        </w:rPr>
        <w:t>предоставления муниципальной услуги</w:t>
      </w:r>
      <w:r w:rsidRPr="005A70C7">
        <w:rPr>
          <w:rStyle w:val="a5"/>
          <w:rFonts w:ascii="Times New Roman" w:hAnsi="Times New Roman" w:cs="Times New Roman"/>
          <w:b w:val="0"/>
          <w:bCs/>
          <w:sz w:val="24"/>
          <w:szCs w:val="24"/>
        </w:rPr>
        <w:br/>
        <w:t>«Выдача градостроительного плана земельного участка»</w:t>
      </w:r>
    </w:p>
    <w:p w:rsidR="006E0DF2" w:rsidRPr="005A70C7" w:rsidRDefault="006E0DF2" w:rsidP="005A70C7">
      <w:pPr>
        <w:spacing w:after="0"/>
        <w:rPr>
          <w:rFonts w:ascii="Times New Roman" w:hAnsi="Times New Roman" w:cs="Times New Roman"/>
          <w:sz w:val="24"/>
          <w:szCs w:val="24"/>
        </w:rPr>
      </w:pPr>
    </w:p>
    <w:p w:rsidR="006E0DF2" w:rsidRPr="005A70C7" w:rsidRDefault="006E0DF2" w:rsidP="005A70C7">
      <w:pPr>
        <w:pStyle w:val="1"/>
        <w:spacing w:after="0"/>
        <w:rPr>
          <w:rFonts w:ascii="Times New Roman" w:hAnsi="Times New Roman" w:cs="Times New Roman"/>
          <w:b w:val="0"/>
        </w:rPr>
      </w:pPr>
      <w:r w:rsidRPr="005A70C7">
        <w:rPr>
          <w:rFonts w:ascii="Times New Roman" w:hAnsi="Times New Roman" w:cs="Times New Roman"/>
          <w:b w:val="0"/>
        </w:rPr>
        <w:t xml:space="preserve">Справочная информация </w:t>
      </w:r>
    </w:p>
    <w:p w:rsidR="006E0DF2" w:rsidRPr="005A70C7" w:rsidRDefault="006E0DF2" w:rsidP="005A70C7">
      <w:pPr>
        <w:pStyle w:val="1"/>
        <w:spacing w:after="0"/>
        <w:rPr>
          <w:rFonts w:ascii="Times New Roman" w:hAnsi="Times New Roman" w:cs="Times New Roman"/>
          <w:b w:val="0"/>
        </w:rPr>
      </w:pPr>
      <w:r w:rsidRPr="005A70C7">
        <w:rPr>
          <w:rFonts w:ascii="Times New Roman" w:hAnsi="Times New Roman" w:cs="Times New Roman"/>
          <w:b w:val="0"/>
        </w:rPr>
        <w:t>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E0DF2" w:rsidRPr="005A70C7" w:rsidRDefault="006E0DF2" w:rsidP="005A70C7">
      <w:pPr>
        <w:spacing w:after="0"/>
        <w:rPr>
          <w:rFonts w:ascii="Times New Roman" w:hAnsi="Times New Roman" w:cs="Times New Roman"/>
          <w:sz w:val="24"/>
          <w:szCs w:val="24"/>
        </w:rPr>
      </w:pPr>
    </w:p>
    <w:p w:rsidR="006E0DF2" w:rsidRPr="005A70C7" w:rsidRDefault="006E0DF2" w:rsidP="005A70C7">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5A70C7">
        <w:rPr>
          <w:rFonts w:ascii="Times New Roman" w:hAnsi="Times New Roman" w:cs="Times New Roman"/>
          <w:sz w:val="24"/>
          <w:szCs w:val="24"/>
        </w:rPr>
        <w:t xml:space="preserve">Администрация </w:t>
      </w:r>
      <w:proofErr w:type="spellStart"/>
      <w:r w:rsidRPr="005A70C7">
        <w:rPr>
          <w:rFonts w:ascii="Times New Roman" w:hAnsi="Times New Roman" w:cs="Times New Roman"/>
          <w:sz w:val="24"/>
          <w:szCs w:val="24"/>
        </w:rPr>
        <w:t>Подгорнского</w:t>
      </w:r>
      <w:proofErr w:type="spellEnd"/>
      <w:r w:rsidRPr="005A70C7">
        <w:rPr>
          <w:rFonts w:ascii="Times New Roman" w:hAnsi="Times New Roman" w:cs="Times New Roman"/>
          <w:sz w:val="24"/>
          <w:szCs w:val="24"/>
        </w:rPr>
        <w:t xml:space="preserve"> сельского поселения. </w:t>
      </w:r>
    </w:p>
    <w:p w:rsidR="006E0DF2" w:rsidRPr="005A70C7" w:rsidRDefault="006E0DF2" w:rsidP="005A70C7">
      <w:pPr>
        <w:spacing w:after="0"/>
        <w:ind w:left="1080"/>
        <w:rPr>
          <w:rFonts w:ascii="Times New Roman" w:hAnsi="Times New Roman" w:cs="Times New Roman"/>
          <w:sz w:val="24"/>
          <w:szCs w:val="24"/>
        </w:rPr>
      </w:pPr>
      <w:r w:rsidRPr="005A70C7">
        <w:rPr>
          <w:rFonts w:ascii="Times New Roman" w:hAnsi="Times New Roman" w:cs="Times New Roman"/>
          <w:sz w:val="24"/>
          <w:szCs w:val="24"/>
        </w:rPr>
        <w:t xml:space="preserve">Место нахождения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Томская область, </w:t>
      </w:r>
      <w:proofErr w:type="spellStart"/>
      <w:r w:rsidRPr="005A70C7">
        <w:rPr>
          <w:rFonts w:ascii="Times New Roman" w:hAnsi="Times New Roman" w:cs="Times New Roman"/>
          <w:sz w:val="24"/>
          <w:szCs w:val="24"/>
        </w:rPr>
        <w:t>Чаинский</w:t>
      </w:r>
      <w:proofErr w:type="spellEnd"/>
      <w:r w:rsidRPr="005A70C7">
        <w:rPr>
          <w:rFonts w:ascii="Times New Roman" w:hAnsi="Times New Roman" w:cs="Times New Roman"/>
          <w:sz w:val="24"/>
          <w:szCs w:val="24"/>
        </w:rPr>
        <w:t xml:space="preserve"> район, с. Усть-Бакчар, ул. Центральная , 17</w:t>
      </w:r>
    </w:p>
    <w:p w:rsidR="006E0DF2" w:rsidRPr="005A70C7" w:rsidRDefault="006E0DF2" w:rsidP="005A70C7">
      <w:pPr>
        <w:spacing w:after="0"/>
        <w:ind w:left="1080"/>
        <w:rPr>
          <w:rFonts w:ascii="Times New Roman" w:hAnsi="Times New Roman" w:cs="Times New Roman"/>
          <w:sz w:val="24"/>
          <w:szCs w:val="24"/>
        </w:rPr>
      </w:pPr>
    </w:p>
    <w:p w:rsidR="006E0DF2" w:rsidRPr="005A70C7" w:rsidRDefault="006E0DF2" w:rsidP="005A70C7">
      <w:pPr>
        <w:spacing w:after="0"/>
        <w:rPr>
          <w:rFonts w:ascii="Times New Roman" w:hAnsi="Times New Roman" w:cs="Times New Roman"/>
          <w:sz w:val="24"/>
          <w:szCs w:val="24"/>
        </w:rPr>
      </w:pPr>
      <w:r w:rsidRPr="005A70C7">
        <w:rPr>
          <w:rFonts w:ascii="Times New Roman" w:hAnsi="Times New Roman" w:cs="Times New Roman"/>
          <w:sz w:val="24"/>
          <w:szCs w:val="24"/>
        </w:rPr>
        <w:t xml:space="preserve">График работы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6094"/>
      </w:tblGrid>
      <w:tr w:rsidR="006E0DF2" w:rsidRPr="005A70C7" w:rsidTr="0004114B">
        <w:tc>
          <w:tcPr>
            <w:tcW w:w="2977"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Понедельник</w:t>
            </w:r>
          </w:p>
        </w:tc>
        <w:tc>
          <w:tcPr>
            <w:tcW w:w="6094" w:type="dxa"/>
            <w:tcBorders>
              <w:top w:val="single" w:sz="4" w:space="0" w:color="auto"/>
              <w:left w:val="single" w:sz="4" w:space="0" w:color="auto"/>
              <w:bottom w:val="single" w:sz="4" w:space="0" w:color="auto"/>
            </w:tcBorders>
          </w:tcPr>
          <w:p w:rsidR="006E0DF2" w:rsidRPr="005A70C7" w:rsidRDefault="006E0DF2" w:rsidP="005A70C7">
            <w:pPr>
              <w:spacing w:after="0"/>
              <w:rPr>
                <w:rFonts w:ascii="Times New Roman" w:hAnsi="Times New Roman" w:cs="Times New Roman"/>
                <w:sz w:val="24"/>
                <w:szCs w:val="24"/>
              </w:rPr>
            </w:pPr>
            <w:r w:rsidRPr="005A70C7">
              <w:rPr>
                <w:rFonts w:ascii="Times New Roman" w:hAnsi="Times New Roman" w:cs="Times New Roman"/>
                <w:sz w:val="24"/>
                <w:szCs w:val="24"/>
              </w:rPr>
              <w:t>с 8.00 до 17.15 - рабочее время</w:t>
            </w:r>
          </w:p>
          <w:p w:rsidR="006E0DF2" w:rsidRPr="005A70C7" w:rsidRDefault="006E0DF2" w:rsidP="005A70C7">
            <w:pPr>
              <w:spacing w:after="0"/>
              <w:rPr>
                <w:rFonts w:ascii="Times New Roman" w:hAnsi="Times New Roman" w:cs="Times New Roman"/>
                <w:sz w:val="24"/>
                <w:szCs w:val="24"/>
              </w:rPr>
            </w:pPr>
            <w:r w:rsidRPr="005A70C7">
              <w:rPr>
                <w:rFonts w:ascii="Times New Roman" w:hAnsi="Times New Roman" w:cs="Times New Roman"/>
                <w:sz w:val="24"/>
                <w:szCs w:val="24"/>
              </w:rPr>
              <w:t>с 13.00 до 14.00 - время обеденного перерыва</w:t>
            </w:r>
          </w:p>
        </w:tc>
      </w:tr>
      <w:tr w:rsidR="006E0DF2" w:rsidRPr="005A70C7" w:rsidTr="0004114B">
        <w:tc>
          <w:tcPr>
            <w:tcW w:w="2977"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Вторник</w:t>
            </w:r>
          </w:p>
        </w:tc>
        <w:tc>
          <w:tcPr>
            <w:tcW w:w="6094" w:type="dxa"/>
            <w:tcBorders>
              <w:top w:val="single" w:sz="4" w:space="0" w:color="auto"/>
              <w:left w:val="single" w:sz="4" w:space="0" w:color="auto"/>
              <w:bottom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08.00 до 17.15 - рабочее время,</w:t>
            </w:r>
          </w:p>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13.00 до 14.00 - время обеденного перерыва</w:t>
            </w:r>
          </w:p>
        </w:tc>
      </w:tr>
      <w:tr w:rsidR="006E0DF2" w:rsidRPr="005A70C7" w:rsidTr="0004114B">
        <w:tc>
          <w:tcPr>
            <w:tcW w:w="2977"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Среда</w:t>
            </w:r>
          </w:p>
        </w:tc>
        <w:tc>
          <w:tcPr>
            <w:tcW w:w="6094" w:type="dxa"/>
            <w:tcBorders>
              <w:top w:val="single" w:sz="4" w:space="0" w:color="auto"/>
              <w:left w:val="single" w:sz="4" w:space="0" w:color="auto"/>
              <w:bottom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08.00 до 17.15 - рабочее время</w:t>
            </w:r>
          </w:p>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13.00 до 14.00 - время обеденного перерыва</w:t>
            </w:r>
          </w:p>
        </w:tc>
      </w:tr>
      <w:tr w:rsidR="006E0DF2" w:rsidRPr="005A70C7" w:rsidTr="0004114B">
        <w:tc>
          <w:tcPr>
            <w:tcW w:w="2977"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lastRenderedPageBreak/>
              <w:t>Четверг</w:t>
            </w:r>
          </w:p>
        </w:tc>
        <w:tc>
          <w:tcPr>
            <w:tcW w:w="6094" w:type="dxa"/>
            <w:tcBorders>
              <w:top w:val="single" w:sz="4" w:space="0" w:color="auto"/>
              <w:left w:val="single" w:sz="4" w:space="0" w:color="auto"/>
              <w:bottom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08.00 до 17.15 - рабочее время</w:t>
            </w:r>
          </w:p>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13.00 до 14.00 - время обеденного перерыва</w:t>
            </w:r>
          </w:p>
        </w:tc>
      </w:tr>
      <w:tr w:rsidR="006E0DF2" w:rsidRPr="005A70C7" w:rsidTr="0004114B">
        <w:tc>
          <w:tcPr>
            <w:tcW w:w="2977"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Пятница</w:t>
            </w:r>
          </w:p>
        </w:tc>
        <w:tc>
          <w:tcPr>
            <w:tcW w:w="6094" w:type="dxa"/>
            <w:tcBorders>
              <w:top w:val="single" w:sz="4" w:space="0" w:color="auto"/>
              <w:left w:val="single" w:sz="4" w:space="0" w:color="auto"/>
              <w:bottom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08.00 до 17.00 - рабочее время</w:t>
            </w:r>
          </w:p>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13.00 до 14.00 - время обеденного перерыва</w:t>
            </w:r>
          </w:p>
        </w:tc>
      </w:tr>
      <w:tr w:rsidR="006E0DF2" w:rsidRPr="005A70C7" w:rsidTr="0004114B">
        <w:tc>
          <w:tcPr>
            <w:tcW w:w="2977"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Суббота, воскресенье</w:t>
            </w:r>
          </w:p>
        </w:tc>
        <w:tc>
          <w:tcPr>
            <w:tcW w:w="6094" w:type="dxa"/>
            <w:tcBorders>
              <w:top w:val="single" w:sz="4" w:space="0" w:color="auto"/>
              <w:left w:val="single" w:sz="4" w:space="0" w:color="auto"/>
              <w:bottom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выходной день</w:t>
            </w:r>
          </w:p>
        </w:tc>
      </w:tr>
    </w:tbl>
    <w:p w:rsidR="006E0DF2" w:rsidRPr="005A70C7" w:rsidRDefault="006E0DF2" w:rsidP="005A70C7">
      <w:pPr>
        <w:spacing w:after="0"/>
        <w:rPr>
          <w:rFonts w:ascii="Times New Roman" w:hAnsi="Times New Roman" w:cs="Times New Roman"/>
          <w:sz w:val="24"/>
          <w:szCs w:val="24"/>
        </w:rPr>
      </w:pPr>
    </w:p>
    <w:p w:rsidR="006E0DF2" w:rsidRPr="005A70C7" w:rsidRDefault="006E0DF2" w:rsidP="005A70C7">
      <w:pPr>
        <w:spacing w:after="0"/>
        <w:rPr>
          <w:rFonts w:ascii="Times New Roman" w:hAnsi="Times New Roman" w:cs="Times New Roman"/>
          <w:sz w:val="24"/>
          <w:szCs w:val="24"/>
        </w:rPr>
      </w:pPr>
      <w:r w:rsidRPr="005A70C7">
        <w:rPr>
          <w:rFonts w:ascii="Times New Roman" w:hAnsi="Times New Roman" w:cs="Times New Roman"/>
          <w:sz w:val="24"/>
          <w:szCs w:val="24"/>
        </w:rPr>
        <w:t xml:space="preserve">График приема заявителей в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5810"/>
      </w:tblGrid>
      <w:tr w:rsidR="006E0DF2" w:rsidRPr="005A70C7" w:rsidTr="0004114B">
        <w:tc>
          <w:tcPr>
            <w:tcW w:w="3261"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Понедельник</w:t>
            </w:r>
          </w:p>
        </w:tc>
        <w:tc>
          <w:tcPr>
            <w:tcW w:w="5810" w:type="dxa"/>
            <w:tcBorders>
              <w:top w:val="single" w:sz="4" w:space="0" w:color="auto"/>
              <w:left w:val="single" w:sz="4" w:space="0" w:color="auto"/>
              <w:bottom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09.00 до 17.15 - рабочее время</w:t>
            </w:r>
          </w:p>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13.00 до 14.00 - время обеденного перерыва</w:t>
            </w:r>
          </w:p>
        </w:tc>
      </w:tr>
      <w:tr w:rsidR="006E0DF2" w:rsidRPr="005A70C7" w:rsidTr="0004114B">
        <w:tc>
          <w:tcPr>
            <w:tcW w:w="3261"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Вторник</w:t>
            </w:r>
          </w:p>
        </w:tc>
        <w:tc>
          <w:tcPr>
            <w:tcW w:w="5810" w:type="dxa"/>
            <w:tcBorders>
              <w:top w:val="single" w:sz="4" w:space="0" w:color="auto"/>
              <w:left w:val="single" w:sz="4" w:space="0" w:color="auto"/>
              <w:bottom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09.00 до 17.15 - рабочее время</w:t>
            </w:r>
          </w:p>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13.00 до 14.00 - время обеденного перерыва</w:t>
            </w:r>
          </w:p>
        </w:tc>
      </w:tr>
      <w:tr w:rsidR="006E0DF2" w:rsidRPr="005A70C7" w:rsidTr="0004114B">
        <w:tc>
          <w:tcPr>
            <w:tcW w:w="3261"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Среда</w:t>
            </w:r>
          </w:p>
        </w:tc>
        <w:tc>
          <w:tcPr>
            <w:tcW w:w="5810" w:type="dxa"/>
            <w:tcBorders>
              <w:top w:val="single" w:sz="4" w:space="0" w:color="auto"/>
              <w:left w:val="single" w:sz="4" w:space="0" w:color="auto"/>
              <w:bottom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09.00 до 17.15 - рабочее время</w:t>
            </w:r>
          </w:p>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13.00 до 14.00 - время обеденного перерыва</w:t>
            </w:r>
          </w:p>
        </w:tc>
      </w:tr>
      <w:tr w:rsidR="006E0DF2" w:rsidRPr="005A70C7" w:rsidTr="0004114B">
        <w:tc>
          <w:tcPr>
            <w:tcW w:w="3261"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Четверг</w:t>
            </w:r>
          </w:p>
        </w:tc>
        <w:tc>
          <w:tcPr>
            <w:tcW w:w="5810" w:type="dxa"/>
            <w:tcBorders>
              <w:top w:val="single" w:sz="4" w:space="0" w:color="auto"/>
              <w:left w:val="single" w:sz="4" w:space="0" w:color="auto"/>
              <w:bottom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09.00 до 17.15 - рабочее время</w:t>
            </w:r>
          </w:p>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13.00 до 14.00 - время обеденного перерыва</w:t>
            </w:r>
          </w:p>
        </w:tc>
      </w:tr>
      <w:tr w:rsidR="006E0DF2" w:rsidRPr="005A70C7" w:rsidTr="0004114B">
        <w:tc>
          <w:tcPr>
            <w:tcW w:w="3261"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Пятница</w:t>
            </w:r>
          </w:p>
        </w:tc>
        <w:tc>
          <w:tcPr>
            <w:tcW w:w="5810" w:type="dxa"/>
            <w:tcBorders>
              <w:top w:val="single" w:sz="4" w:space="0" w:color="auto"/>
              <w:left w:val="single" w:sz="4" w:space="0" w:color="auto"/>
              <w:bottom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09.00 до 17.00 - рабочее время</w:t>
            </w:r>
          </w:p>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 13.00 до 14.00 - время обеденного перерыва</w:t>
            </w:r>
          </w:p>
        </w:tc>
      </w:tr>
      <w:tr w:rsidR="006E0DF2" w:rsidRPr="005A70C7" w:rsidTr="0004114B">
        <w:tc>
          <w:tcPr>
            <w:tcW w:w="3261" w:type="dxa"/>
            <w:tcBorders>
              <w:top w:val="single" w:sz="4" w:space="0" w:color="auto"/>
              <w:bottom w:val="single" w:sz="4" w:space="0" w:color="auto"/>
              <w:right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Суббота, воскресенье</w:t>
            </w:r>
          </w:p>
        </w:tc>
        <w:tc>
          <w:tcPr>
            <w:tcW w:w="5810" w:type="dxa"/>
            <w:tcBorders>
              <w:top w:val="single" w:sz="4" w:space="0" w:color="auto"/>
              <w:left w:val="single" w:sz="4" w:space="0" w:color="auto"/>
              <w:bottom w:val="single" w:sz="4" w:space="0" w:color="auto"/>
            </w:tcBorders>
          </w:tcPr>
          <w:p w:rsidR="006E0DF2" w:rsidRPr="005A70C7" w:rsidRDefault="006E0DF2" w:rsidP="0004114B">
            <w:pPr>
              <w:pStyle w:val="ae"/>
              <w:rPr>
                <w:rFonts w:ascii="Times New Roman" w:hAnsi="Times New Roman" w:cs="Times New Roman"/>
              </w:rPr>
            </w:pPr>
            <w:r w:rsidRPr="005A70C7">
              <w:rPr>
                <w:rFonts w:ascii="Times New Roman" w:hAnsi="Times New Roman" w:cs="Times New Roman"/>
              </w:rPr>
              <w:t>выходной день</w:t>
            </w:r>
          </w:p>
        </w:tc>
      </w:tr>
    </w:tbl>
    <w:p w:rsidR="006E0DF2" w:rsidRPr="005A70C7" w:rsidRDefault="006E0DF2" w:rsidP="005A70C7">
      <w:pPr>
        <w:spacing w:after="0"/>
        <w:rPr>
          <w:rFonts w:ascii="Times New Roman" w:hAnsi="Times New Roman" w:cs="Times New Roman"/>
          <w:sz w:val="24"/>
          <w:szCs w:val="24"/>
        </w:rPr>
      </w:pPr>
    </w:p>
    <w:p w:rsidR="006E0DF2" w:rsidRPr="005A70C7" w:rsidRDefault="006E0DF2" w:rsidP="005A70C7">
      <w:pPr>
        <w:spacing w:after="0"/>
        <w:rPr>
          <w:rFonts w:ascii="Times New Roman" w:hAnsi="Times New Roman" w:cs="Times New Roman"/>
          <w:sz w:val="24"/>
          <w:szCs w:val="24"/>
        </w:rPr>
      </w:pPr>
      <w:r w:rsidRPr="005A70C7">
        <w:rPr>
          <w:rFonts w:ascii="Times New Roman" w:hAnsi="Times New Roman" w:cs="Times New Roman"/>
          <w:sz w:val="24"/>
          <w:szCs w:val="24"/>
        </w:rPr>
        <w:t xml:space="preserve">Почтовый адрес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636400, Томская область, </w:t>
      </w:r>
      <w:proofErr w:type="spellStart"/>
      <w:r w:rsidRPr="005A70C7">
        <w:rPr>
          <w:rFonts w:ascii="Times New Roman" w:hAnsi="Times New Roman" w:cs="Times New Roman"/>
          <w:sz w:val="24"/>
          <w:szCs w:val="24"/>
        </w:rPr>
        <w:t>Чаинский</w:t>
      </w:r>
      <w:proofErr w:type="spellEnd"/>
      <w:r w:rsidRPr="005A70C7">
        <w:rPr>
          <w:rFonts w:ascii="Times New Roman" w:hAnsi="Times New Roman" w:cs="Times New Roman"/>
          <w:sz w:val="24"/>
          <w:szCs w:val="24"/>
        </w:rPr>
        <w:t xml:space="preserve"> район, с. Усть-Бакчар, ул. Центральная , 17.</w:t>
      </w:r>
    </w:p>
    <w:p w:rsidR="006E0DF2" w:rsidRPr="005A70C7" w:rsidRDefault="006E0DF2" w:rsidP="005A70C7">
      <w:pPr>
        <w:spacing w:after="0"/>
        <w:rPr>
          <w:rFonts w:ascii="Times New Roman" w:hAnsi="Times New Roman" w:cs="Times New Roman"/>
          <w:sz w:val="24"/>
          <w:szCs w:val="24"/>
        </w:rPr>
      </w:pPr>
      <w:r w:rsidRPr="005A70C7">
        <w:rPr>
          <w:rFonts w:ascii="Times New Roman" w:hAnsi="Times New Roman" w:cs="Times New Roman"/>
          <w:sz w:val="24"/>
          <w:szCs w:val="24"/>
        </w:rPr>
        <w:t>Контактный телефон: 8 (38257) 3-52-35.</w:t>
      </w:r>
    </w:p>
    <w:p w:rsidR="006E0DF2" w:rsidRPr="005A70C7" w:rsidRDefault="006E0DF2" w:rsidP="005A70C7">
      <w:pPr>
        <w:spacing w:after="0"/>
        <w:rPr>
          <w:rFonts w:ascii="Times New Roman" w:hAnsi="Times New Roman" w:cs="Times New Roman"/>
          <w:sz w:val="24"/>
          <w:szCs w:val="24"/>
        </w:rPr>
      </w:pPr>
      <w:r w:rsidRPr="005A70C7">
        <w:rPr>
          <w:rFonts w:ascii="Times New Roman" w:hAnsi="Times New Roman" w:cs="Times New Roman"/>
          <w:sz w:val="24"/>
          <w:szCs w:val="24"/>
        </w:rPr>
        <w:t xml:space="preserve">Официальный сайт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в сети </w:t>
      </w:r>
      <w:proofErr w:type="spellStart"/>
      <w:r w:rsidRPr="005A70C7">
        <w:rPr>
          <w:rFonts w:ascii="Times New Roman" w:hAnsi="Times New Roman" w:cs="Times New Roman"/>
          <w:sz w:val="24"/>
          <w:szCs w:val="24"/>
        </w:rPr>
        <w:t>Интернет</w:t>
      </w:r>
      <w:hyperlink r:id="rId69" w:history="1">
        <w:r w:rsidRPr="005A70C7">
          <w:rPr>
            <w:rStyle w:val="a3"/>
            <w:rFonts w:ascii="Times New Roman" w:hAnsi="Times New Roman"/>
            <w:sz w:val="24"/>
            <w:szCs w:val="24"/>
          </w:rPr>
          <w:t>http</w:t>
        </w:r>
        <w:proofErr w:type="spellEnd"/>
        <w:r w:rsidRPr="005A70C7">
          <w:rPr>
            <w:rStyle w:val="a3"/>
            <w:rFonts w:ascii="Times New Roman" w:hAnsi="Times New Roman"/>
            <w:sz w:val="24"/>
            <w:szCs w:val="24"/>
          </w:rPr>
          <w:t>://</w:t>
        </w:r>
        <w:proofErr w:type="spellStart"/>
        <w:r w:rsidRPr="005A70C7">
          <w:rPr>
            <w:rStyle w:val="a3"/>
            <w:rFonts w:ascii="Times New Roman" w:hAnsi="Times New Roman"/>
            <w:sz w:val="24"/>
            <w:szCs w:val="24"/>
          </w:rPr>
          <w:t>www.u-bakch.tomsk.ru</w:t>
        </w:r>
        <w:proofErr w:type="spellEnd"/>
        <w:r w:rsidRPr="005A70C7">
          <w:rPr>
            <w:rStyle w:val="a3"/>
            <w:rFonts w:ascii="Times New Roman" w:hAnsi="Times New Roman"/>
            <w:sz w:val="24"/>
            <w:szCs w:val="24"/>
          </w:rPr>
          <w:t>/</w:t>
        </w:r>
      </w:hyperlink>
      <w:r w:rsidRPr="005A70C7">
        <w:rPr>
          <w:rFonts w:ascii="Times New Roman" w:hAnsi="Times New Roman" w:cs="Times New Roman"/>
          <w:sz w:val="24"/>
          <w:szCs w:val="24"/>
        </w:rPr>
        <w:t>:.</w:t>
      </w:r>
    </w:p>
    <w:p w:rsidR="006E0DF2" w:rsidRPr="005A70C7" w:rsidRDefault="006E0DF2" w:rsidP="005A70C7">
      <w:pPr>
        <w:spacing w:after="0"/>
        <w:rPr>
          <w:rFonts w:ascii="Times New Roman" w:hAnsi="Times New Roman" w:cs="Times New Roman"/>
          <w:sz w:val="24"/>
          <w:szCs w:val="24"/>
        </w:rPr>
      </w:pPr>
      <w:r w:rsidRPr="005A70C7">
        <w:rPr>
          <w:rFonts w:ascii="Times New Roman" w:hAnsi="Times New Roman" w:cs="Times New Roman"/>
          <w:sz w:val="24"/>
          <w:szCs w:val="24"/>
        </w:rPr>
        <w:t xml:space="preserve">Адрес электронной почты Администрации </w:t>
      </w:r>
      <w:proofErr w:type="spellStart"/>
      <w:r w:rsidRPr="005A70C7">
        <w:rPr>
          <w:rFonts w:ascii="Times New Roman" w:hAnsi="Times New Roman" w:cs="Times New Roman"/>
          <w:sz w:val="24"/>
          <w:szCs w:val="24"/>
        </w:rPr>
        <w:t>Усть-Бакчарского</w:t>
      </w:r>
      <w:proofErr w:type="spellEnd"/>
      <w:r w:rsidRPr="005A70C7">
        <w:rPr>
          <w:rFonts w:ascii="Times New Roman" w:hAnsi="Times New Roman" w:cs="Times New Roman"/>
          <w:sz w:val="24"/>
          <w:szCs w:val="24"/>
        </w:rPr>
        <w:t xml:space="preserve"> сельского поселения в сети Интернет: </w:t>
      </w:r>
      <w:r w:rsidRPr="005A70C7">
        <w:rPr>
          <w:rFonts w:ascii="Times New Roman" w:hAnsi="Times New Roman" w:cs="Times New Roman"/>
          <w:sz w:val="24"/>
          <w:szCs w:val="24"/>
          <w:lang w:val="en-US"/>
        </w:rPr>
        <w:t>u</w:t>
      </w:r>
      <w:r w:rsidRPr="005A70C7">
        <w:rPr>
          <w:rFonts w:ascii="Times New Roman" w:hAnsi="Times New Roman" w:cs="Times New Roman"/>
          <w:sz w:val="24"/>
          <w:szCs w:val="24"/>
        </w:rPr>
        <w:t>-</w:t>
      </w:r>
      <w:proofErr w:type="spellStart"/>
      <w:r w:rsidRPr="005A70C7">
        <w:rPr>
          <w:rFonts w:ascii="Times New Roman" w:hAnsi="Times New Roman" w:cs="Times New Roman"/>
          <w:sz w:val="24"/>
          <w:szCs w:val="24"/>
          <w:lang w:val="en-US"/>
        </w:rPr>
        <w:t>bakch</w:t>
      </w:r>
      <w:proofErr w:type="spellEnd"/>
      <w:r w:rsidRPr="005A70C7">
        <w:rPr>
          <w:rFonts w:ascii="Times New Roman" w:hAnsi="Times New Roman" w:cs="Times New Roman"/>
          <w:sz w:val="24"/>
          <w:szCs w:val="24"/>
        </w:rPr>
        <w:t>@</w:t>
      </w:r>
      <w:proofErr w:type="spellStart"/>
      <w:r w:rsidRPr="005A70C7">
        <w:rPr>
          <w:rFonts w:ascii="Times New Roman" w:hAnsi="Times New Roman" w:cs="Times New Roman"/>
          <w:sz w:val="24"/>
          <w:szCs w:val="24"/>
          <w:lang w:val="en-US"/>
        </w:rPr>
        <w:t>tomsk</w:t>
      </w:r>
      <w:proofErr w:type="spellEnd"/>
      <w:r w:rsidRPr="005A70C7">
        <w:rPr>
          <w:rFonts w:ascii="Times New Roman" w:hAnsi="Times New Roman" w:cs="Times New Roman"/>
          <w:sz w:val="24"/>
          <w:szCs w:val="24"/>
        </w:rPr>
        <w:t>.</w:t>
      </w:r>
      <w:proofErr w:type="spellStart"/>
      <w:r w:rsidRPr="005A70C7">
        <w:rPr>
          <w:rFonts w:ascii="Times New Roman" w:hAnsi="Times New Roman" w:cs="Times New Roman"/>
          <w:sz w:val="24"/>
          <w:szCs w:val="24"/>
          <w:lang w:val="en-US"/>
        </w:rPr>
        <w:t>gov</w:t>
      </w:r>
      <w:proofErr w:type="spellEnd"/>
      <w:r w:rsidRPr="005A70C7">
        <w:rPr>
          <w:rFonts w:ascii="Times New Roman" w:hAnsi="Times New Roman" w:cs="Times New Roman"/>
          <w:sz w:val="24"/>
          <w:szCs w:val="24"/>
        </w:rPr>
        <w:t>.</w:t>
      </w:r>
      <w:proofErr w:type="spellStart"/>
      <w:r w:rsidRPr="005A70C7">
        <w:rPr>
          <w:rFonts w:ascii="Times New Roman" w:hAnsi="Times New Roman" w:cs="Times New Roman"/>
          <w:sz w:val="24"/>
          <w:szCs w:val="24"/>
          <w:lang w:val="en-US"/>
        </w:rPr>
        <w:t>ru</w:t>
      </w:r>
      <w:proofErr w:type="spellEnd"/>
    </w:p>
    <w:p w:rsidR="006E0DF2" w:rsidRPr="005A70C7" w:rsidRDefault="006E0DF2" w:rsidP="005A70C7">
      <w:pPr>
        <w:spacing w:after="0"/>
        <w:jc w:val="right"/>
        <w:rPr>
          <w:rStyle w:val="a5"/>
          <w:rFonts w:ascii="Times New Roman" w:hAnsi="Times New Roman" w:cs="Times New Roman"/>
          <w:bCs/>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5A70C7" w:rsidRDefault="005A70C7" w:rsidP="006E0DF2">
      <w:pPr>
        <w:pStyle w:val="ConsPlusNormal"/>
        <w:jc w:val="right"/>
        <w:outlineLvl w:val="1"/>
        <w:rPr>
          <w:rFonts w:ascii="Times New Roman" w:hAnsi="Times New Roman" w:cs="Times New Roman"/>
          <w:sz w:val="24"/>
          <w:szCs w:val="24"/>
        </w:rPr>
      </w:pPr>
    </w:p>
    <w:p w:rsidR="006E0DF2" w:rsidRPr="005A70C7" w:rsidRDefault="006E0DF2" w:rsidP="006E0DF2">
      <w:pPr>
        <w:pStyle w:val="ConsPlusNormal"/>
        <w:jc w:val="right"/>
        <w:outlineLvl w:val="1"/>
        <w:rPr>
          <w:rFonts w:ascii="Times New Roman" w:hAnsi="Times New Roman" w:cs="Times New Roman"/>
          <w:sz w:val="24"/>
          <w:szCs w:val="24"/>
        </w:rPr>
      </w:pPr>
      <w:r w:rsidRPr="005A70C7">
        <w:rPr>
          <w:rFonts w:ascii="Times New Roman" w:hAnsi="Times New Roman" w:cs="Times New Roman"/>
          <w:sz w:val="24"/>
          <w:szCs w:val="24"/>
        </w:rPr>
        <w:lastRenderedPageBreak/>
        <w:t>Приложение 2</w:t>
      </w:r>
    </w:p>
    <w:p w:rsidR="006E0DF2" w:rsidRPr="005A70C7" w:rsidRDefault="006E0DF2" w:rsidP="006E0DF2">
      <w:pPr>
        <w:pStyle w:val="ConsPlusNormal"/>
        <w:jc w:val="right"/>
        <w:rPr>
          <w:rFonts w:ascii="Times New Roman" w:hAnsi="Times New Roman" w:cs="Times New Roman"/>
          <w:sz w:val="24"/>
          <w:szCs w:val="24"/>
        </w:rPr>
      </w:pPr>
      <w:r w:rsidRPr="005A70C7">
        <w:rPr>
          <w:rFonts w:ascii="Times New Roman" w:hAnsi="Times New Roman" w:cs="Times New Roman"/>
          <w:sz w:val="24"/>
          <w:szCs w:val="24"/>
        </w:rPr>
        <w:t>к Административному регламенту  предоставления муниципальной услуги</w:t>
      </w:r>
    </w:p>
    <w:p w:rsidR="006E0DF2" w:rsidRPr="005A70C7" w:rsidRDefault="006E0DF2" w:rsidP="006E0DF2">
      <w:pPr>
        <w:pStyle w:val="ConsPlusNormal"/>
        <w:jc w:val="right"/>
        <w:rPr>
          <w:rFonts w:ascii="Times New Roman" w:hAnsi="Times New Roman" w:cs="Times New Roman"/>
          <w:color w:val="0000CC"/>
          <w:sz w:val="24"/>
          <w:szCs w:val="24"/>
        </w:rPr>
      </w:pPr>
      <w:r w:rsidRPr="005A70C7">
        <w:rPr>
          <w:rFonts w:ascii="Times New Roman" w:hAnsi="Times New Roman" w:cs="Times New Roman"/>
          <w:sz w:val="24"/>
          <w:szCs w:val="24"/>
        </w:rPr>
        <w:t xml:space="preserve"> «Выдача градостроительного плана земельного участка» </w:t>
      </w:r>
    </w:p>
    <w:p w:rsidR="006E0DF2" w:rsidRPr="005A70C7" w:rsidRDefault="006E0DF2" w:rsidP="006E0DF2">
      <w:pPr>
        <w:pStyle w:val="ConsPlusNormal"/>
        <w:ind w:left="720"/>
        <w:jc w:val="right"/>
        <w:rPr>
          <w:rFonts w:ascii="Times New Roman" w:hAnsi="Times New Roman" w:cs="Times New Roman"/>
          <w:sz w:val="24"/>
          <w:szCs w:val="24"/>
        </w:rPr>
      </w:pPr>
    </w:p>
    <w:p w:rsidR="006E0DF2" w:rsidRPr="005A70C7" w:rsidRDefault="006E0DF2" w:rsidP="006E0DF2">
      <w:pPr>
        <w:pStyle w:val="af7"/>
        <w:ind w:left="3600" w:firstLine="720"/>
        <w:jc w:val="center"/>
        <w:rPr>
          <w:sz w:val="24"/>
          <w:szCs w:val="24"/>
        </w:rPr>
      </w:pPr>
      <w:r w:rsidRPr="005A70C7">
        <w:rPr>
          <w:sz w:val="24"/>
          <w:szCs w:val="24"/>
        </w:rPr>
        <w:t xml:space="preserve">   Главе </w:t>
      </w:r>
      <w:proofErr w:type="spellStart"/>
      <w:r w:rsidRPr="005A70C7">
        <w:rPr>
          <w:sz w:val="24"/>
          <w:szCs w:val="24"/>
        </w:rPr>
        <w:t>Усть-Бакчарского</w:t>
      </w:r>
      <w:proofErr w:type="spellEnd"/>
      <w:r w:rsidRPr="005A70C7">
        <w:rPr>
          <w:sz w:val="24"/>
          <w:szCs w:val="24"/>
        </w:rPr>
        <w:t xml:space="preserve"> сельского поселения</w:t>
      </w:r>
    </w:p>
    <w:p w:rsidR="006E0DF2" w:rsidRPr="005A70C7" w:rsidRDefault="006E0DF2" w:rsidP="006E0DF2">
      <w:pPr>
        <w:pStyle w:val="af7"/>
        <w:jc w:val="right"/>
        <w:rPr>
          <w:sz w:val="24"/>
          <w:szCs w:val="24"/>
        </w:rPr>
      </w:pP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t xml:space="preserve">    ______________________________________</w:t>
      </w:r>
    </w:p>
    <w:p w:rsidR="006E0DF2" w:rsidRPr="005A70C7" w:rsidRDefault="006E0DF2" w:rsidP="006E0DF2">
      <w:pPr>
        <w:pStyle w:val="af7"/>
        <w:jc w:val="right"/>
        <w:rPr>
          <w:sz w:val="24"/>
          <w:szCs w:val="24"/>
        </w:rPr>
      </w:pPr>
      <w:r w:rsidRPr="005A70C7">
        <w:rPr>
          <w:sz w:val="24"/>
          <w:szCs w:val="24"/>
        </w:rPr>
        <w:tab/>
      </w:r>
      <w:r w:rsidRPr="005A70C7">
        <w:rPr>
          <w:sz w:val="24"/>
          <w:szCs w:val="24"/>
        </w:rPr>
        <w:tab/>
      </w:r>
      <w:r w:rsidRPr="005A70C7">
        <w:rPr>
          <w:sz w:val="24"/>
          <w:szCs w:val="24"/>
        </w:rPr>
        <w:tab/>
        <w:t>От __________________________________</w:t>
      </w:r>
    </w:p>
    <w:p w:rsidR="006E0DF2" w:rsidRPr="005A70C7" w:rsidRDefault="006E0DF2" w:rsidP="006E0DF2">
      <w:pPr>
        <w:pStyle w:val="af7"/>
        <w:jc w:val="right"/>
        <w:rPr>
          <w:sz w:val="24"/>
          <w:szCs w:val="24"/>
        </w:rPr>
      </w:pPr>
      <w:r w:rsidRPr="005A70C7">
        <w:rPr>
          <w:sz w:val="24"/>
          <w:szCs w:val="24"/>
        </w:rPr>
        <w:t xml:space="preserve"> (для юридических лиц - наименование организации,</w:t>
      </w:r>
    </w:p>
    <w:p w:rsidR="006E0DF2" w:rsidRPr="005A70C7" w:rsidRDefault="006E0DF2" w:rsidP="006E0DF2">
      <w:pPr>
        <w:pStyle w:val="af7"/>
        <w:jc w:val="right"/>
        <w:rPr>
          <w:sz w:val="24"/>
          <w:szCs w:val="24"/>
        </w:rPr>
      </w:pPr>
      <w:r w:rsidRPr="005A70C7">
        <w:rPr>
          <w:sz w:val="24"/>
          <w:szCs w:val="24"/>
        </w:rPr>
        <w:t>для физических лиц – фамилия, имя, отчество (при наличии))</w:t>
      </w:r>
    </w:p>
    <w:p w:rsidR="006E0DF2" w:rsidRPr="005A70C7" w:rsidRDefault="006E0DF2" w:rsidP="006E0DF2">
      <w:pPr>
        <w:pStyle w:val="af7"/>
        <w:jc w:val="right"/>
        <w:rPr>
          <w:sz w:val="24"/>
          <w:szCs w:val="24"/>
        </w:rPr>
      </w:pP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t xml:space="preserve"> ______________________________________</w:t>
      </w:r>
    </w:p>
    <w:p w:rsidR="006E0DF2" w:rsidRPr="005A70C7" w:rsidRDefault="006E0DF2" w:rsidP="006E0DF2">
      <w:pPr>
        <w:pStyle w:val="af7"/>
        <w:jc w:val="right"/>
        <w:rPr>
          <w:sz w:val="24"/>
          <w:szCs w:val="24"/>
        </w:rPr>
      </w:pPr>
      <w:r w:rsidRPr="005A70C7">
        <w:rPr>
          <w:sz w:val="24"/>
          <w:szCs w:val="24"/>
        </w:rPr>
        <w:t>(почтовый адрес)</w:t>
      </w:r>
    </w:p>
    <w:p w:rsidR="006E0DF2" w:rsidRPr="005A70C7" w:rsidRDefault="006E0DF2" w:rsidP="006E0DF2">
      <w:pPr>
        <w:pStyle w:val="af7"/>
        <w:jc w:val="right"/>
        <w:rPr>
          <w:sz w:val="24"/>
          <w:szCs w:val="24"/>
        </w:rPr>
      </w:pPr>
      <w:r w:rsidRPr="005A70C7">
        <w:rPr>
          <w:i/>
          <w:sz w:val="24"/>
          <w:szCs w:val="24"/>
        </w:rPr>
        <w:tab/>
      </w:r>
      <w:r w:rsidRPr="005A70C7">
        <w:rPr>
          <w:i/>
          <w:sz w:val="24"/>
          <w:szCs w:val="24"/>
        </w:rPr>
        <w:tab/>
      </w:r>
      <w:r w:rsidRPr="005A70C7">
        <w:rPr>
          <w:i/>
          <w:sz w:val="24"/>
          <w:szCs w:val="24"/>
        </w:rPr>
        <w:tab/>
      </w:r>
      <w:r w:rsidRPr="005A70C7">
        <w:rPr>
          <w:i/>
          <w:sz w:val="24"/>
          <w:szCs w:val="24"/>
        </w:rPr>
        <w:tab/>
      </w:r>
      <w:r w:rsidRPr="005A70C7">
        <w:rPr>
          <w:i/>
          <w:sz w:val="24"/>
          <w:szCs w:val="24"/>
        </w:rPr>
        <w:tab/>
      </w:r>
      <w:r w:rsidRPr="005A70C7">
        <w:rPr>
          <w:sz w:val="24"/>
          <w:szCs w:val="24"/>
        </w:rPr>
        <w:t>______________________________________</w:t>
      </w:r>
    </w:p>
    <w:p w:rsidR="006E0DF2" w:rsidRPr="005A70C7" w:rsidRDefault="006E0DF2" w:rsidP="006E0DF2">
      <w:pPr>
        <w:pStyle w:val="af7"/>
        <w:jc w:val="right"/>
        <w:rPr>
          <w:sz w:val="24"/>
          <w:szCs w:val="24"/>
        </w:rPr>
      </w:pP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t>(контактный телефон)</w:t>
      </w:r>
    </w:p>
    <w:p w:rsidR="006E0DF2" w:rsidRPr="005A70C7" w:rsidRDefault="006E0DF2" w:rsidP="006E0DF2">
      <w:pPr>
        <w:pStyle w:val="af7"/>
        <w:jc w:val="right"/>
        <w:rPr>
          <w:sz w:val="24"/>
          <w:szCs w:val="24"/>
        </w:rPr>
      </w:pP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t>______________________________________</w:t>
      </w:r>
    </w:p>
    <w:p w:rsidR="006E0DF2" w:rsidRPr="005A70C7" w:rsidRDefault="006E0DF2" w:rsidP="006E0DF2">
      <w:pPr>
        <w:pStyle w:val="af7"/>
        <w:jc w:val="right"/>
        <w:rPr>
          <w:sz w:val="24"/>
          <w:szCs w:val="24"/>
        </w:rPr>
      </w:pPr>
      <w:r w:rsidRPr="005A70C7">
        <w:rPr>
          <w:sz w:val="24"/>
          <w:szCs w:val="24"/>
        </w:rPr>
        <w:tab/>
      </w:r>
      <w:r w:rsidRPr="005A70C7">
        <w:rPr>
          <w:sz w:val="24"/>
          <w:szCs w:val="24"/>
        </w:rPr>
        <w:tab/>
      </w:r>
      <w:r w:rsidRPr="005A70C7">
        <w:rPr>
          <w:sz w:val="24"/>
          <w:szCs w:val="24"/>
        </w:rPr>
        <w:tab/>
      </w:r>
      <w:r w:rsidRPr="005A70C7">
        <w:rPr>
          <w:sz w:val="24"/>
          <w:szCs w:val="24"/>
        </w:rPr>
        <w:tab/>
        <w:t xml:space="preserve"> </w:t>
      </w:r>
      <w:r w:rsidRPr="005A70C7">
        <w:rPr>
          <w:color w:val="0000CC"/>
          <w:sz w:val="24"/>
          <w:szCs w:val="24"/>
        </w:rPr>
        <w:t>(фамилия, имя, отчество (при наличии)</w:t>
      </w:r>
      <w:r w:rsidRPr="005A70C7">
        <w:rPr>
          <w:sz w:val="24"/>
          <w:szCs w:val="24"/>
        </w:rPr>
        <w:t xml:space="preserve">) </w:t>
      </w:r>
    </w:p>
    <w:p w:rsidR="006E0DF2" w:rsidRPr="005A70C7" w:rsidRDefault="006E0DF2" w:rsidP="006E0DF2">
      <w:pPr>
        <w:pStyle w:val="af7"/>
        <w:jc w:val="right"/>
        <w:rPr>
          <w:sz w:val="24"/>
          <w:szCs w:val="24"/>
        </w:rPr>
      </w:pPr>
      <w:r w:rsidRPr="005A70C7">
        <w:rPr>
          <w:sz w:val="24"/>
          <w:szCs w:val="24"/>
        </w:rPr>
        <w:t>представителя, действующего по доверенности</w:t>
      </w:r>
    </w:p>
    <w:p w:rsidR="006E0DF2" w:rsidRPr="005A70C7" w:rsidRDefault="006E0DF2" w:rsidP="006E0DF2">
      <w:pPr>
        <w:pStyle w:val="af7"/>
        <w:jc w:val="right"/>
        <w:rPr>
          <w:sz w:val="24"/>
          <w:szCs w:val="24"/>
        </w:rPr>
      </w:pP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t>______________________________________</w:t>
      </w:r>
    </w:p>
    <w:p w:rsidR="006E0DF2" w:rsidRPr="005A70C7" w:rsidRDefault="006E0DF2" w:rsidP="006E0DF2">
      <w:pPr>
        <w:pStyle w:val="af7"/>
        <w:jc w:val="right"/>
        <w:rPr>
          <w:sz w:val="24"/>
          <w:szCs w:val="24"/>
        </w:rPr>
      </w:pP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r>
      <w:r w:rsidRPr="005A70C7">
        <w:rPr>
          <w:sz w:val="24"/>
          <w:szCs w:val="24"/>
        </w:rPr>
        <w:tab/>
        <w:t xml:space="preserve">          (реквизиты доверенности)</w:t>
      </w:r>
    </w:p>
    <w:p w:rsidR="006E0DF2" w:rsidRPr="005A70C7" w:rsidRDefault="006E0DF2" w:rsidP="006E0DF2">
      <w:pPr>
        <w:pStyle w:val="ConsPlusNonformat"/>
        <w:rPr>
          <w:rFonts w:ascii="Times New Roman" w:hAnsi="Times New Roman" w:cs="Times New Roman"/>
          <w:sz w:val="24"/>
          <w:szCs w:val="24"/>
        </w:rPr>
      </w:pPr>
    </w:p>
    <w:p w:rsidR="006E0DF2" w:rsidRPr="005A70C7" w:rsidRDefault="006E0DF2" w:rsidP="006E0DF2">
      <w:pPr>
        <w:pStyle w:val="ConsPlusNonformat"/>
        <w:jc w:val="center"/>
        <w:rPr>
          <w:rFonts w:ascii="Times New Roman" w:hAnsi="Times New Roman" w:cs="Times New Roman"/>
          <w:sz w:val="24"/>
          <w:szCs w:val="24"/>
        </w:rPr>
      </w:pPr>
      <w:r w:rsidRPr="005A70C7">
        <w:rPr>
          <w:rFonts w:ascii="Times New Roman" w:hAnsi="Times New Roman" w:cs="Times New Roman"/>
          <w:sz w:val="24"/>
          <w:szCs w:val="24"/>
        </w:rPr>
        <w:t>ЗАЯВЛЕНИЕ</w:t>
      </w:r>
    </w:p>
    <w:p w:rsidR="006E0DF2" w:rsidRPr="005A70C7" w:rsidRDefault="006E0DF2" w:rsidP="006E0DF2">
      <w:pPr>
        <w:pStyle w:val="ConsPlusNonformat"/>
        <w:jc w:val="center"/>
        <w:rPr>
          <w:rFonts w:ascii="Times New Roman" w:hAnsi="Times New Roman" w:cs="Times New Roman"/>
          <w:sz w:val="24"/>
          <w:szCs w:val="24"/>
        </w:rPr>
      </w:pPr>
      <w:r w:rsidRPr="005A70C7">
        <w:rPr>
          <w:rFonts w:ascii="Times New Roman" w:hAnsi="Times New Roman" w:cs="Times New Roman"/>
          <w:sz w:val="24"/>
          <w:szCs w:val="24"/>
        </w:rPr>
        <w:t>на получение градостроительного плана земельного участка</w:t>
      </w:r>
    </w:p>
    <w:p w:rsidR="006E0DF2" w:rsidRPr="005A70C7" w:rsidRDefault="006E0DF2" w:rsidP="006E0DF2">
      <w:pPr>
        <w:pStyle w:val="ConsPlusNonformat"/>
        <w:jc w:val="both"/>
        <w:rPr>
          <w:rFonts w:ascii="Times New Roman" w:hAnsi="Times New Roman" w:cs="Times New Roman"/>
          <w:sz w:val="24"/>
          <w:szCs w:val="24"/>
        </w:rPr>
      </w:pP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Заказчик ________________________________________________________________________________</w:t>
      </w:r>
    </w:p>
    <w:p w:rsidR="006E0DF2" w:rsidRPr="005A70C7" w:rsidRDefault="006E0DF2" w:rsidP="006E0DF2">
      <w:pPr>
        <w:pStyle w:val="ConsPlusNonformat"/>
        <w:jc w:val="center"/>
        <w:rPr>
          <w:rFonts w:ascii="Times New Roman" w:hAnsi="Times New Roman" w:cs="Times New Roman"/>
          <w:sz w:val="24"/>
          <w:szCs w:val="24"/>
        </w:rPr>
      </w:pPr>
      <w:r w:rsidRPr="005A70C7">
        <w:rPr>
          <w:rFonts w:ascii="Times New Roman" w:hAnsi="Times New Roman" w:cs="Times New Roman"/>
          <w:sz w:val="24"/>
          <w:szCs w:val="24"/>
        </w:rPr>
        <w:t>(наименование юридического лица, объединения юридических лиц без права образования юридического лица,</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_____________________________________________________________________________</w:t>
      </w:r>
    </w:p>
    <w:p w:rsidR="006E0DF2" w:rsidRPr="005A70C7" w:rsidRDefault="006E0DF2" w:rsidP="006E0DF2">
      <w:pPr>
        <w:pStyle w:val="ConsPlusNonformat"/>
        <w:jc w:val="center"/>
        <w:rPr>
          <w:rFonts w:ascii="Times New Roman" w:hAnsi="Times New Roman" w:cs="Times New Roman"/>
          <w:sz w:val="24"/>
          <w:szCs w:val="24"/>
        </w:rPr>
      </w:pPr>
      <w:r w:rsidRPr="005A70C7">
        <w:rPr>
          <w:rFonts w:ascii="Times New Roman" w:hAnsi="Times New Roman" w:cs="Times New Roman"/>
          <w:color w:val="0000CC"/>
          <w:sz w:val="24"/>
          <w:szCs w:val="24"/>
        </w:rPr>
        <w:t>фамилия, имя, отчество (при наличии</w:t>
      </w:r>
      <w:r w:rsidRPr="005A70C7">
        <w:rPr>
          <w:rFonts w:ascii="Times New Roman" w:hAnsi="Times New Roman" w:cs="Times New Roman"/>
          <w:sz w:val="24"/>
          <w:szCs w:val="24"/>
        </w:rPr>
        <w:t>) физического лица, почтовый адрес телефон, факс)</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________________________________________________________________________________</w:t>
      </w:r>
    </w:p>
    <w:p w:rsidR="006E0DF2" w:rsidRPr="005A70C7" w:rsidRDefault="006E0DF2" w:rsidP="006E0DF2">
      <w:pPr>
        <w:pStyle w:val="ConsPlusNonformat"/>
        <w:jc w:val="both"/>
        <w:rPr>
          <w:rFonts w:ascii="Times New Roman" w:hAnsi="Times New Roman" w:cs="Times New Roman"/>
          <w:sz w:val="24"/>
          <w:szCs w:val="24"/>
        </w:rPr>
      </w:pPr>
    </w:p>
    <w:p w:rsidR="006E0DF2" w:rsidRPr="005A70C7" w:rsidRDefault="006E0DF2" w:rsidP="006E0DF2">
      <w:pPr>
        <w:pStyle w:val="ConsPlusNonformat"/>
        <w:ind w:firstLine="720"/>
        <w:jc w:val="both"/>
        <w:rPr>
          <w:rFonts w:ascii="Times New Roman" w:hAnsi="Times New Roman" w:cs="Times New Roman"/>
          <w:sz w:val="24"/>
          <w:szCs w:val="24"/>
        </w:rPr>
      </w:pPr>
      <w:r w:rsidRPr="005A70C7">
        <w:rPr>
          <w:rFonts w:ascii="Times New Roman" w:hAnsi="Times New Roman" w:cs="Times New Roman"/>
          <w:sz w:val="24"/>
          <w:szCs w:val="24"/>
        </w:rPr>
        <w:t>Прошу выдать градостроительный план земельного участка, расположенного по адресу: ______________________________________________________________________________,</w:t>
      </w:r>
    </w:p>
    <w:p w:rsidR="006E0DF2" w:rsidRPr="005A70C7" w:rsidRDefault="006E0DF2" w:rsidP="006E0DF2">
      <w:pPr>
        <w:pStyle w:val="ConsPlusNonformat"/>
        <w:jc w:val="center"/>
        <w:rPr>
          <w:rFonts w:ascii="Times New Roman" w:hAnsi="Times New Roman" w:cs="Times New Roman"/>
          <w:sz w:val="24"/>
          <w:szCs w:val="24"/>
        </w:rPr>
      </w:pPr>
      <w:r w:rsidRPr="005A70C7">
        <w:rPr>
          <w:rFonts w:ascii="Times New Roman" w:hAnsi="Times New Roman" w:cs="Times New Roman"/>
          <w:sz w:val="24"/>
          <w:szCs w:val="24"/>
        </w:rPr>
        <w:t>(населенный пункт, улица, дом или адресный ориентир)</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в  целях архитектурно-строительного проектирования, строительства,   реконструкции   (ненужное   зачеркнуть)  объекта капитального строительства: ________________________________________________________________________________</w:t>
      </w:r>
    </w:p>
    <w:p w:rsidR="006E0DF2" w:rsidRPr="005A70C7" w:rsidRDefault="006E0DF2" w:rsidP="006E0DF2">
      <w:pPr>
        <w:pStyle w:val="ConsPlusNonformat"/>
        <w:jc w:val="center"/>
        <w:rPr>
          <w:rFonts w:ascii="Times New Roman" w:hAnsi="Times New Roman" w:cs="Times New Roman"/>
          <w:sz w:val="24"/>
          <w:szCs w:val="24"/>
        </w:rPr>
      </w:pPr>
      <w:r w:rsidRPr="005A70C7">
        <w:rPr>
          <w:rFonts w:ascii="Times New Roman" w:hAnsi="Times New Roman" w:cs="Times New Roman"/>
          <w:sz w:val="24"/>
          <w:szCs w:val="24"/>
        </w:rPr>
        <w:t xml:space="preserve">        (наименование объекта недвижимости, предполагаемого к архитектурно-строительному проектированию, строительству, реконструкции)</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в соответствии с разрешенным использованием земельного участка:</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________________________________________________________________________________</w:t>
      </w:r>
    </w:p>
    <w:p w:rsidR="006E0DF2" w:rsidRPr="005A70C7" w:rsidRDefault="006E0DF2" w:rsidP="006E0DF2">
      <w:pPr>
        <w:pStyle w:val="ConsPlusNonformat"/>
        <w:jc w:val="center"/>
        <w:rPr>
          <w:rFonts w:ascii="Times New Roman" w:hAnsi="Times New Roman" w:cs="Times New Roman"/>
          <w:sz w:val="24"/>
          <w:szCs w:val="24"/>
        </w:rPr>
      </w:pPr>
      <w:r w:rsidRPr="005A70C7">
        <w:rPr>
          <w:rFonts w:ascii="Times New Roman" w:hAnsi="Times New Roman" w:cs="Times New Roman"/>
          <w:sz w:val="24"/>
          <w:szCs w:val="24"/>
        </w:rPr>
        <w:t>(разрешенное использование земельного участка)</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При этом сообщаю:</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1. право на пользование землей закреплено:</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________________________________________________________________________________</w:t>
      </w:r>
    </w:p>
    <w:p w:rsidR="006E0DF2" w:rsidRPr="005A70C7" w:rsidRDefault="006E0DF2" w:rsidP="006E0DF2">
      <w:pPr>
        <w:pStyle w:val="ConsPlusNonformat"/>
        <w:jc w:val="center"/>
        <w:rPr>
          <w:rFonts w:ascii="Times New Roman" w:hAnsi="Times New Roman" w:cs="Times New Roman"/>
          <w:sz w:val="24"/>
          <w:szCs w:val="24"/>
        </w:rPr>
      </w:pPr>
      <w:r w:rsidRPr="005A70C7">
        <w:rPr>
          <w:rFonts w:ascii="Times New Roman" w:hAnsi="Times New Roman" w:cs="Times New Roman"/>
          <w:sz w:val="24"/>
          <w:szCs w:val="24"/>
        </w:rPr>
        <w:t xml:space="preserve">(наименование документа на право собственности, владения, пользования, распоряжения </w:t>
      </w:r>
      <w:r w:rsidRPr="005A70C7">
        <w:rPr>
          <w:rFonts w:ascii="Times New Roman" w:hAnsi="Times New Roman" w:cs="Times New Roman"/>
          <w:sz w:val="24"/>
          <w:szCs w:val="24"/>
        </w:rPr>
        <w:lastRenderedPageBreak/>
        <w:t>земельным участком)</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2. Площадь земельного участка, кв. м: ____________________________________________</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3. Кадастровый номер земельного участка: ________________________________________</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4. Информация о расположенных в границах земельного участка объектах капитального строительства по каждому объекту (при наличии):</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________________________________________________________________________________                     (назначение объекта, этажность, общая площадь, материал стен)</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5. Технико-экономические показатели размещаемого объекта (объектов):</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_______________________________________________________________________________________________</w:t>
      </w:r>
    </w:p>
    <w:p w:rsidR="006E0DF2" w:rsidRPr="005A70C7" w:rsidRDefault="006E0DF2" w:rsidP="006E0DF2">
      <w:pPr>
        <w:pStyle w:val="ConsPlusNonformat"/>
        <w:jc w:val="center"/>
        <w:rPr>
          <w:rFonts w:ascii="Times New Roman" w:hAnsi="Times New Roman" w:cs="Times New Roman"/>
          <w:sz w:val="24"/>
          <w:szCs w:val="24"/>
        </w:rPr>
      </w:pPr>
      <w:r w:rsidRPr="005A70C7">
        <w:rPr>
          <w:rFonts w:ascii="Times New Roman" w:hAnsi="Times New Roman" w:cs="Times New Roman"/>
          <w:sz w:val="24"/>
          <w:szCs w:val="24"/>
        </w:rPr>
        <w:t>(общая площадь, этажность, размеры в плане, назначение)</w:t>
      </w:r>
    </w:p>
    <w:p w:rsidR="006E0DF2" w:rsidRPr="005A70C7" w:rsidRDefault="006E0DF2" w:rsidP="006E0DF2">
      <w:pPr>
        <w:pStyle w:val="ConsPlusNonformat"/>
        <w:ind w:firstLine="720"/>
        <w:jc w:val="both"/>
        <w:rPr>
          <w:rFonts w:ascii="Times New Roman" w:hAnsi="Times New Roman" w:cs="Times New Roman"/>
          <w:sz w:val="24"/>
          <w:szCs w:val="24"/>
        </w:rPr>
      </w:pPr>
      <w:r w:rsidRPr="005A70C7">
        <w:rPr>
          <w:rFonts w:ascii="Times New Roman" w:hAnsi="Times New Roman" w:cs="Times New Roman"/>
          <w:sz w:val="24"/>
          <w:szCs w:val="24"/>
        </w:rPr>
        <w:t>Приложение:</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1.</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2.</w:t>
      </w: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 xml:space="preserve">________________________________                _____________________                              </w:t>
      </w:r>
    </w:p>
    <w:p w:rsidR="006E0DF2" w:rsidRPr="005A70C7" w:rsidRDefault="006E0DF2" w:rsidP="006E0DF2">
      <w:pPr>
        <w:pStyle w:val="ConsPlusNonformat"/>
        <w:rPr>
          <w:rFonts w:ascii="Times New Roman" w:hAnsi="Times New Roman" w:cs="Times New Roman"/>
          <w:sz w:val="24"/>
          <w:szCs w:val="24"/>
        </w:rPr>
      </w:pPr>
      <w:r w:rsidRPr="005A70C7">
        <w:rPr>
          <w:rFonts w:ascii="Times New Roman" w:hAnsi="Times New Roman" w:cs="Times New Roman"/>
          <w:color w:val="0000CC"/>
          <w:sz w:val="24"/>
          <w:szCs w:val="24"/>
        </w:rPr>
        <w:t xml:space="preserve"> (фамилия, имя, отчество (при наличии))</w:t>
      </w:r>
      <w:r w:rsidRPr="005A70C7">
        <w:rPr>
          <w:rFonts w:ascii="Times New Roman" w:hAnsi="Times New Roman" w:cs="Times New Roman"/>
          <w:sz w:val="24"/>
          <w:szCs w:val="24"/>
        </w:rPr>
        <w:t xml:space="preserve">                        подпись, дата)                                                 </w:t>
      </w:r>
    </w:p>
    <w:p w:rsidR="006E0DF2" w:rsidRPr="005A70C7" w:rsidRDefault="006E0DF2" w:rsidP="006E0DF2">
      <w:pPr>
        <w:pStyle w:val="ConsPlusNonformat"/>
        <w:rPr>
          <w:rFonts w:ascii="Times New Roman" w:hAnsi="Times New Roman" w:cs="Times New Roman"/>
          <w:sz w:val="24"/>
          <w:szCs w:val="24"/>
        </w:rPr>
      </w:pPr>
    </w:p>
    <w:p w:rsidR="006E0DF2" w:rsidRPr="005A70C7" w:rsidRDefault="006E0DF2" w:rsidP="006E0DF2">
      <w:pPr>
        <w:pStyle w:val="ConsPlusNonformat"/>
        <w:rPr>
          <w:rFonts w:ascii="Times New Roman" w:hAnsi="Times New Roman" w:cs="Times New Roman"/>
          <w:sz w:val="24"/>
          <w:szCs w:val="24"/>
        </w:rPr>
      </w:pPr>
    </w:p>
    <w:p w:rsidR="006E0DF2" w:rsidRPr="005A70C7" w:rsidRDefault="006E0DF2" w:rsidP="006E0DF2">
      <w:pPr>
        <w:pStyle w:val="ae"/>
        <w:ind w:firstLine="720"/>
        <w:jc w:val="both"/>
        <w:rPr>
          <w:rFonts w:ascii="Times New Roman" w:hAnsi="Times New Roman" w:cs="Times New Roman"/>
        </w:rPr>
      </w:pPr>
      <w:r w:rsidRPr="005A70C7">
        <w:rPr>
          <w:rFonts w:ascii="Times New Roman" w:hAnsi="Times New Roman" w:cs="Times New Roman"/>
        </w:rPr>
        <w:t xml:space="preserve">В соответствии с </w:t>
      </w:r>
      <w:hyperlink r:id="rId70" w:history="1">
        <w:r w:rsidRPr="005A70C7">
          <w:rPr>
            <w:rStyle w:val="a6"/>
            <w:rFonts w:ascii="Times New Roman" w:hAnsi="Times New Roman"/>
          </w:rPr>
          <w:t>Федеральным законом</w:t>
        </w:r>
      </w:hyperlink>
      <w:r w:rsidRPr="005A70C7">
        <w:rPr>
          <w:rFonts w:ascii="Times New Roman" w:hAnsi="Times New Roman" w:cs="Times New Roman"/>
        </w:rPr>
        <w:t xml:space="preserve">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указанных в настоящем заявлении и прилагаемых документах.</w:t>
      </w:r>
    </w:p>
    <w:p w:rsidR="006E0DF2" w:rsidRPr="005A70C7" w:rsidRDefault="006E0DF2" w:rsidP="006E0DF2">
      <w:pPr>
        <w:pStyle w:val="ae"/>
        <w:jc w:val="both"/>
        <w:rPr>
          <w:rFonts w:ascii="Times New Roman" w:hAnsi="Times New Roman" w:cs="Times New Roman"/>
        </w:rPr>
      </w:pPr>
      <w:r w:rsidRPr="005A70C7">
        <w:rPr>
          <w:rFonts w:ascii="Times New Roman" w:hAnsi="Times New Roman" w:cs="Times New Roman"/>
        </w:rPr>
        <w:t>Мне известно, что данное согласие может быть отозвано мною в письменной форме.</w:t>
      </w:r>
    </w:p>
    <w:p w:rsidR="006E0DF2" w:rsidRPr="005A70C7" w:rsidRDefault="006E0DF2" w:rsidP="005A70C7">
      <w:pPr>
        <w:spacing w:after="0"/>
        <w:rPr>
          <w:rFonts w:ascii="Times New Roman" w:hAnsi="Times New Roman" w:cs="Times New Roman"/>
          <w:sz w:val="24"/>
          <w:szCs w:val="24"/>
        </w:rPr>
      </w:pPr>
    </w:p>
    <w:p w:rsidR="006E0DF2" w:rsidRPr="005A70C7" w:rsidRDefault="006E0DF2" w:rsidP="006E0DF2">
      <w:pPr>
        <w:pStyle w:val="ConsPlusNonformat"/>
        <w:rPr>
          <w:rFonts w:ascii="Times New Roman" w:hAnsi="Times New Roman" w:cs="Times New Roman"/>
          <w:sz w:val="24"/>
          <w:szCs w:val="24"/>
        </w:rPr>
      </w:pPr>
      <w:r w:rsidRPr="005A70C7">
        <w:rPr>
          <w:rFonts w:ascii="Times New Roman" w:hAnsi="Times New Roman" w:cs="Times New Roman"/>
          <w:sz w:val="24"/>
          <w:szCs w:val="24"/>
        </w:rPr>
        <w:t xml:space="preserve">_______________________________                 __________________                                               </w:t>
      </w:r>
    </w:p>
    <w:p w:rsidR="006E0DF2" w:rsidRPr="005A70C7" w:rsidRDefault="006E0DF2" w:rsidP="006E0DF2">
      <w:pPr>
        <w:pStyle w:val="ConsPlusNonformat"/>
        <w:rPr>
          <w:rFonts w:ascii="Times New Roman" w:hAnsi="Times New Roman" w:cs="Times New Roman"/>
          <w:sz w:val="24"/>
          <w:szCs w:val="24"/>
        </w:rPr>
      </w:pPr>
      <w:r w:rsidRPr="005A70C7">
        <w:rPr>
          <w:rFonts w:ascii="Times New Roman" w:hAnsi="Times New Roman" w:cs="Times New Roman"/>
          <w:color w:val="0000CC"/>
          <w:sz w:val="24"/>
          <w:szCs w:val="24"/>
        </w:rPr>
        <w:t>(фамилия, имя, отчество (при наличии)</w:t>
      </w:r>
      <w:r w:rsidRPr="005A70C7">
        <w:rPr>
          <w:rFonts w:ascii="Times New Roman" w:hAnsi="Times New Roman" w:cs="Times New Roman"/>
          <w:sz w:val="24"/>
          <w:szCs w:val="24"/>
        </w:rPr>
        <w:t xml:space="preserve">             (подпись, дата)</w:t>
      </w:r>
    </w:p>
    <w:p w:rsidR="006E0DF2" w:rsidRPr="005A70C7" w:rsidRDefault="006E0DF2" w:rsidP="006E0DF2">
      <w:pPr>
        <w:pStyle w:val="ConsPlusNonformat"/>
        <w:rPr>
          <w:rFonts w:ascii="Times New Roman" w:hAnsi="Times New Roman" w:cs="Times New Roman"/>
          <w:color w:val="0000CC"/>
          <w:sz w:val="24"/>
          <w:szCs w:val="24"/>
        </w:rPr>
      </w:pPr>
    </w:p>
    <w:p w:rsidR="006E0DF2" w:rsidRPr="005A70C7" w:rsidRDefault="006E0DF2" w:rsidP="006E0DF2">
      <w:pPr>
        <w:pStyle w:val="ConsPlusNonformat"/>
        <w:rPr>
          <w:rFonts w:ascii="Times New Roman" w:hAnsi="Times New Roman" w:cs="Times New Roman"/>
          <w:color w:val="0000CC"/>
          <w:sz w:val="24"/>
          <w:szCs w:val="24"/>
        </w:rPr>
      </w:pPr>
    </w:p>
    <w:p w:rsidR="006E0DF2" w:rsidRPr="005A70C7" w:rsidRDefault="006E0DF2" w:rsidP="006E0DF2">
      <w:pPr>
        <w:pStyle w:val="ConsPlusNonformat"/>
        <w:rPr>
          <w:rFonts w:ascii="Times New Roman" w:hAnsi="Times New Roman" w:cs="Times New Roman"/>
          <w:color w:val="0000CC"/>
          <w:sz w:val="24"/>
          <w:szCs w:val="24"/>
        </w:rPr>
      </w:pPr>
    </w:p>
    <w:p w:rsidR="006E0DF2" w:rsidRPr="005A70C7" w:rsidRDefault="006E0DF2" w:rsidP="006E0DF2">
      <w:pPr>
        <w:pStyle w:val="ConsPlusNonformat"/>
        <w:jc w:val="both"/>
        <w:rPr>
          <w:rFonts w:ascii="Times New Roman" w:hAnsi="Times New Roman" w:cs="Times New Roman"/>
          <w:sz w:val="24"/>
          <w:szCs w:val="24"/>
        </w:rPr>
      </w:pPr>
    </w:p>
    <w:p w:rsidR="006E0DF2" w:rsidRPr="005A70C7" w:rsidRDefault="006E0DF2" w:rsidP="006E0DF2">
      <w:pPr>
        <w:pStyle w:val="ConsPlusNormal"/>
        <w:jc w:val="right"/>
        <w:outlineLvl w:val="1"/>
        <w:rPr>
          <w:rFonts w:ascii="Times New Roman" w:hAnsi="Times New Roman" w:cs="Times New Roman"/>
          <w:sz w:val="24"/>
          <w:szCs w:val="24"/>
        </w:rPr>
      </w:pPr>
    </w:p>
    <w:p w:rsidR="006E0DF2" w:rsidRPr="005A70C7" w:rsidRDefault="006E0DF2" w:rsidP="006E0DF2">
      <w:pPr>
        <w:pStyle w:val="ConsPlusNormal"/>
        <w:jc w:val="right"/>
        <w:outlineLvl w:val="1"/>
        <w:rPr>
          <w:rFonts w:ascii="Times New Roman" w:hAnsi="Times New Roman" w:cs="Times New Roman"/>
          <w:sz w:val="24"/>
          <w:szCs w:val="24"/>
        </w:rPr>
      </w:pPr>
    </w:p>
    <w:p w:rsidR="006E0DF2" w:rsidRPr="005A70C7" w:rsidRDefault="006E0DF2" w:rsidP="006E0DF2">
      <w:pPr>
        <w:pStyle w:val="ConsPlusNonformat"/>
        <w:jc w:val="both"/>
        <w:rPr>
          <w:rFonts w:ascii="Times New Roman" w:hAnsi="Times New Roman" w:cs="Times New Roman"/>
          <w:sz w:val="24"/>
          <w:szCs w:val="24"/>
        </w:rPr>
      </w:pPr>
      <w:r w:rsidRPr="005A70C7">
        <w:rPr>
          <w:rFonts w:ascii="Times New Roman" w:hAnsi="Times New Roman" w:cs="Times New Roman"/>
          <w:sz w:val="24"/>
          <w:szCs w:val="24"/>
        </w:rPr>
        <w:t xml:space="preserve">                                                                     </w:t>
      </w:r>
    </w:p>
    <w:p w:rsidR="006E0DF2" w:rsidRPr="005A70C7" w:rsidRDefault="006E0DF2" w:rsidP="006E0DF2">
      <w:pPr>
        <w:pStyle w:val="ConsPlusNonformat"/>
        <w:jc w:val="both"/>
        <w:rPr>
          <w:rFonts w:ascii="Times New Roman" w:hAnsi="Times New Roman" w:cs="Times New Roman"/>
          <w:sz w:val="24"/>
          <w:szCs w:val="24"/>
        </w:rPr>
      </w:pPr>
    </w:p>
    <w:p w:rsidR="006E0DF2" w:rsidRPr="005A70C7" w:rsidRDefault="006E0DF2" w:rsidP="006E0DF2">
      <w:pPr>
        <w:pStyle w:val="ConsPlusNonformat"/>
        <w:jc w:val="both"/>
        <w:rPr>
          <w:rFonts w:ascii="Times New Roman" w:hAnsi="Times New Roman" w:cs="Times New Roman"/>
          <w:sz w:val="24"/>
          <w:szCs w:val="24"/>
        </w:rPr>
      </w:pPr>
    </w:p>
    <w:p w:rsidR="006E0DF2" w:rsidRPr="005A70C7" w:rsidRDefault="006E0DF2" w:rsidP="006E0DF2">
      <w:pPr>
        <w:pStyle w:val="ConsPlusNormal"/>
        <w:jc w:val="right"/>
        <w:outlineLvl w:val="1"/>
        <w:rPr>
          <w:rFonts w:ascii="Times New Roman" w:hAnsi="Times New Roman" w:cs="Times New Roman"/>
          <w:sz w:val="24"/>
          <w:szCs w:val="24"/>
        </w:rPr>
      </w:pPr>
      <w:r w:rsidRPr="005A70C7">
        <w:rPr>
          <w:rFonts w:ascii="Times New Roman" w:hAnsi="Times New Roman" w:cs="Times New Roman"/>
          <w:sz w:val="24"/>
          <w:szCs w:val="24"/>
        </w:rPr>
        <w:t>Приложение 3</w:t>
      </w:r>
    </w:p>
    <w:p w:rsidR="006E0DF2" w:rsidRPr="005A70C7" w:rsidRDefault="006E0DF2" w:rsidP="006E0DF2">
      <w:pPr>
        <w:pStyle w:val="ConsPlusNormal"/>
        <w:jc w:val="right"/>
        <w:rPr>
          <w:rFonts w:ascii="Times New Roman" w:hAnsi="Times New Roman" w:cs="Times New Roman"/>
          <w:sz w:val="24"/>
          <w:szCs w:val="24"/>
        </w:rPr>
      </w:pPr>
      <w:r w:rsidRPr="005A70C7">
        <w:rPr>
          <w:rFonts w:ascii="Times New Roman" w:hAnsi="Times New Roman" w:cs="Times New Roman"/>
          <w:sz w:val="24"/>
          <w:szCs w:val="24"/>
        </w:rPr>
        <w:t>к Административному регламенту по предоставлению муниципальной услуги</w:t>
      </w:r>
    </w:p>
    <w:p w:rsidR="006E0DF2" w:rsidRPr="005A70C7" w:rsidRDefault="006E0DF2" w:rsidP="006E0DF2">
      <w:pPr>
        <w:pStyle w:val="ConsPlusNormal"/>
        <w:jc w:val="right"/>
        <w:rPr>
          <w:rFonts w:ascii="Times New Roman" w:hAnsi="Times New Roman" w:cs="Times New Roman"/>
          <w:sz w:val="24"/>
          <w:szCs w:val="24"/>
        </w:rPr>
      </w:pPr>
      <w:r w:rsidRPr="005A70C7">
        <w:rPr>
          <w:rFonts w:ascii="Times New Roman" w:hAnsi="Times New Roman" w:cs="Times New Roman"/>
          <w:sz w:val="24"/>
          <w:szCs w:val="24"/>
        </w:rPr>
        <w:t xml:space="preserve"> «Выдача градостроительного плана земельного участка»</w:t>
      </w:r>
    </w:p>
    <w:p w:rsidR="006E0DF2" w:rsidRPr="005A70C7" w:rsidRDefault="006E0DF2" w:rsidP="006E0DF2">
      <w:pPr>
        <w:pStyle w:val="ConsPlusNormal"/>
        <w:rPr>
          <w:rFonts w:ascii="Times New Roman" w:hAnsi="Times New Roman" w:cs="Times New Roman"/>
          <w:sz w:val="24"/>
          <w:szCs w:val="24"/>
        </w:rPr>
      </w:pPr>
    </w:p>
    <w:p w:rsidR="006E0DF2" w:rsidRPr="005A70C7" w:rsidRDefault="006E0DF2" w:rsidP="006E0DF2">
      <w:pPr>
        <w:pStyle w:val="ConsPlusNormal"/>
        <w:rPr>
          <w:rFonts w:ascii="Times New Roman" w:hAnsi="Times New Roman" w:cs="Times New Roman"/>
          <w:sz w:val="24"/>
          <w:szCs w:val="24"/>
        </w:rPr>
      </w:pPr>
    </w:p>
    <w:p w:rsidR="006E0DF2" w:rsidRPr="005A70C7" w:rsidRDefault="006E0DF2" w:rsidP="006E0DF2">
      <w:pPr>
        <w:pStyle w:val="ConsPlusNormal"/>
        <w:rPr>
          <w:rFonts w:ascii="Times New Roman" w:hAnsi="Times New Roman" w:cs="Times New Roman"/>
          <w:sz w:val="24"/>
          <w:szCs w:val="24"/>
        </w:rPr>
      </w:pPr>
    </w:p>
    <w:p w:rsidR="006E0DF2" w:rsidRPr="005A70C7" w:rsidRDefault="006E0DF2" w:rsidP="006E0DF2">
      <w:pPr>
        <w:pStyle w:val="ConsPlusNormal"/>
        <w:rPr>
          <w:rFonts w:ascii="Times New Roman" w:hAnsi="Times New Roman" w:cs="Times New Roman"/>
          <w:sz w:val="24"/>
          <w:szCs w:val="24"/>
        </w:rPr>
      </w:pPr>
    </w:p>
    <w:p w:rsidR="006E0DF2" w:rsidRPr="005A70C7" w:rsidRDefault="006E0DF2" w:rsidP="006E0DF2">
      <w:pPr>
        <w:pStyle w:val="ConsPlusTitle"/>
        <w:jc w:val="center"/>
        <w:rPr>
          <w:rFonts w:ascii="Times New Roman" w:hAnsi="Times New Roman" w:cs="Times New Roman"/>
          <w:sz w:val="24"/>
          <w:szCs w:val="24"/>
        </w:rPr>
      </w:pPr>
      <w:r w:rsidRPr="005A70C7">
        <w:rPr>
          <w:rFonts w:ascii="Times New Roman" w:hAnsi="Times New Roman" w:cs="Times New Roman"/>
          <w:sz w:val="24"/>
          <w:szCs w:val="24"/>
        </w:rPr>
        <w:t>БЛОК-СХЕМА</w:t>
      </w:r>
    </w:p>
    <w:p w:rsidR="006E0DF2" w:rsidRPr="005A70C7" w:rsidRDefault="006E0DF2" w:rsidP="006E0DF2">
      <w:pPr>
        <w:pStyle w:val="ConsPlusTitle"/>
        <w:jc w:val="center"/>
        <w:rPr>
          <w:rFonts w:ascii="Times New Roman" w:hAnsi="Times New Roman" w:cs="Times New Roman"/>
          <w:sz w:val="24"/>
          <w:szCs w:val="24"/>
        </w:rPr>
      </w:pPr>
      <w:r w:rsidRPr="005A70C7">
        <w:rPr>
          <w:rFonts w:ascii="Times New Roman" w:hAnsi="Times New Roman" w:cs="Times New Roman"/>
          <w:sz w:val="24"/>
          <w:szCs w:val="24"/>
        </w:rPr>
        <w:t>И КРАТКОЕ ОПИСАНИЕ ПОРЯДКА ПРЕДОСТАВЛЕНИЯ МУНИЦИПАЛЬНОЙ</w:t>
      </w:r>
    </w:p>
    <w:p w:rsidR="006E0DF2" w:rsidRPr="005A70C7" w:rsidRDefault="006E0DF2" w:rsidP="006E0DF2">
      <w:pPr>
        <w:pStyle w:val="ConsPlusTitle"/>
        <w:jc w:val="center"/>
        <w:rPr>
          <w:rFonts w:ascii="Times New Roman" w:hAnsi="Times New Roman" w:cs="Times New Roman"/>
          <w:sz w:val="24"/>
          <w:szCs w:val="24"/>
        </w:rPr>
      </w:pPr>
      <w:r w:rsidRPr="005A70C7">
        <w:rPr>
          <w:rFonts w:ascii="Times New Roman" w:hAnsi="Times New Roman" w:cs="Times New Roman"/>
          <w:sz w:val="24"/>
          <w:szCs w:val="24"/>
        </w:rPr>
        <w:t>УСЛУГИ "ВЫДАЧА ГРАДОСТРОИТЕЛЬНОГО ПЛАНА ЗЕМЕЛЬНОГО УЧАСТКА"</w:t>
      </w:r>
    </w:p>
    <w:p w:rsidR="006E0DF2" w:rsidRPr="005A70C7" w:rsidRDefault="006E0DF2" w:rsidP="006E0DF2">
      <w:pPr>
        <w:pStyle w:val="ConsPlusTitle"/>
        <w:jc w:val="center"/>
        <w:rPr>
          <w:rFonts w:ascii="Times New Roman" w:hAnsi="Times New Roman" w:cs="Times New Roman"/>
          <w:sz w:val="24"/>
          <w:szCs w:val="24"/>
        </w:rPr>
      </w:pPr>
    </w:p>
    <w:p w:rsidR="00581BBD" w:rsidRPr="005A70C7" w:rsidRDefault="00581BBD" w:rsidP="005A70C7">
      <w:pPr>
        <w:spacing w:after="0"/>
        <w:jc w:val="both"/>
        <w:rPr>
          <w:rFonts w:ascii="Times New Roman" w:hAnsi="Times New Roman" w:cs="Times New Roman"/>
          <w:sz w:val="24"/>
          <w:szCs w:val="24"/>
        </w:rPr>
      </w:pPr>
    </w:p>
    <w:p w:rsidR="00581BBD" w:rsidRPr="005A70C7" w:rsidRDefault="00581BBD" w:rsidP="005A70C7">
      <w:pPr>
        <w:spacing w:after="0"/>
        <w:jc w:val="both"/>
        <w:rPr>
          <w:rFonts w:ascii="Times New Roman" w:hAnsi="Times New Roman" w:cs="Times New Roman"/>
          <w:sz w:val="24"/>
          <w:szCs w:val="24"/>
        </w:rPr>
      </w:pPr>
    </w:p>
    <w:p w:rsidR="00C0512B" w:rsidRPr="005A70C7" w:rsidRDefault="00C0512B" w:rsidP="005A70C7">
      <w:pPr>
        <w:tabs>
          <w:tab w:val="left" w:pos="4678"/>
          <w:tab w:val="left" w:pos="4752"/>
          <w:tab w:val="left" w:pos="4800"/>
          <w:tab w:val="left" w:pos="5500"/>
        </w:tabs>
        <w:spacing w:after="0"/>
        <w:ind w:right="72"/>
        <w:jc w:val="both"/>
        <w:rPr>
          <w:rFonts w:ascii="Times New Roman" w:hAnsi="Times New Roman" w:cs="Times New Roman"/>
          <w:sz w:val="24"/>
          <w:szCs w:val="24"/>
        </w:rPr>
      </w:pPr>
    </w:p>
    <w:p w:rsidR="00972E66" w:rsidRPr="00402954" w:rsidRDefault="006E0DF2" w:rsidP="005A70C7">
      <w:pPr>
        <w:spacing w:after="0"/>
        <w:jc w:val="both"/>
        <w:rPr>
          <w:rFonts w:ascii="Times New Roman" w:hAnsi="Times New Roman" w:cs="Times New Roman"/>
          <w:sz w:val="24"/>
          <w:szCs w:val="24"/>
        </w:rPr>
      </w:pPr>
      <w:r>
        <w:rPr>
          <w:rFonts w:ascii="Times New Roman" w:hAnsi="Times New Roman" w:cs="Times New Roman"/>
          <w:noProof/>
        </w:rPr>
        <w:lastRenderedPageBreak/>
        <w:drawing>
          <wp:inline distT="0" distB="0" distL="0" distR="0">
            <wp:extent cx="5876925" cy="3914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srcRect/>
                    <a:stretch>
                      <a:fillRect/>
                    </a:stretch>
                  </pic:blipFill>
                  <pic:spPr bwMode="auto">
                    <a:xfrm>
                      <a:off x="0" y="0"/>
                      <a:ext cx="5876925" cy="3914775"/>
                    </a:xfrm>
                    <a:prstGeom prst="rect">
                      <a:avLst/>
                    </a:prstGeom>
                    <a:noFill/>
                    <a:ln w="9525">
                      <a:noFill/>
                      <a:miter lim="800000"/>
                      <a:headEnd/>
                      <a:tailEnd/>
                    </a:ln>
                  </pic:spPr>
                </pic:pic>
              </a:graphicData>
            </a:graphic>
          </wp:inline>
        </w:drawing>
      </w:r>
    </w:p>
    <w:sectPr w:rsidR="00972E66" w:rsidRPr="00402954" w:rsidSect="00B30E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53053"/>
    <w:multiLevelType w:val="hybridMultilevel"/>
    <w:tmpl w:val="205E2594"/>
    <w:lvl w:ilvl="0" w:tplc="82F463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F7F547F"/>
    <w:multiLevelType w:val="hybridMultilevel"/>
    <w:tmpl w:val="205E2594"/>
    <w:lvl w:ilvl="0" w:tplc="82F463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CE1571"/>
    <w:multiLevelType w:val="hybridMultilevel"/>
    <w:tmpl w:val="6598E5C4"/>
    <w:lvl w:ilvl="0" w:tplc="18B418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7067B8B"/>
    <w:multiLevelType w:val="hybridMultilevel"/>
    <w:tmpl w:val="205E2594"/>
    <w:lvl w:ilvl="0" w:tplc="82F463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44967"/>
    <w:rsid w:val="00244967"/>
    <w:rsid w:val="00402954"/>
    <w:rsid w:val="00541BD9"/>
    <w:rsid w:val="00581BBD"/>
    <w:rsid w:val="005A1BC5"/>
    <w:rsid w:val="005A70C7"/>
    <w:rsid w:val="005B1785"/>
    <w:rsid w:val="005E567C"/>
    <w:rsid w:val="00622851"/>
    <w:rsid w:val="006E0DF2"/>
    <w:rsid w:val="00972E66"/>
    <w:rsid w:val="009F37AF"/>
    <w:rsid w:val="00B30E26"/>
    <w:rsid w:val="00C0512B"/>
    <w:rsid w:val="00CE1298"/>
    <w:rsid w:val="00FA5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26"/>
  </w:style>
  <w:style w:type="paragraph" w:styleId="1">
    <w:name w:val="heading 1"/>
    <w:basedOn w:val="a"/>
    <w:next w:val="a"/>
    <w:link w:val="10"/>
    <w:uiPriority w:val="99"/>
    <w:qFormat/>
    <w:rsid w:val="006E0DF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967"/>
    <w:rPr>
      <w:rFonts w:cs="Times New Roman"/>
      <w:color w:val="0000FF" w:themeColor="hyperlink"/>
      <w:u w:val="single"/>
    </w:rPr>
  </w:style>
  <w:style w:type="paragraph" w:styleId="a4">
    <w:name w:val="Normal (Web)"/>
    <w:basedOn w:val="a"/>
    <w:uiPriority w:val="99"/>
    <w:rsid w:val="00244967"/>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link w:val="ConsPlusNormal0"/>
    <w:rsid w:val="00402954"/>
    <w:pPr>
      <w:widowControl w:val="0"/>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402954"/>
    <w:rPr>
      <w:rFonts w:ascii="Arial" w:hAnsi="Arial" w:cs="Arial"/>
      <w:sz w:val="20"/>
      <w:szCs w:val="20"/>
    </w:rPr>
  </w:style>
  <w:style w:type="character" w:customStyle="1" w:styleId="10">
    <w:name w:val="Заголовок 1 Знак"/>
    <w:basedOn w:val="a0"/>
    <w:link w:val="1"/>
    <w:uiPriority w:val="99"/>
    <w:rsid w:val="006E0DF2"/>
    <w:rPr>
      <w:rFonts w:ascii="Times New Roman CYR" w:hAnsi="Times New Roman CYR" w:cs="Times New Roman CYR"/>
      <w:b/>
      <w:bCs/>
      <w:color w:val="26282F"/>
      <w:sz w:val="24"/>
      <w:szCs w:val="24"/>
    </w:rPr>
  </w:style>
  <w:style w:type="character" w:customStyle="1" w:styleId="a5">
    <w:name w:val="Цветовое выделение"/>
    <w:uiPriority w:val="99"/>
    <w:rsid w:val="006E0DF2"/>
    <w:rPr>
      <w:b/>
      <w:color w:val="26282F"/>
    </w:rPr>
  </w:style>
  <w:style w:type="character" w:customStyle="1" w:styleId="a6">
    <w:name w:val="Гипертекстовая ссылка"/>
    <w:basedOn w:val="a5"/>
    <w:uiPriority w:val="99"/>
    <w:rsid w:val="006E0DF2"/>
    <w:rPr>
      <w:rFonts w:cs="Times New Roman"/>
      <w:color w:val="106BBE"/>
    </w:rPr>
  </w:style>
  <w:style w:type="paragraph" w:customStyle="1" w:styleId="a7">
    <w:name w:val="Текст (справка)"/>
    <w:basedOn w:val="a"/>
    <w:next w:val="a"/>
    <w:uiPriority w:val="99"/>
    <w:rsid w:val="006E0DF2"/>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8">
    <w:name w:val="Комментарий"/>
    <w:basedOn w:val="a7"/>
    <w:next w:val="a"/>
    <w:uiPriority w:val="99"/>
    <w:rsid w:val="006E0DF2"/>
    <w:pPr>
      <w:spacing w:before="75"/>
      <w:ind w:right="0"/>
      <w:jc w:val="both"/>
    </w:pPr>
    <w:rPr>
      <w:color w:val="353842"/>
      <w:shd w:val="clear" w:color="auto" w:fill="F0F0F0"/>
    </w:rPr>
  </w:style>
  <w:style w:type="paragraph" w:customStyle="1" w:styleId="a9">
    <w:name w:val="Информация о версии"/>
    <w:basedOn w:val="a8"/>
    <w:next w:val="a"/>
    <w:uiPriority w:val="99"/>
    <w:rsid w:val="006E0DF2"/>
    <w:rPr>
      <w:i/>
      <w:iCs/>
    </w:rPr>
  </w:style>
  <w:style w:type="paragraph" w:customStyle="1" w:styleId="aa">
    <w:name w:val="Текст информации об изменениях"/>
    <w:basedOn w:val="a"/>
    <w:next w:val="a"/>
    <w:uiPriority w:val="99"/>
    <w:rsid w:val="006E0DF2"/>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b">
    <w:name w:val="Информация об изменениях"/>
    <w:basedOn w:val="aa"/>
    <w:next w:val="a"/>
    <w:uiPriority w:val="99"/>
    <w:rsid w:val="006E0DF2"/>
    <w:pPr>
      <w:spacing w:before="180"/>
      <w:ind w:left="360" w:right="360" w:firstLine="0"/>
    </w:pPr>
    <w:rPr>
      <w:shd w:val="clear" w:color="auto" w:fill="EAEFED"/>
    </w:rPr>
  </w:style>
  <w:style w:type="paragraph" w:customStyle="1" w:styleId="ac">
    <w:name w:val="Нормальный (таблица)"/>
    <w:basedOn w:val="a"/>
    <w:next w:val="a"/>
    <w:uiPriority w:val="99"/>
    <w:rsid w:val="006E0DF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d">
    <w:name w:val="Подзаголовок для информации об изменениях"/>
    <w:basedOn w:val="aa"/>
    <w:next w:val="a"/>
    <w:uiPriority w:val="99"/>
    <w:rsid w:val="006E0DF2"/>
    <w:rPr>
      <w:b/>
      <w:bCs/>
    </w:rPr>
  </w:style>
  <w:style w:type="paragraph" w:customStyle="1" w:styleId="ae">
    <w:name w:val="Прижатый влево"/>
    <w:basedOn w:val="a"/>
    <w:next w:val="a"/>
    <w:uiPriority w:val="99"/>
    <w:rsid w:val="006E0DF2"/>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
    <w:name w:val="Цветовое выделение для Текст"/>
    <w:uiPriority w:val="99"/>
    <w:rsid w:val="006E0DF2"/>
    <w:rPr>
      <w:rFonts w:ascii="Times New Roman CYR" w:hAnsi="Times New Roman CYR"/>
    </w:rPr>
  </w:style>
  <w:style w:type="paragraph" w:styleId="af0">
    <w:name w:val="header"/>
    <w:basedOn w:val="a"/>
    <w:link w:val="af1"/>
    <w:uiPriority w:val="99"/>
    <w:unhideWhenUsed/>
    <w:rsid w:val="006E0DF2"/>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1">
    <w:name w:val="Верхний колонтитул Знак"/>
    <w:basedOn w:val="a0"/>
    <w:link w:val="af0"/>
    <w:uiPriority w:val="99"/>
    <w:rsid w:val="006E0DF2"/>
    <w:rPr>
      <w:rFonts w:ascii="Times New Roman CYR" w:hAnsi="Times New Roman CYR" w:cs="Times New Roman CYR"/>
      <w:sz w:val="24"/>
      <w:szCs w:val="24"/>
    </w:rPr>
  </w:style>
  <w:style w:type="paragraph" w:styleId="af2">
    <w:name w:val="footer"/>
    <w:basedOn w:val="a"/>
    <w:link w:val="af3"/>
    <w:uiPriority w:val="99"/>
    <w:unhideWhenUsed/>
    <w:rsid w:val="006E0DF2"/>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3">
    <w:name w:val="Нижний колонтитул Знак"/>
    <w:basedOn w:val="a0"/>
    <w:link w:val="af2"/>
    <w:uiPriority w:val="99"/>
    <w:rsid w:val="006E0DF2"/>
    <w:rPr>
      <w:rFonts w:ascii="Times New Roman CYR" w:hAnsi="Times New Roman CYR" w:cs="Times New Roman CYR"/>
      <w:sz w:val="24"/>
      <w:szCs w:val="24"/>
    </w:rPr>
  </w:style>
  <w:style w:type="paragraph" w:styleId="af4">
    <w:name w:val="Balloon Text"/>
    <w:basedOn w:val="a"/>
    <w:link w:val="af5"/>
    <w:uiPriority w:val="99"/>
    <w:semiHidden/>
    <w:unhideWhenUsed/>
    <w:rsid w:val="006E0DF2"/>
    <w:pPr>
      <w:widowControl w:val="0"/>
      <w:autoSpaceDE w:val="0"/>
      <w:autoSpaceDN w:val="0"/>
      <w:adjustRightInd w:val="0"/>
      <w:spacing w:after="0" w:line="240" w:lineRule="auto"/>
      <w:ind w:firstLine="720"/>
      <w:jc w:val="both"/>
    </w:pPr>
    <w:rPr>
      <w:rFonts w:ascii="Segoe UI" w:hAnsi="Segoe UI" w:cs="Segoe UI"/>
      <w:sz w:val="18"/>
      <w:szCs w:val="18"/>
    </w:rPr>
  </w:style>
  <w:style w:type="character" w:customStyle="1" w:styleId="af5">
    <w:name w:val="Текст выноски Знак"/>
    <w:basedOn w:val="a0"/>
    <w:link w:val="af4"/>
    <w:uiPriority w:val="99"/>
    <w:semiHidden/>
    <w:rsid w:val="006E0DF2"/>
    <w:rPr>
      <w:rFonts w:ascii="Segoe UI" w:hAnsi="Segoe UI" w:cs="Segoe UI"/>
      <w:sz w:val="18"/>
      <w:szCs w:val="18"/>
    </w:rPr>
  </w:style>
  <w:style w:type="table" w:styleId="af6">
    <w:name w:val="Table Grid"/>
    <w:basedOn w:val="a1"/>
    <w:uiPriority w:val="39"/>
    <w:rsid w:val="006E0DF2"/>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E0DF2"/>
    <w:pPr>
      <w:widowControl w:val="0"/>
      <w:autoSpaceDE w:val="0"/>
      <w:autoSpaceDN w:val="0"/>
      <w:adjustRightInd w:val="0"/>
      <w:spacing w:after="0" w:line="240" w:lineRule="auto"/>
    </w:pPr>
    <w:rPr>
      <w:rFonts w:ascii="Arial" w:hAnsi="Arial" w:cs="Arial"/>
      <w:b/>
      <w:bCs/>
      <w:sz w:val="20"/>
      <w:szCs w:val="20"/>
    </w:rPr>
  </w:style>
  <w:style w:type="character" w:customStyle="1" w:styleId="UnresolvedMention">
    <w:name w:val="Unresolved Mention"/>
    <w:basedOn w:val="a0"/>
    <w:uiPriority w:val="99"/>
    <w:semiHidden/>
    <w:unhideWhenUsed/>
    <w:rsid w:val="006E0DF2"/>
    <w:rPr>
      <w:rFonts w:cs="Times New Roman"/>
      <w:color w:val="605E5C"/>
      <w:shd w:val="clear" w:color="auto" w:fill="E1DFDD"/>
    </w:rPr>
  </w:style>
  <w:style w:type="paragraph" w:customStyle="1" w:styleId="ConsPlusNonformat">
    <w:name w:val="ConsPlusNonformat"/>
    <w:uiPriority w:val="99"/>
    <w:rsid w:val="006E0DF2"/>
    <w:pPr>
      <w:widowControl w:val="0"/>
      <w:autoSpaceDE w:val="0"/>
      <w:autoSpaceDN w:val="0"/>
      <w:adjustRightInd w:val="0"/>
      <w:spacing w:after="0" w:line="240" w:lineRule="auto"/>
    </w:pPr>
    <w:rPr>
      <w:rFonts w:ascii="Courier New" w:hAnsi="Courier New" w:cs="Courier New"/>
      <w:sz w:val="20"/>
      <w:szCs w:val="20"/>
    </w:rPr>
  </w:style>
  <w:style w:type="paragraph" w:customStyle="1" w:styleId="af7">
    <w:name w:val="???????"/>
    <w:rsid w:val="006E0DF2"/>
    <w:pPr>
      <w:spacing w:after="0" w:line="240" w:lineRule="auto"/>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bakchar.ru/" TargetMode="External"/><Relationship Id="rId18" Type="http://schemas.openxmlformats.org/officeDocument/2006/relationships/hyperlink" Target="http://internet.garant.ru/document?id=12046661&amp;sub=0" TargetMode="External"/><Relationship Id="rId26" Type="http://schemas.openxmlformats.org/officeDocument/2006/relationships/hyperlink" Target="javascript:void(0)" TargetMode="External"/><Relationship Id="rId39" Type="http://schemas.openxmlformats.org/officeDocument/2006/relationships/hyperlink" Target="http://internet.garant.ru/document?id=7704271&amp;sub=780" TargetMode="External"/><Relationship Id="rId21" Type="http://schemas.openxmlformats.org/officeDocument/2006/relationships/hyperlink" Target="http://internet.garant.ru/document?id=12077515&amp;sub=0" TargetMode="External"/><Relationship Id="rId34" Type="http://schemas.openxmlformats.org/officeDocument/2006/relationships/hyperlink" Target="http://internet.garant.ru/document?id=7704271&amp;sub=2" TargetMode="External"/><Relationship Id="rId42" Type="http://schemas.openxmlformats.org/officeDocument/2006/relationships/hyperlink" Target="http://internet.garant.ru/document?id=7704271&amp;sub=780" TargetMode="External"/><Relationship Id="rId47" Type="http://schemas.openxmlformats.org/officeDocument/2006/relationships/hyperlink" Target="javascript:void(0)" TargetMode="External"/><Relationship Id="rId50" Type="http://schemas.openxmlformats.org/officeDocument/2006/relationships/hyperlink" Target="http://internet.garant.ru/document?id=7704271&amp;sub=780" TargetMode="External"/><Relationship Id="rId55" Type="http://schemas.openxmlformats.org/officeDocument/2006/relationships/hyperlink" Target="http://internet.garant.ru/document?id=12077515&amp;sub=160013" TargetMode="External"/><Relationship Id="rId63" Type="http://schemas.openxmlformats.org/officeDocument/2006/relationships/hyperlink" Target="http://internet.garant.ru/document?id=12077515&amp;sub=16011" TargetMode="External"/><Relationship Id="rId68" Type="http://schemas.openxmlformats.org/officeDocument/2006/relationships/hyperlink" Target="http://internet.garant.ru/document?id=12077515&amp;sub=16011" TargetMode="External"/><Relationship Id="rId7" Type="http://schemas.openxmlformats.org/officeDocument/2006/relationships/hyperlink" Target="http://internet.garant.ru/document?id=7704271&amp;sub=2" TargetMode="External"/><Relationship Id="rId71"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internet.garant.ru/document?id=7704271&amp;sub=2" TargetMode="External"/><Relationship Id="rId29" Type="http://schemas.openxmlformats.org/officeDocument/2006/relationships/hyperlink" Target="http://internet.garant.ru/document?id=7704271&amp;sub=780" TargetMode="External"/><Relationship Id="rId11" Type="http://schemas.openxmlformats.org/officeDocument/2006/relationships/hyperlink" Target="http://internet.garant.ru/document?id=7704271&amp;sub=2"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internet.garant.ru/document?id=7704271&amp;sub=780" TargetMode="External"/><Relationship Id="rId40" Type="http://schemas.openxmlformats.org/officeDocument/2006/relationships/hyperlink" Target="http://internet.garant.ru/document?id=12084522&amp;sub=0" TargetMode="External"/><Relationship Id="rId45" Type="http://schemas.openxmlformats.org/officeDocument/2006/relationships/hyperlink" Target="http://internet.garant.ru/document?id=7704271&amp;sub=780" TargetMode="External"/><Relationship Id="rId53" Type="http://schemas.openxmlformats.org/officeDocument/2006/relationships/hyperlink" Target="http://internet.garant.ru/document?id=12077515&amp;sub=160013" TargetMode="External"/><Relationship Id="rId58" Type="http://schemas.openxmlformats.org/officeDocument/2006/relationships/hyperlink" Target="http://internet.garant.ru/document?id=12077515&amp;sub=160013" TargetMode="External"/><Relationship Id="rId66" Type="http://schemas.openxmlformats.org/officeDocument/2006/relationships/hyperlink" Target="https://internet.garant.ru/" TargetMode="External"/><Relationship Id="rId5" Type="http://schemas.openxmlformats.org/officeDocument/2006/relationships/hyperlink" Target="http://internet.garant.ru/document?id=12077515&amp;sub=0" TargetMode="External"/><Relationship Id="rId15" Type="http://schemas.openxmlformats.org/officeDocument/2006/relationships/hyperlink" Target="http://internet.garant.ru/document?id=7704271&amp;sub=2" TargetMode="External"/><Relationship Id="rId23" Type="http://schemas.openxmlformats.org/officeDocument/2006/relationships/hyperlink" Target="http://www.pravo.gov.ru" TargetMode="External"/><Relationship Id="rId28" Type="http://schemas.openxmlformats.org/officeDocument/2006/relationships/hyperlink" Target="http://internet.garant.ru/document?id=12077515&amp;sub=1510" TargetMode="External"/><Relationship Id="rId36" Type="http://schemas.openxmlformats.org/officeDocument/2006/relationships/hyperlink" Target="http://internet.garant.ru/document?id=7704271&amp;sub=780" TargetMode="External"/><Relationship Id="rId49" Type="http://schemas.openxmlformats.org/officeDocument/2006/relationships/hyperlink" Target="http://internet.garant.ru/document?id=12077515&amp;sub=0" TargetMode="External"/><Relationship Id="rId57" Type="http://schemas.openxmlformats.org/officeDocument/2006/relationships/hyperlink" Target="http://internet.garant.ru/document?id=12077515&amp;sub=7014" TargetMode="External"/><Relationship Id="rId61" Type="http://schemas.openxmlformats.org/officeDocument/2006/relationships/hyperlink" Target="http://internet.garant.ru/document?id=12077515&amp;sub=16011" TargetMode="External"/><Relationship Id="rId10" Type="http://schemas.openxmlformats.org/officeDocument/2006/relationships/hyperlink" Target="http://internet.garant.ru/document?id=7704271&amp;sub=780" TargetMode="External"/><Relationship Id="rId19" Type="http://schemas.openxmlformats.org/officeDocument/2006/relationships/hyperlink" Target="http://internet.garant.ru/document?id=12038291&amp;sub=0" TargetMode="External"/><Relationship Id="rId31" Type="http://schemas.openxmlformats.org/officeDocument/2006/relationships/hyperlink" Target="javascript:void(0)" TargetMode="External"/><Relationship Id="rId44" Type="http://schemas.openxmlformats.org/officeDocument/2006/relationships/hyperlink" Target="http://internet.garant.ru/document?id=7704271&amp;sub=2" TargetMode="External"/><Relationship Id="rId52" Type="http://schemas.openxmlformats.org/officeDocument/2006/relationships/hyperlink" Target="http://internet.garant.ru/document?id=12077515&amp;sub=160013" TargetMode="External"/><Relationship Id="rId60" Type="http://schemas.openxmlformats.org/officeDocument/2006/relationships/hyperlink" Target="http://internet.garant.ru/document?id=7704271&amp;sub=780" TargetMode="External"/><Relationship Id="rId65" Type="http://schemas.openxmlformats.org/officeDocument/2006/relationships/hyperlink" Target="https://internet.garant.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id=7704271&amp;sub=2" TargetMode="External"/><Relationship Id="rId14" Type="http://schemas.openxmlformats.org/officeDocument/2006/relationships/hyperlink" Target="http://internet.garant.ru/document?id=7704271&amp;sub=780" TargetMode="External"/><Relationship Id="rId22" Type="http://schemas.openxmlformats.org/officeDocument/2006/relationships/hyperlink" Target="http://internet.garant.ru/document?id=7654815&amp;sub=0" TargetMode="External"/><Relationship Id="rId27" Type="http://schemas.openxmlformats.org/officeDocument/2006/relationships/hyperlink" Target="javascript:void(0)" TargetMode="External"/><Relationship Id="rId30" Type="http://schemas.openxmlformats.org/officeDocument/2006/relationships/hyperlink" Target="http://internet.garant.ru/document?id=7704271&amp;sub=2" TargetMode="External"/><Relationship Id="rId35" Type="http://schemas.openxmlformats.org/officeDocument/2006/relationships/hyperlink" Target="http://internet.garant.ru/document?id=7704271&amp;sub=780" TargetMode="External"/><Relationship Id="rId43" Type="http://schemas.openxmlformats.org/officeDocument/2006/relationships/hyperlink" Target="http://www.u-bakch.tomsk.ru/" TargetMode="External"/><Relationship Id="rId48" Type="http://schemas.openxmlformats.org/officeDocument/2006/relationships/hyperlink" Target="http://internet.garant.ru/document?id=7704271&amp;sub=780" TargetMode="External"/><Relationship Id="rId56" Type="http://schemas.openxmlformats.org/officeDocument/2006/relationships/hyperlink" Target="http://internet.garant.ru/document?id=12077515&amp;sub=160013" TargetMode="External"/><Relationship Id="rId64" Type="http://schemas.openxmlformats.org/officeDocument/2006/relationships/hyperlink" Target="http://internet.garant.ru/document?id=12077515&amp;sub=16011" TargetMode="External"/><Relationship Id="rId69" Type="http://schemas.openxmlformats.org/officeDocument/2006/relationships/hyperlink" Target="http://www.u-bakch.tomsk.ru/" TargetMode="External"/><Relationship Id="rId8" Type="http://schemas.openxmlformats.org/officeDocument/2006/relationships/hyperlink" Target="http://internet.garant.ru/document?id=12077515&amp;sub=18" TargetMode="External"/><Relationship Id="rId51" Type="http://schemas.openxmlformats.org/officeDocument/2006/relationships/hyperlink" Target="http://internet.garant.ru/document?id=12077515&amp;sub=16011"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id=7704271&amp;sub=780" TargetMode="External"/><Relationship Id="rId17" Type="http://schemas.openxmlformats.org/officeDocument/2006/relationships/hyperlink" Target="http://internet.garant.ru/document?id=7704271&amp;sub=780" TargetMode="External"/><Relationship Id="rId25" Type="http://schemas.openxmlformats.org/officeDocument/2006/relationships/hyperlink" Target="javascript:void(0)" TargetMode="External"/><Relationship Id="rId33" Type="http://schemas.openxmlformats.org/officeDocument/2006/relationships/hyperlink" Target="http://internet.garant.ru/document?id=7704271&amp;sub=780" TargetMode="External"/><Relationship Id="rId38" Type="http://schemas.openxmlformats.org/officeDocument/2006/relationships/hyperlink" Target="http://internet.garant.ru/document?id=7704271&amp;sub=780" TargetMode="External"/><Relationship Id="rId46" Type="http://schemas.openxmlformats.org/officeDocument/2006/relationships/hyperlink" Target="javascript:void(0)" TargetMode="External"/><Relationship Id="rId59" Type="http://schemas.openxmlformats.org/officeDocument/2006/relationships/hyperlink" Target="http://www.u-bakch.tomsk.ru/" TargetMode="External"/><Relationship Id="rId67" Type="http://schemas.openxmlformats.org/officeDocument/2006/relationships/hyperlink" Target="http://internet.garant.ru/document?id=12077515&amp;sub=16011" TargetMode="External"/><Relationship Id="rId20" Type="http://schemas.openxmlformats.org/officeDocument/2006/relationships/hyperlink" Target="http://internet.garant.ru/document?id=86367&amp;sub=0" TargetMode="External"/><Relationship Id="rId41" Type="http://schemas.openxmlformats.org/officeDocument/2006/relationships/hyperlink" Target="http://internet.garant.ru/document?id=7704271&amp;sub=780" TargetMode="External"/><Relationship Id="rId54" Type="http://schemas.openxmlformats.org/officeDocument/2006/relationships/hyperlink" Target="http://internet.garant.ru/document?id=12077515&amp;sub=16011" TargetMode="External"/><Relationship Id="rId62" Type="http://schemas.openxmlformats.org/officeDocument/2006/relationships/hyperlink" Target="http://internet.garant.ru/document?id=12077515&amp;sub=16011" TargetMode="External"/><Relationship Id="rId70" Type="http://schemas.openxmlformats.org/officeDocument/2006/relationships/hyperlink" Target="http://internet.garant.ru/document/redirect/12148567/0" TargetMode="External"/><Relationship Id="rId1" Type="http://schemas.openxmlformats.org/officeDocument/2006/relationships/numbering" Target="numbering.xml"/><Relationship Id="rId6" Type="http://schemas.openxmlformats.org/officeDocument/2006/relationships/hyperlink" Target="http://internet.garant.ru/document?id=4698416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30</Pages>
  <Words>12490</Words>
  <Characters>71198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2023-01-13T09:29:00Z</cp:lastPrinted>
  <dcterms:created xsi:type="dcterms:W3CDTF">2023-01-13T04:43:00Z</dcterms:created>
  <dcterms:modified xsi:type="dcterms:W3CDTF">2023-01-13T09:52:00Z</dcterms:modified>
</cp:coreProperties>
</file>