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  <w:r w:rsidRPr="00C50F1B">
        <w:rPr>
          <w:rFonts w:ascii="Times New Roman" w:hAnsi="Times New Roman" w:cs="Times New Roman"/>
          <w:b/>
        </w:rPr>
        <w:t xml:space="preserve">АДМИНИСТРАЦИЯ </w:t>
      </w:r>
    </w:p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  <w:r w:rsidRPr="00C50F1B">
        <w:rPr>
          <w:rFonts w:ascii="Times New Roman" w:hAnsi="Times New Roman" w:cs="Times New Roman"/>
          <w:b/>
        </w:rPr>
        <w:t>КОЛОМИНСКОГО СЕЛЬСКОГО ПОСЕЛЕНИЯ</w:t>
      </w:r>
    </w:p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</w:p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  <w:r w:rsidRPr="00C50F1B">
        <w:rPr>
          <w:rFonts w:ascii="Times New Roman" w:hAnsi="Times New Roman" w:cs="Times New Roman"/>
          <w:b/>
        </w:rPr>
        <w:t>ПОСТАНОВЛЕНИЕ</w:t>
      </w:r>
    </w:p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</w:p>
    <w:p w:rsidR="002B0A8D" w:rsidRPr="00C50F1B" w:rsidRDefault="002B0A8D" w:rsidP="00400564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6D5828" w:rsidP="00C50F1B">
      <w:pPr>
        <w:widowControl/>
        <w:shd w:val="clear" w:color="auto" w:fill="FFFFFF"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  <w:r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12</w:t>
      </w:r>
      <w:r w:rsidR="002B0A8D" w:rsidRPr="00C50F1B"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.0</w:t>
      </w:r>
      <w:r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1</w:t>
      </w:r>
      <w:r w:rsidR="002B0A8D" w:rsidRPr="00C50F1B"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.202</w:t>
      </w:r>
      <w:r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1</w:t>
      </w:r>
      <w:r w:rsidR="002B0A8D" w:rsidRPr="00C50F1B"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 xml:space="preserve"> </w:t>
      </w:r>
      <w:r w:rsidR="002B0A8D"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 xml:space="preserve">                               </w:t>
      </w:r>
      <w:r w:rsidR="002B0A8D" w:rsidRPr="00C50F1B">
        <w:rPr>
          <w:rFonts w:ascii="Times New Roman" w:eastAsia="SimSun" w:hAnsi="Times New Roman" w:cs="Times New Roman"/>
          <w:b/>
          <w:bCs/>
          <w:color w:val="auto"/>
          <w:lang w:eastAsia="ru-RU" w:bidi="ar-SA"/>
        </w:rPr>
        <w:t xml:space="preserve">  </w:t>
      </w:r>
      <w:r w:rsidR="002B0A8D"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          с. </w:t>
      </w:r>
      <w:r>
        <w:rPr>
          <w:rFonts w:ascii="Times New Roman" w:eastAsia="SimSun" w:hAnsi="Times New Roman" w:cs="Times New Roman"/>
          <w:color w:val="auto"/>
          <w:lang w:eastAsia="ru-RU" w:bidi="ar-SA"/>
        </w:rPr>
        <w:t>Усть-Бакчар</w:t>
      </w:r>
      <w:r w:rsidR="002B0A8D"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               </w:t>
      </w:r>
      <w:r w:rsidR="002B0A8D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</w:t>
      </w:r>
      <w:r w:rsidR="002B0A8D"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</w:t>
      </w:r>
      <w:r w:rsidR="002B0A8D" w:rsidRPr="00C50F1B">
        <w:rPr>
          <w:rFonts w:ascii="Times New Roman" w:eastAsia="SimSun" w:hAnsi="Times New Roman" w:cs="Times New Roman"/>
          <w:bCs/>
          <w:color w:val="auto"/>
          <w:lang w:eastAsia="ru-RU" w:bidi="ar-SA"/>
        </w:rPr>
        <w:t xml:space="preserve">№ </w:t>
      </w:r>
      <w:r>
        <w:rPr>
          <w:rFonts w:ascii="Times New Roman" w:eastAsia="SimSun" w:hAnsi="Times New Roman" w:cs="Times New Roman"/>
          <w:bCs/>
          <w:color w:val="auto"/>
          <w:lang w:eastAsia="ru-RU" w:bidi="ar-SA"/>
        </w:rPr>
        <w:t>3</w:t>
      </w:r>
    </w:p>
    <w:p w:rsidR="002B0A8D" w:rsidRPr="00C50F1B" w:rsidRDefault="002B0A8D" w:rsidP="00400564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 w:rsidP="0051374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Порядка</w:t>
      </w:r>
    </w:p>
    <w:p w:rsidR="002B0A8D" w:rsidRPr="00C50F1B" w:rsidRDefault="002B0A8D" w:rsidP="0051374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формирования  и утверждения перечня объектов,</w:t>
      </w:r>
    </w:p>
    <w:p w:rsidR="002B0A8D" w:rsidRPr="00C50F1B" w:rsidRDefault="002B0A8D" w:rsidP="0051374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отношении, которых планируется заключение  концессионных соглашений,</w:t>
      </w:r>
    </w:p>
    <w:p w:rsidR="002B0A8D" w:rsidRPr="00C50F1B" w:rsidRDefault="002B0A8D" w:rsidP="0051374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 Порядка принятия решений о заключении  концессионных соглашений</w:t>
      </w:r>
    </w:p>
    <w:p w:rsidR="002B0A8D" w:rsidRPr="00C50F1B" w:rsidRDefault="002B0A8D" w:rsidP="0051374F">
      <w:pPr>
        <w:pStyle w:val="a0"/>
        <w:spacing w:after="0"/>
        <w:ind w:left="0" w:right="0" w:firstLine="567"/>
        <w:jc w:val="center"/>
        <w:rPr>
          <w:rFonts w:ascii="Times New Roman" w:hAnsi="Times New Roman" w:cs="Times New Roman"/>
          <w:color w:val="auto"/>
        </w:rPr>
      </w:pP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 xml:space="preserve">В соответствии с Федеральным законом </w:t>
      </w:r>
      <w:hyperlink r:id="rId7">
        <w:r w:rsidRPr="00C50F1B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50F1B">
        <w:rPr>
          <w:rFonts w:ascii="Times New Roman" w:hAnsi="Times New Roman" w:cs="Times New Roman"/>
          <w:color w:val="auto"/>
        </w:rPr>
        <w:t xml:space="preserve"> "О концессионных соглашениях", </w:t>
      </w:r>
      <w:hyperlink r:id="rId8">
        <w:r w:rsidRPr="00C50F1B">
          <w:rPr>
            <w:rFonts w:ascii="Times New Roman" w:hAnsi="Times New Roman" w:cs="Times New Roman"/>
            <w:color w:val="auto"/>
          </w:rPr>
          <w:t xml:space="preserve">Уставом </w:t>
        </w:r>
        <w:r w:rsidR="006D5828">
          <w:rPr>
            <w:rFonts w:ascii="Times New Roman" w:hAnsi="Times New Roman" w:cs="Times New Roman"/>
            <w:color w:val="auto"/>
          </w:rPr>
          <w:t>Усть-Бакчарского</w:t>
        </w:r>
        <w:r w:rsidRPr="00C50F1B">
          <w:rPr>
            <w:rFonts w:ascii="Times New Roman" w:hAnsi="Times New Roman" w:cs="Times New Roman"/>
            <w:color w:val="auto"/>
          </w:rPr>
          <w:t xml:space="preserve"> сельского поселения,</w:t>
        </w:r>
      </w:hyperlink>
      <w:r w:rsidRPr="00C50F1B">
        <w:rPr>
          <w:rFonts w:ascii="Times New Roman" w:hAnsi="Times New Roman" w:cs="Times New Roman"/>
          <w:color w:val="auto"/>
        </w:rPr>
        <w:t xml:space="preserve"> в целях обеспечения взаимодействия и координации деятельности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C50F1B">
        <w:rPr>
          <w:rFonts w:ascii="Times New Roman" w:hAnsi="Times New Roman" w:cs="Times New Roman"/>
          <w:color w:val="auto"/>
        </w:rPr>
        <w:t>сельского поселения  при подготовке концессионных соглашений и эффективного использования имущества, находящегося в собственности муниципального образования «</w:t>
      </w:r>
      <w:proofErr w:type="spellStart"/>
      <w:r w:rsidR="006D5828">
        <w:rPr>
          <w:rFonts w:ascii="Times New Roman" w:hAnsi="Times New Roman" w:cs="Times New Roman"/>
          <w:color w:val="auto"/>
        </w:rPr>
        <w:t>Усть-Бакчарское</w:t>
      </w:r>
      <w:proofErr w:type="spellEnd"/>
      <w:r w:rsidR="006D5828">
        <w:rPr>
          <w:rFonts w:ascii="Times New Roman" w:hAnsi="Times New Roman" w:cs="Times New Roman"/>
          <w:color w:val="auto"/>
        </w:rPr>
        <w:t xml:space="preserve"> </w:t>
      </w:r>
      <w:r w:rsidRPr="00C50F1B">
        <w:rPr>
          <w:rFonts w:ascii="Times New Roman" w:hAnsi="Times New Roman" w:cs="Times New Roman"/>
          <w:color w:val="auto"/>
        </w:rPr>
        <w:t>сельское поселение»,</w:t>
      </w: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>ПОСТАНОВЛЯЮ:</w:t>
      </w: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>1. Утвердить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</w:r>
    </w:p>
    <w:p w:rsidR="002B0A8D" w:rsidRPr="00C50F1B" w:rsidRDefault="002B0A8D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>2. Утвердить Порядок принятия решений о заключении концессионных соглашений (приложение 2).</w:t>
      </w:r>
    </w:p>
    <w:p w:rsidR="002B0A8D" w:rsidRPr="00C50F1B" w:rsidRDefault="002B0A8D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 xml:space="preserve">3. </w:t>
      </w:r>
      <w:r w:rsidRPr="00C50F1B">
        <w:rPr>
          <w:rFonts w:ascii="Times New Roman" w:hAnsi="Times New Roman" w:cs="Times New Roman"/>
          <w:color w:val="auto"/>
          <w:lang w:eastAsia="ru-RU" w:bidi="ar-SA"/>
        </w:rPr>
        <w:t>Настоящее постановление вступает в силу со дня его обнародования.</w:t>
      </w:r>
    </w:p>
    <w:p w:rsidR="002B0A8D" w:rsidRPr="00C50F1B" w:rsidRDefault="002B0A8D" w:rsidP="007977A6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 xml:space="preserve">4. </w:t>
      </w:r>
      <w:proofErr w:type="gramStart"/>
      <w:r w:rsidRPr="00C50F1B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C50F1B">
        <w:rPr>
          <w:rFonts w:ascii="Times New Roman" w:hAnsi="Times New Roman" w:cs="Times New Roman"/>
          <w:color w:val="auto"/>
        </w:rPr>
        <w:t xml:space="preserve"> исполнением данного постановления оставляю за собой.</w:t>
      </w: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  <w:r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Глава </w:t>
      </w:r>
      <w:r w:rsidR="006D5828" w:rsidRPr="006D5828">
        <w:rPr>
          <w:rFonts w:ascii="Times New Roman" w:eastAsia="SimSun" w:hAnsi="Times New Roman" w:cs="Times New Roman"/>
          <w:color w:val="auto"/>
          <w:lang w:eastAsia="ru-RU" w:bidi="ar-SA"/>
        </w:rPr>
        <w:t>Усть-Бакчарского</w:t>
      </w: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  <w:r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сельского поселения                                                                             </w:t>
      </w:r>
      <w:proofErr w:type="spellStart"/>
      <w:r w:rsidR="006D5828">
        <w:rPr>
          <w:rFonts w:ascii="Times New Roman" w:eastAsia="SimSun" w:hAnsi="Times New Roman" w:cs="Times New Roman"/>
          <w:color w:val="auto"/>
          <w:lang w:eastAsia="ru-RU" w:bidi="ar-SA"/>
        </w:rPr>
        <w:t>Е.М.Пчёлкин</w:t>
      </w:r>
      <w:proofErr w:type="spellEnd"/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400564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Pr="00400564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2B0A8D" w:rsidRPr="00D14B80" w:rsidRDefault="006D5828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D5828">
        <w:rPr>
          <w:rFonts w:ascii="Times New Roman" w:hAnsi="Times New Roman" w:cs="Times New Roman"/>
          <w:color w:val="auto"/>
          <w:sz w:val="22"/>
          <w:szCs w:val="22"/>
        </w:rPr>
        <w:t xml:space="preserve">Усть-Бакчарского </w:t>
      </w:r>
      <w:r w:rsidR="002B0A8D">
        <w:rPr>
          <w:rFonts w:ascii="Times New Roman" w:hAnsi="Times New Roman" w:cs="Times New Roman"/>
          <w:color w:val="auto"/>
          <w:sz w:val="22"/>
          <w:szCs w:val="22"/>
        </w:rPr>
        <w:t>сельского поселения</w:t>
      </w:r>
    </w:p>
    <w:p w:rsidR="002B0A8D" w:rsidRPr="00D14B80" w:rsidRDefault="002B0A8D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D5828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D5828">
        <w:rPr>
          <w:rFonts w:ascii="Times New Roman" w:hAnsi="Times New Roman" w:cs="Times New Roman"/>
          <w:color w:val="auto"/>
          <w:sz w:val="22"/>
          <w:szCs w:val="22"/>
        </w:rPr>
        <w:t>01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D5828">
        <w:rPr>
          <w:rFonts w:ascii="Times New Roman" w:hAnsi="Times New Roman" w:cs="Times New Roman"/>
          <w:color w:val="auto"/>
          <w:sz w:val="22"/>
          <w:szCs w:val="22"/>
        </w:rPr>
        <w:t>2021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 г. № </w:t>
      </w:r>
      <w:r w:rsidR="006D5828">
        <w:rPr>
          <w:rFonts w:ascii="Times New Roman" w:hAnsi="Times New Roman" w:cs="Times New Roman"/>
          <w:color w:val="auto"/>
          <w:sz w:val="22"/>
          <w:szCs w:val="22"/>
        </w:rPr>
        <w:t>3</w:t>
      </w:r>
    </w:p>
    <w:p w:rsidR="002B0A8D" w:rsidRPr="00D14B80" w:rsidRDefault="002B0A8D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B0A8D" w:rsidRPr="007E4381" w:rsidRDefault="002B0A8D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Cs/>
          <w:color w:val="auto"/>
        </w:rPr>
      </w:pPr>
      <w:r w:rsidRPr="007E4381">
        <w:rPr>
          <w:rFonts w:ascii="Times New Roman" w:hAnsi="Times New Roman" w:cs="Times New Roman"/>
          <w:bCs/>
          <w:color w:val="auto"/>
        </w:rPr>
        <w:t>ПОРЯДОК</w:t>
      </w:r>
    </w:p>
    <w:p w:rsidR="002B0A8D" w:rsidRPr="007E4381" w:rsidRDefault="002B0A8D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Cs/>
          <w:color w:val="auto"/>
        </w:rPr>
      </w:pPr>
      <w:r w:rsidRPr="007E4381">
        <w:rPr>
          <w:rFonts w:ascii="Times New Roman" w:hAnsi="Times New Roman" w:cs="Times New Roman"/>
          <w:bCs/>
          <w:color w:val="auto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 Настоящий Порядок разработан в соответствии с Федеральным законом </w:t>
      </w:r>
      <w:hyperlink r:id="rId9">
        <w:r w:rsidRPr="007E4381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 (далее - объекты), в отношении которых планируется заключение концессионных соглашений (далее - Перечень).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 Формирование проекта Перечня осуществляется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дминистрацией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2.2.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lastRenderedPageBreak/>
        <w:t xml:space="preserve">Приложение к Порядку </w:t>
      </w: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в </w:t>
      </w:r>
      <w:proofErr w:type="gramStart"/>
      <w:r w:rsidRPr="007E4381">
        <w:rPr>
          <w:rFonts w:ascii="Times New Roman" w:hAnsi="Times New Roman" w:cs="Times New Roman"/>
          <w:color w:val="auto"/>
        </w:rPr>
        <w:t>отношении</w:t>
      </w:r>
      <w:proofErr w:type="gramEnd"/>
      <w:r w:rsidRPr="007E4381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2B0A8D" w:rsidRPr="007E4381" w:rsidRDefault="002B0A8D" w:rsidP="00331B21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ФОРМА </w:t>
      </w:r>
    </w:p>
    <w:p w:rsidR="002B0A8D" w:rsidRPr="007E4381" w:rsidRDefault="002B0A8D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перечня объектов, в отношении которых планируется заключение концессионных соглашений</w:t>
      </w:r>
    </w:p>
    <w:p w:rsidR="002B0A8D" w:rsidRPr="007E4381" w:rsidRDefault="002B0A8D" w:rsidP="00331B21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3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080"/>
        <w:gridCol w:w="2033"/>
        <w:gridCol w:w="2012"/>
        <w:gridCol w:w="1738"/>
        <w:gridCol w:w="1753"/>
      </w:tblGrid>
      <w:tr w:rsidR="002B0A8D" w:rsidRPr="007E4381" w:rsidTr="001D2F39">
        <w:tc>
          <w:tcPr>
            <w:tcW w:w="667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7E4381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7E4381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1937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75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Характеристика объекта</w:t>
            </w:r>
          </w:p>
        </w:tc>
        <w:tc>
          <w:tcPr>
            <w:tcW w:w="1671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Планируемая сфера применения объекта</w:t>
            </w:r>
          </w:p>
        </w:tc>
        <w:tc>
          <w:tcPr>
            <w:tcW w:w="1840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Кадастровый номер объекта недвижимого имущества</w:t>
            </w:r>
          </w:p>
        </w:tc>
      </w:tr>
      <w:tr w:rsidR="002B0A8D" w:rsidRPr="007E4381" w:rsidTr="001D2F39">
        <w:tc>
          <w:tcPr>
            <w:tcW w:w="667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937" w:type="dxa"/>
          </w:tcPr>
          <w:p w:rsidR="002B0A8D" w:rsidRPr="007E4381" w:rsidRDefault="002B0A8D" w:rsidP="0020293C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6" w:type="dxa"/>
          </w:tcPr>
          <w:p w:rsidR="002B0A8D" w:rsidRPr="007E4381" w:rsidRDefault="002B0A8D" w:rsidP="0020293C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5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1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0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Приложение 2</w:t>
      </w:r>
    </w:p>
    <w:p w:rsidR="002B0A8D" w:rsidRPr="007E4381" w:rsidRDefault="002B0A8D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к постановлению администрации </w:t>
      </w:r>
    </w:p>
    <w:p w:rsidR="002B0A8D" w:rsidRPr="007E4381" w:rsidRDefault="006D5828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="002B0A8D" w:rsidRPr="007E4381">
        <w:rPr>
          <w:rFonts w:ascii="Times New Roman" w:hAnsi="Times New Roman" w:cs="Times New Roman"/>
          <w:color w:val="auto"/>
        </w:rPr>
        <w:t>сельского поселения</w:t>
      </w:r>
    </w:p>
    <w:p w:rsidR="002B0A8D" w:rsidRPr="007E4381" w:rsidRDefault="002B0A8D" w:rsidP="00604F72">
      <w:pPr>
        <w:pStyle w:val="a0"/>
        <w:ind w:right="-1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1</w:t>
      </w:r>
      <w:r w:rsidR="006D5828">
        <w:rPr>
          <w:rFonts w:ascii="Times New Roman" w:hAnsi="Times New Roman" w:cs="Times New Roman"/>
          <w:color w:val="auto"/>
        </w:rPr>
        <w:t>2.01.2021</w:t>
      </w:r>
      <w:r w:rsidRPr="007E4381">
        <w:rPr>
          <w:rFonts w:ascii="Times New Roman" w:hAnsi="Times New Roman" w:cs="Times New Roman"/>
          <w:color w:val="auto"/>
        </w:rPr>
        <w:t xml:space="preserve"> г. № </w:t>
      </w:r>
      <w:r w:rsidR="006D5828">
        <w:rPr>
          <w:rFonts w:ascii="Times New Roman" w:hAnsi="Times New Roman" w:cs="Times New Roman"/>
          <w:color w:val="auto"/>
        </w:rPr>
        <w:t>3</w:t>
      </w:r>
    </w:p>
    <w:p w:rsidR="002B0A8D" w:rsidRPr="007E4381" w:rsidRDefault="002B0A8D" w:rsidP="00145ECF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0">
        <w:r w:rsidRPr="007E4381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7E4381">
        <w:rPr>
          <w:rFonts w:ascii="Times New Roman" w:hAnsi="Times New Roman" w:cs="Times New Roman"/>
          <w:color w:val="auto"/>
        </w:rPr>
        <w:t xml:space="preserve">, Федеральным законом от </w:t>
      </w:r>
      <w:hyperlink r:id="rId11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1.2. В настоящем Порядке применяются понятия и термины, установленные Федеральным законом от </w:t>
      </w:r>
      <w:hyperlink r:id="rId12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соглашениях", иными действующими нормативными правовыми актами.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>
        <w:rPr>
          <w:rFonts w:ascii="Times New Roman" w:hAnsi="Times New Roman" w:cs="Times New Roman"/>
          <w:color w:val="auto"/>
        </w:rPr>
        <w:t>«</w:t>
      </w:r>
      <w:proofErr w:type="spellStart"/>
      <w:r w:rsidR="006D5828">
        <w:rPr>
          <w:rFonts w:ascii="Times New Roman" w:hAnsi="Times New Roman" w:cs="Times New Roman"/>
          <w:color w:val="auto"/>
        </w:rPr>
        <w:t>Усть-Бакчарское</w:t>
      </w:r>
      <w:proofErr w:type="spellEnd"/>
      <w:r w:rsidR="006D5828" w:rsidRPr="006D5828">
        <w:rPr>
          <w:rFonts w:ascii="Times New Roman" w:hAnsi="Times New Roman" w:cs="Times New Roman"/>
          <w:color w:val="auto"/>
        </w:rPr>
        <w:t xml:space="preserve"> </w:t>
      </w:r>
      <w:r w:rsidRPr="007E4381">
        <w:rPr>
          <w:rFonts w:ascii="Times New Roman" w:hAnsi="Times New Roman" w:cs="Times New Roman"/>
          <w:color w:val="auto"/>
        </w:rPr>
        <w:t>сельско</w:t>
      </w:r>
      <w:r>
        <w:rPr>
          <w:rFonts w:ascii="Times New Roman" w:hAnsi="Times New Roman" w:cs="Times New Roman"/>
          <w:color w:val="auto"/>
        </w:rPr>
        <w:t>е</w:t>
      </w:r>
      <w:r w:rsidRPr="007E4381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е»</w:t>
      </w:r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дминистрация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7E4381">
        <w:rPr>
          <w:rFonts w:ascii="Times New Roman" w:hAnsi="Times New Roman" w:cs="Times New Roman"/>
          <w:color w:val="auto"/>
        </w:rPr>
        <w:t>два и более указанных юридических лиц</w:t>
      </w:r>
      <w:proofErr w:type="gramEnd"/>
      <w:r w:rsidRPr="007E4381">
        <w:rPr>
          <w:rFonts w:ascii="Times New Roman" w:hAnsi="Times New Roman" w:cs="Times New Roman"/>
          <w:color w:val="auto"/>
        </w:rPr>
        <w:t>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1.5. Инициаторами заключения концессионного соглашения являются как </w:t>
      </w:r>
      <w:proofErr w:type="spellStart"/>
      <w:r w:rsidR="006D5828">
        <w:rPr>
          <w:rFonts w:ascii="Times New Roman" w:hAnsi="Times New Roman" w:cs="Times New Roman"/>
          <w:color w:val="auto"/>
        </w:rPr>
        <w:t>Усть-Бакчарское</w:t>
      </w:r>
      <w:proofErr w:type="spellEnd"/>
      <w:r w:rsidR="006D5828" w:rsidRPr="006D5828">
        <w:rPr>
          <w:rFonts w:ascii="Times New Roman" w:hAnsi="Times New Roman" w:cs="Times New Roman"/>
          <w:color w:val="auto"/>
        </w:rPr>
        <w:t xml:space="preserve"> </w:t>
      </w:r>
      <w:r w:rsidRPr="007E4381">
        <w:rPr>
          <w:rFonts w:ascii="Times New Roman" w:hAnsi="Times New Roman" w:cs="Times New Roman"/>
          <w:color w:val="auto"/>
        </w:rPr>
        <w:t xml:space="preserve">сельское поселение, так и лица, отвечающие требованиям Федерального закона </w:t>
      </w:r>
      <w:hyperlink r:id="rId13">
        <w:r w:rsidRPr="007E4381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14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 (далее - инициатор).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5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отношениях", определяется концессионным соглашением.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7E4381">
        <w:rPr>
          <w:rFonts w:ascii="Times New Roman" w:hAnsi="Times New Roman" w:cs="Times New Roman"/>
          <w:color w:val="auto"/>
        </w:rPr>
        <w:t>концедента</w:t>
      </w:r>
      <w:proofErr w:type="spellEnd"/>
      <w:r w:rsidRPr="007E4381">
        <w:rPr>
          <w:rFonts w:ascii="Times New Roman" w:hAnsi="Times New Roman" w:cs="Times New Roman"/>
          <w:color w:val="auto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</w:t>
      </w:r>
      <w:proofErr w:type="gramStart"/>
      <w:r w:rsidRPr="007E4381">
        <w:rPr>
          <w:rFonts w:ascii="Times New Roman" w:hAnsi="Times New Roman" w:cs="Times New Roman"/>
          <w:color w:val="auto"/>
        </w:rPr>
        <w:t xml:space="preserve"> .</w:t>
      </w:r>
      <w:proofErr w:type="gramEnd"/>
      <w:r w:rsidRPr="007E4381">
        <w:rPr>
          <w:rFonts w:ascii="Times New Roman" w:hAnsi="Times New Roman" w:cs="Times New Roman"/>
          <w:color w:val="auto"/>
        </w:rPr>
        <w:t xml:space="preserve">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7E4381">
        <w:rPr>
          <w:rFonts w:ascii="Times New Roman" w:hAnsi="Times New Roman" w:cs="Times New Roman"/>
          <w:color w:val="auto"/>
        </w:rPr>
        <w:t>концеденту</w:t>
      </w:r>
      <w:proofErr w:type="spellEnd"/>
      <w:r w:rsidRPr="007E4381">
        <w:rPr>
          <w:rFonts w:ascii="Times New Roman" w:hAnsi="Times New Roman" w:cs="Times New Roman"/>
          <w:color w:val="auto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</w:t>
      </w:r>
      <w:r w:rsidRPr="007E4381">
        <w:rPr>
          <w:rFonts w:ascii="Times New Roman" w:hAnsi="Times New Roman" w:cs="Times New Roman"/>
          <w:color w:val="auto"/>
        </w:rPr>
        <w:lastRenderedPageBreak/>
        <w:t>непередаваемой и соответствовать иным утвержденным Правительством Российской Федерации требованиям к таким гарантиям.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6">
        <w:r w:rsidRPr="007E4381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7E4381">
        <w:rPr>
          <w:rFonts w:ascii="Times New Roman" w:hAnsi="Times New Roman" w:cs="Times New Roman"/>
          <w:color w:val="auto"/>
        </w:rPr>
        <w:t xml:space="preserve"> и Федеральным законом </w:t>
      </w:r>
      <w:hyperlink r:id="rId17">
        <w:r w:rsidRPr="007E4381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 xml:space="preserve">2. Организация подготовки и принятия решения о передаче объекта в концессию по инициативе </w:t>
      </w:r>
      <w:r>
        <w:rPr>
          <w:rFonts w:ascii="Times New Roman" w:hAnsi="Times New Roman" w:cs="Times New Roman"/>
          <w:b/>
          <w:bCs/>
          <w:color w:val="auto"/>
        </w:rPr>
        <w:t>А</w:t>
      </w:r>
      <w:r w:rsidRPr="007E4381">
        <w:rPr>
          <w:rFonts w:ascii="Times New Roman" w:hAnsi="Times New Roman" w:cs="Times New Roman"/>
          <w:b/>
          <w:bCs/>
          <w:color w:val="auto"/>
        </w:rPr>
        <w:t xml:space="preserve">дминистрации </w:t>
      </w:r>
      <w:r w:rsidRPr="007E4381">
        <w:rPr>
          <w:rFonts w:ascii="Times New Roman" w:hAnsi="Times New Roman" w:cs="Times New Roman"/>
          <w:b/>
          <w:color w:val="auto"/>
        </w:rPr>
        <w:t xml:space="preserve"> </w:t>
      </w:r>
      <w:r w:rsidR="006D5828" w:rsidRPr="006D5828">
        <w:rPr>
          <w:rFonts w:ascii="Times New Roman" w:hAnsi="Times New Roman" w:cs="Times New Roman"/>
          <w:b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b/>
          <w:color w:val="auto"/>
        </w:rPr>
        <w:t>сельского поселения</w:t>
      </w:r>
      <w:r>
        <w:rPr>
          <w:rFonts w:ascii="Times New Roman" w:hAnsi="Times New Roman" w:cs="Times New Roman"/>
          <w:b/>
          <w:color w:val="auto"/>
        </w:rPr>
        <w:t>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2.1. Инициатор подает заявку с предложением рассмотреть имущество в качестве объекта концессионного соглашения.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К заявке прилагаются документы, содержащие следующую информацию: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а) технико-экономическое обоснование передачи имущества в концессию;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б) предполагаемый объем инвестиций в создание и (или) реконструкцию объекта концессионного соглашения;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в) срок концессионного соглашения, в том числе срок окупаемости предполагаемых инвестиций;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2B0A8D" w:rsidRPr="007E4381" w:rsidRDefault="002B0A8D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2.2</w:t>
      </w:r>
      <w:proofErr w:type="gramStart"/>
      <w:r w:rsidRPr="007E4381">
        <w:rPr>
          <w:rFonts w:ascii="Times New Roman" w:hAnsi="Times New Roman" w:cs="Times New Roman"/>
          <w:color w:val="auto"/>
        </w:rPr>
        <w:t xml:space="preserve"> В</w:t>
      </w:r>
      <w:proofErr w:type="gramEnd"/>
      <w:r w:rsidRPr="007E4381">
        <w:rPr>
          <w:rFonts w:ascii="Times New Roman" w:hAnsi="Times New Roman" w:cs="Times New Roman"/>
          <w:color w:val="auto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            2.3. Заключение о возможности и целесообразности передачи в концессию имущества, право </w:t>
      </w:r>
      <w:proofErr w:type="gramStart"/>
      <w:r w:rsidRPr="007E4381">
        <w:rPr>
          <w:rFonts w:ascii="Times New Roman" w:hAnsi="Times New Roman" w:cs="Times New Roman"/>
          <w:color w:val="auto"/>
        </w:rPr>
        <w:t>собственности</w:t>
      </w:r>
      <w:proofErr w:type="gramEnd"/>
      <w:r w:rsidRPr="007E4381">
        <w:rPr>
          <w:rFonts w:ascii="Times New Roman" w:hAnsi="Times New Roman" w:cs="Times New Roman"/>
          <w:color w:val="auto"/>
        </w:rPr>
        <w:t xml:space="preserve">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2.4. При принятии решения о возможности и целесообразности передачи имущества, право </w:t>
      </w:r>
      <w:proofErr w:type="gramStart"/>
      <w:r w:rsidRPr="007E4381">
        <w:rPr>
          <w:rFonts w:ascii="Times New Roman" w:hAnsi="Times New Roman" w:cs="Times New Roman"/>
          <w:color w:val="auto"/>
        </w:rPr>
        <w:t>собственности</w:t>
      </w:r>
      <w:proofErr w:type="gramEnd"/>
      <w:r w:rsidRPr="007E4381">
        <w:rPr>
          <w:rFonts w:ascii="Times New Roman" w:hAnsi="Times New Roman" w:cs="Times New Roman"/>
          <w:color w:val="auto"/>
        </w:rPr>
        <w:t xml:space="preserve"> на которое принадлежит муниципальному образованию, в концессию готовится проект постановления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  о заключении концессионного соглашения.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2.5. Постановление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 xml:space="preserve">сельского поселения  о заключении концессионного соглашения должно содержать: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1) условия концессионного соглашения в соответствии со статьей 10 Федерального закона от </w:t>
      </w:r>
      <w:hyperlink r:id="rId18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соглашениях";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2) критерии конкурса и параметры критериев конкурса;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3) вид конкурса (открытый конкурс или закрытый конкурс);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2.6. Постановлением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 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2.7. Администрация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 xml:space="preserve">сельского поселения  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9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2.8. По результатам конкурса заключается концессионное соглашение.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lastRenderedPageBreak/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0">
        <w:r w:rsidRPr="007E4381">
          <w:rPr>
            <w:rFonts w:ascii="Times New Roman" w:hAnsi="Times New Roman" w:cs="Times New Roman"/>
            <w:b/>
            <w:bCs/>
            <w:color w:val="auto"/>
          </w:rPr>
          <w:t>21.05.2005 N 115-ФЗ</w:t>
        </w:r>
      </w:hyperlink>
      <w:hyperlink r:id="rId21">
        <w:r w:rsidRPr="007E4381">
          <w:rPr>
            <w:rFonts w:ascii="Times New Roman" w:hAnsi="Times New Roman" w:cs="Times New Roman"/>
            <w:b/>
            <w:bCs/>
            <w:color w:val="auto"/>
          </w:rPr>
          <w:t xml:space="preserve"> </w:t>
        </w:r>
      </w:hyperlink>
      <w:r w:rsidRPr="007E4381">
        <w:rPr>
          <w:rFonts w:ascii="Times New Roman" w:hAnsi="Times New Roman" w:cs="Times New Roman"/>
          <w:b/>
          <w:bCs/>
          <w:color w:val="auto"/>
        </w:rPr>
        <w:t>"О концессионных соглашениях"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3.1. Лица, соответствующие требованиям Федерального закона </w:t>
      </w:r>
      <w:hyperlink r:id="rId22">
        <w:r w:rsidRPr="007E4381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3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соглашениях", подают предложение о заключении концессионного соглашения в администрацию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 xml:space="preserve">сельского поселения 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4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3.2. Администрация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>
        <w:rPr>
          <w:rFonts w:ascii="Times New Roman" w:hAnsi="Times New Roman" w:cs="Times New Roman"/>
          <w:color w:val="auto"/>
        </w:rPr>
        <w:t>сельского поселения</w:t>
      </w:r>
      <w:r w:rsidRPr="007E4381">
        <w:rPr>
          <w:rFonts w:ascii="Times New Roman" w:hAnsi="Times New Roman" w:cs="Times New Roman"/>
          <w:color w:val="auto"/>
        </w:rPr>
        <w:t>: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E4381">
        <w:rPr>
          <w:rFonts w:ascii="Times New Roman" w:hAnsi="Times New Roman" w:cs="Times New Roman"/>
          <w:color w:val="auto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3.3. Решение о возможности заключения концессионного соглашения либо об отказе в заключение концессионного соглашения принимается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дминистрацией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 xml:space="preserve">сельского поселения.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5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6">
        <w:r w:rsidRPr="007E4381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7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 xml:space="preserve">4. </w:t>
      </w:r>
      <w:proofErr w:type="gramStart"/>
      <w:r w:rsidRPr="007E4381">
        <w:rPr>
          <w:rFonts w:ascii="Times New Roman" w:hAnsi="Times New Roman" w:cs="Times New Roman"/>
          <w:b/>
          <w:bCs/>
          <w:color w:val="auto"/>
        </w:rPr>
        <w:t>Контроль за</w:t>
      </w:r>
      <w:proofErr w:type="gramEnd"/>
      <w:r w:rsidRPr="007E4381">
        <w:rPr>
          <w:rFonts w:ascii="Times New Roman" w:hAnsi="Times New Roman" w:cs="Times New Roman"/>
          <w:b/>
          <w:bCs/>
          <w:color w:val="auto"/>
        </w:rPr>
        <w:t xml:space="preserve"> исполнением концессионных соглашений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E4381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7E4381">
        <w:rPr>
          <w:rFonts w:ascii="Times New Roman" w:hAnsi="Times New Roman" w:cs="Times New Roman"/>
          <w:color w:val="auto"/>
        </w:rPr>
        <w:t xml:space="preserve"> исполнением концессионного соглашения осуществляет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дминистрация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поселения, чьи полномочия распространяются на объект концессионного соглашения.</w:t>
      </w:r>
    </w:p>
    <w:p w:rsidR="002B0A8D" w:rsidRPr="00D14B80" w:rsidRDefault="002B0A8D" w:rsidP="00604F72">
      <w:pPr>
        <w:pStyle w:val="a0"/>
        <w:ind w:right="-1"/>
        <w:jc w:val="right"/>
        <w:rPr>
          <w:color w:val="auto"/>
        </w:rPr>
      </w:pPr>
    </w:p>
    <w:sectPr w:rsidR="002B0A8D" w:rsidRPr="00D14B80" w:rsidSect="00271D39">
      <w:headerReference w:type="default" r:id="rId28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D5" w:rsidRDefault="001C2DD5" w:rsidP="00A34F6C">
      <w:pPr>
        <w:spacing w:before="0" w:after="0"/>
      </w:pPr>
      <w:r>
        <w:separator/>
      </w:r>
    </w:p>
  </w:endnote>
  <w:endnote w:type="continuationSeparator" w:id="0">
    <w:p w:rsidR="001C2DD5" w:rsidRDefault="001C2DD5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D5" w:rsidRDefault="001C2DD5" w:rsidP="00A34F6C">
      <w:pPr>
        <w:spacing w:before="0" w:after="0"/>
      </w:pPr>
      <w:r>
        <w:separator/>
      </w:r>
    </w:p>
  </w:footnote>
  <w:footnote w:type="continuationSeparator" w:id="0">
    <w:p w:rsidR="001C2DD5" w:rsidRDefault="001C2DD5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8D" w:rsidRPr="00A34F6C" w:rsidRDefault="002B0A8D" w:rsidP="00A34F6C">
    <w:pPr>
      <w:pStyle w:val="a6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7FC"/>
    <w:rsid w:val="000009C2"/>
    <w:rsid w:val="00044814"/>
    <w:rsid w:val="000572DF"/>
    <w:rsid w:val="00145ECF"/>
    <w:rsid w:val="0015236B"/>
    <w:rsid w:val="00153F70"/>
    <w:rsid w:val="00176F81"/>
    <w:rsid w:val="001B0432"/>
    <w:rsid w:val="001C2DD5"/>
    <w:rsid w:val="001D2F39"/>
    <w:rsid w:val="0020293C"/>
    <w:rsid w:val="00213EBF"/>
    <w:rsid w:val="002614FB"/>
    <w:rsid w:val="00271D39"/>
    <w:rsid w:val="002B0A8D"/>
    <w:rsid w:val="003106E1"/>
    <w:rsid w:val="00331B21"/>
    <w:rsid w:val="00345A39"/>
    <w:rsid w:val="00372772"/>
    <w:rsid w:val="003D7308"/>
    <w:rsid w:val="003E73E4"/>
    <w:rsid w:val="00400564"/>
    <w:rsid w:val="0051374F"/>
    <w:rsid w:val="00515107"/>
    <w:rsid w:val="0056530A"/>
    <w:rsid w:val="00586FC8"/>
    <w:rsid w:val="005C409C"/>
    <w:rsid w:val="00604F72"/>
    <w:rsid w:val="00632DA1"/>
    <w:rsid w:val="006508F2"/>
    <w:rsid w:val="00684E57"/>
    <w:rsid w:val="00686E97"/>
    <w:rsid w:val="006D57DA"/>
    <w:rsid w:val="006D5828"/>
    <w:rsid w:val="006F5740"/>
    <w:rsid w:val="007977A6"/>
    <w:rsid w:val="007B6237"/>
    <w:rsid w:val="007C1D85"/>
    <w:rsid w:val="007C6E2E"/>
    <w:rsid w:val="007E4381"/>
    <w:rsid w:val="008023B4"/>
    <w:rsid w:val="00856CDA"/>
    <w:rsid w:val="00946D1D"/>
    <w:rsid w:val="00950D64"/>
    <w:rsid w:val="00967033"/>
    <w:rsid w:val="009A453C"/>
    <w:rsid w:val="009A4689"/>
    <w:rsid w:val="009A7DD5"/>
    <w:rsid w:val="009A7F50"/>
    <w:rsid w:val="009D30D1"/>
    <w:rsid w:val="00A104ED"/>
    <w:rsid w:val="00A34F6C"/>
    <w:rsid w:val="00A512CD"/>
    <w:rsid w:val="00A77FCA"/>
    <w:rsid w:val="00AB5F0B"/>
    <w:rsid w:val="00B33327"/>
    <w:rsid w:val="00BA66B2"/>
    <w:rsid w:val="00BB548F"/>
    <w:rsid w:val="00C03FB0"/>
    <w:rsid w:val="00C24BFA"/>
    <w:rsid w:val="00C26AE9"/>
    <w:rsid w:val="00C50F1B"/>
    <w:rsid w:val="00C6249C"/>
    <w:rsid w:val="00C73AA9"/>
    <w:rsid w:val="00C817FC"/>
    <w:rsid w:val="00C97604"/>
    <w:rsid w:val="00CF4558"/>
    <w:rsid w:val="00D00CDE"/>
    <w:rsid w:val="00D0502D"/>
    <w:rsid w:val="00D06974"/>
    <w:rsid w:val="00D14B80"/>
    <w:rsid w:val="00E00587"/>
    <w:rsid w:val="00E22BB3"/>
    <w:rsid w:val="00EC1802"/>
    <w:rsid w:val="00EC3D49"/>
    <w:rsid w:val="00ED2BE1"/>
    <w:rsid w:val="00EE0C00"/>
    <w:rsid w:val="00F00918"/>
    <w:rsid w:val="00F51BA8"/>
    <w:rsid w:val="00F908DC"/>
    <w:rsid w:val="00F95492"/>
    <w:rsid w:val="00F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39"/>
    <w:pPr>
      <w:widowControl w:val="0"/>
      <w:spacing w:before="150" w:after="150"/>
      <w:ind w:left="150" w:right="15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Heading"/>
    <w:next w:val="a0"/>
    <w:link w:val="10"/>
    <w:uiPriority w:val="99"/>
    <w:qFormat/>
    <w:rsid w:val="00271D39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link w:val="20"/>
    <w:uiPriority w:val="99"/>
    <w:qFormat/>
    <w:rsid w:val="00271D39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04F72"/>
    <w:pPr>
      <w:keepNext/>
      <w:keepLines/>
      <w:spacing w:before="200" w:after="0"/>
      <w:outlineLvl w:val="2"/>
    </w:pPr>
    <w:rPr>
      <w:rFonts w:ascii="Calibri Light" w:eastAsia="Times New Roman" w:hAnsi="Calibri Light" w:cs="Mangal"/>
      <w:b/>
      <w:bCs/>
      <w:color w:val="4472C4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78BE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4A78BE"/>
    <w:rPr>
      <w:rFonts w:ascii="Cambria" w:eastAsia="Times New Roman" w:hAnsi="Cambria" w:cs="Mangal"/>
      <w:b/>
      <w:bCs/>
      <w:i/>
      <w:iCs/>
      <w:color w:val="000000"/>
      <w:sz w:val="28"/>
      <w:szCs w:val="25"/>
      <w:lang w:eastAsia="zh-CN" w:bidi="hi-IN"/>
    </w:rPr>
  </w:style>
  <w:style w:type="character" w:customStyle="1" w:styleId="30">
    <w:name w:val="Заголовок 3 Знак"/>
    <w:link w:val="3"/>
    <w:uiPriority w:val="99"/>
    <w:semiHidden/>
    <w:locked/>
    <w:rsid w:val="00604F72"/>
    <w:rPr>
      <w:rFonts w:ascii="Calibri Light" w:hAnsi="Calibri Light" w:cs="Mangal"/>
      <w:b/>
      <w:bCs/>
      <w:color w:val="4472C4"/>
      <w:sz w:val="21"/>
      <w:szCs w:val="21"/>
    </w:rPr>
  </w:style>
  <w:style w:type="character" w:customStyle="1" w:styleId="EndnoteCharacters">
    <w:name w:val="Endnote Characters"/>
    <w:uiPriority w:val="99"/>
    <w:rsid w:val="00271D39"/>
  </w:style>
  <w:style w:type="character" w:customStyle="1" w:styleId="FootnoteCharacters">
    <w:name w:val="Footnote Characters"/>
    <w:uiPriority w:val="99"/>
    <w:rsid w:val="00271D39"/>
  </w:style>
  <w:style w:type="character" w:customStyle="1" w:styleId="InternetLink">
    <w:name w:val="Internet Link"/>
    <w:uiPriority w:val="99"/>
    <w:rsid w:val="00271D39"/>
    <w:rPr>
      <w:color w:val="000080"/>
      <w:u w:val="single"/>
    </w:rPr>
  </w:style>
  <w:style w:type="paragraph" w:customStyle="1" w:styleId="HorizontalLine">
    <w:name w:val="Horizontal Line"/>
    <w:basedOn w:val="a"/>
    <w:next w:val="a0"/>
    <w:uiPriority w:val="99"/>
    <w:rsid w:val="00271D39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1">
    <w:name w:val="envelope return"/>
    <w:basedOn w:val="a"/>
    <w:uiPriority w:val="99"/>
    <w:rsid w:val="00271D39"/>
    <w:rPr>
      <w:i/>
    </w:rPr>
  </w:style>
  <w:style w:type="paragraph" w:customStyle="1" w:styleId="TableContents">
    <w:name w:val="Table Contents"/>
    <w:basedOn w:val="a0"/>
    <w:uiPriority w:val="99"/>
    <w:rsid w:val="00271D39"/>
  </w:style>
  <w:style w:type="paragraph" w:styleId="a4">
    <w:name w:val="footer"/>
    <w:basedOn w:val="a"/>
    <w:link w:val="a5"/>
    <w:uiPriority w:val="99"/>
    <w:rsid w:val="00271D39"/>
    <w:pPr>
      <w:suppressLineNumbers/>
      <w:tabs>
        <w:tab w:val="center" w:pos="4818"/>
        <w:tab w:val="right" w:pos="9637"/>
      </w:tabs>
    </w:pPr>
  </w:style>
  <w:style w:type="character" w:customStyle="1" w:styleId="a5">
    <w:name w:val="Нижний колонтитул Знак"/>
    <w:link w:val="a4"/>
    <w:uiPriority w:val="99"/>
    <w:semiHidden/>
    <w:rsid w:val="004A78BE"/>
    <w:rPr>
      <w:rFonts w:cs="Mangal"/>
      <w:color w:val="000000"/>
      <w:sz w:val="24"/>
      <w:szCs w:val="21"/>
      <w:lang w:eastAsia="zh-CN" w:bidi="hi-IN"/>
    </w:rPr>
  </w:style>
  <w:style w:type="paragraph" w:styleId="a6">
    <w:name w:val="header"/>
    <w:basedOn w:val="a"/>
    <w:link w:val="a7"/>
    <w:uiPriority w:val="99"/>
    <w:rsid w:val="00271D39"/>
    <w:pPr>
      <w:suppressLineNumbers/>
      <w:tabs>
        <w:tab w:val="center" w:pos="4818"/>
        <w:tab w:val="right" w:pos="9637"/>
      </w:tabs>
    </w:pPr>
  </w:style>
  <w:style w:type="character" w:customStyle="1" w:styleId="a7">
    <w:name w:val="Верхний колонтитул Знак"/>
    <w:link w:val="a6"/>
    <w:uiPriority w:val="99"/>
    <w:locked/>
    <w:rsid w:val="00A34F6C"/>
    <w:rPr>
      <w:rFonts w:cs="Times New Roman"/>
      <w:color w:val="000000"/>
    </w:rPr>
  </w:style>
  <w:style w:type="paragraph" w:customStyle="1" w:styleId="Index">
    <w:name w:val="Index"/>
    <w:basedOn w:val="a"/>
    <w:uiPriority w:val="99"/>
    <w:rsid w:val="00271D39"/>
    <w:pPr>
      <w:suppressLineNumbers/>
    </w:pPr>
  </w:style>
  <w:style w:type="paragraph" w:styleId="a8">
    <w:name w:val="caption"/>
    <w:basedOn w:val="a"/>
    <w:uiPriority w:val="99"/>
    <w:qFormat/>
    <w:rsid w:val="00271D39"/>
    <w:pPr>
      <w:suppressLineNumbers/>
      <w:spacing w:before="120" w:after="120"/>
    </w:pPr>
    <w:rPr>
      <w:i/>
      <w:iCs/>
    </w:rPr>
  </w:style>
  <w:style w:type="paragraph" w:styleId="a9">
    <w:name w:val="List"/>
    <w:basedOn w:val="a0"/>
    <w:uiPriority w:val="99"/>
    <w:rsid w:val="00271D39"/>
  </w:style>
  <w:style w:type="paragraph" w:styleId="a0">
    <w:name w:val="Body Text"/>
    <w:basedOn w:val="a"/>
    <w:link w:val="aa"/>
    <w:uiPriority w:val="99"/>
    <w:rsid w:val="00271D39"/>
    <w:pPr>
      <w:spacing w:before="0" w:after="283"/>
    </w:pPr>
  </w:style>
  <w:style w:type="character" w:customStyle="1" w:styleId="aa">
    <w:name w:val="Основной текст Знак"/>
    <w:link w:val="a0"/>
    <w:uiPriority w:val="99"/>
    <w:semiHidden/>
    <w:rsid w:val="004A78BE"/>
    <w:rPr>
      <w:rFonts w:cs="Mangal"/>
      <w:color w:val="000000"/>
      <w:sz w:val="24"/>
      <w:szCs w:val="21"/>
      <w:lang w:eastAsia="zh-CN" w:bidi="hi-IN"/>
    </w:rPr>
  </w:style>
  <w:style w:type="paragraph" w:customStyle="1" w:styleId="Heading">
    <w:name w:val="Heading"/>
    <w:basedOn w:val="a"/>
    <w:next w:val="a0"/>
    <w:uiPriority w:val="99"/>
    <w:rsid w:val="00271D39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uiPriority w:val="99"/>
    <w:rsid w:val="00271D39"/>
    <w:pPr>
      <w:suppressLineNumbers/>
      <w:jc w:val="center"/>
    </w:pPr>
    <w:rPr>
      <w:b/>
      <w:bCs/>
    </w:rPr>
  </w:style>
  <w:style w:type="table" w:styleId="ab">
    <w:name w:val="Table Grid"/>
    <w:basedOn w:val="a2"/>
    <w:uiPriority w:val="99"/>
    <w:rsid w:val="00FB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locked/>
    <w:rsid w:val="00A34F6C"/>
    <w:rPr>
      <w:rFonts w:ascii="Tahoma" w:hAnsi="Tahoma" w:cs="Mang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stup.scli.ru:8111/content/act/ea4730e2-0388-4aee-bd89-0cbc2c54574b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ostup.scli.ru:8111/content/act/ea4730e2-0388-4aee-bd89-0cbc2c54574b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cp:keywords/>
  <dc:description/>
  <cp:lastModifiedBy>Admin</cp:lastModifiedBy>
  <cp:revision>43</cp:revision>
  <cp:lastPrinted>2020-09-28T13:47:00Z</cp:lastPrinted>
  <dcterms:created xsi:type="dcterms:W3CDTF">2020-08-13T10:48:00Z</dcterms:created>
  <dcterms:modified xsi:type="dcterms:W3CDTF">2021-02-12T05:51:00Z</dcterms:modified>
</cp:coreProperties>
</file>