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97" w:rsidRPr="00100AE7" w:rsidRDefault="00FA3997" w:rsidP="00FA39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FA3997" w:rsidRPr="00100AE7" w:rsidRDefault="00FA3997" w:rsidP="00FA39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УСТЬ-БАКЧАРСКОГО </w:t>
      </w:r>
      <w:r w:rsidRPr="00100AE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A3997" w:rsidRPr="00100AE7" w:rsidRDefault="00FA3997" w:rsidP="00FA3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997" w:rsidRPr="00100AE7" w:rsidRDefault="00FA3997" w:rsidP="00FA3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997" w:rsidRPr="00100AE7" w:rsidRDefault="00FA3997" w:rsidP="00FA3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FA3997" w:rsidRPr="00100AE7" w:rsidRDefault="00FA3997" w:rsidP="00FA3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997" w:rsidRPr="00100AE7" w:rsidRDefault="00A6294F" w:rsidP="00FA399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FA3997">
        <w:rPr>
          <w:rFonts w:ascii="Times New Roman" w:hAnsi="Times New Roman" w:cs="Times New Roman"/>
          <w:color w:val="000000"/>
          <w:sz w:val="24"/>
          <w:szCs w:val="24"/>
        </w:rPr>
        <w:t>.08</w:t>
      </w:r>
      <w:r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FA3997" w:rsidRPr="00100A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с. </w:t>
      </w:r>
      <w:r w:rsidR="00FA3997">
        <w:rPr>
          <w:rFonts w:ascii="Times New Roman" w:hAnsi="Times New Roman" w:cs="Times New Roman"/>
          <w:color w:val="000000"/>
          <w:sz w:val="24"/>
          <w:szCs w:val="24"/>
        </w:rPr>
        <w:t>Усть-Бакчар</w:t>
      </w:r>
      <w:r w:rsidR="00FA3997" w:rsidRPr="00100A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FA39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</w:p>
    <w:p w:rsidR="00FA3997" w:rsidRDefault="00FA3997"/>
    <w:p w:rsidR="00FA3997" w:rsidRDefault="00FA3997" w:rsidP="00FA3997">
      <w:pPr>
        <w:spacing w:after="0"/>
        <w:rPr>
          <w:rFonts w:ascii="Times New Roman" w:hAnsi="Times New Roman" w:cs="Times New Roman"/>
          <w:sz w:val="24"/>
        </w:rPr>
      </w:pPr>
      <w:r w:rsidRPr="00FA3997">
        <w:rPr>
          <w:rFonts w:ascii="Times New Roman" w:hAnsi="Times New Roman" w:cs="Times New Roman"/>
          <w:sz w:val="24"/>
        </w:rPr>
        <w:t xml:space="preserve">О подготовке </w:t>
      </w:r>
      <w:r>
        <w:rPr>
          <w:rFonts w:ascii="Times New Roman" w:hAnsi="Times New Roman" w:cs="Times New Roman"/>
          <w:sz w:val="24"/>
        </w:rPr>
        <w:t xml:space="preserve"> работы объектов жилищно-коммунального</w:t>
      </w:r>
    </w:p>
    <w:p w:rsidR="00FA3997" w:rsidRPr="00FA3997" w:rsidRDefault="00FA3997" w:rsidP="00FA3997">
      <w:pPr>
        <w:spacing w:after="0"/>
        <w:rPr>
          <w:rFonts w:ascii="Times New Roman" w:hAnsi="Times New Roman" w:cs="Times New Roman"/>
          <w:sz w:val="24"/>
        </w:rPr>
      </w:pPr>
      <w:r w:rsidRPr="00FA3997">
        <w:rPr>
          <w:rFonts w:ascii="Times New Roman" w:hAnsi="Times New Roman" w:cs="Times New Roman"/>
          <w:sz w:val="24"/>
        </w:rPr>
        <w:t xml:space="preserve">  комплекса Усть-Бакчарского сельского поселения </w:t>
      </w:r>
    </w:p>
    <w:p w:rsidR="00FA3997" w:rsidRPr="00FA3997" w:rsidRDefault="00FA3997" w:rsidP="00FA3997">
      <w:pPr>
        <w:spacing w:after="0"/>
        <w:rPr>
          <w:rFonts w:ascii="Times New Roman" w:hAnsi="Times New Roman" w:cs="Times New Roman"/>
          <w:sz w:val="24"/>
        </w:rPr>
      </w:pPr>
      <w:r w:rsidRPr="00FA3997">
        <w:rPr>
          <w:rFonts w:ascii="Times New Roman" w:hAnsi="Times New Roman" w:cs="Times New Roman"/>
          <w:sz w:val="24"/>
        </w:rPr>
        <w:t>к ра</w:t>
      </w:r>
      <w:r w:rsidR="00A6294F">
        <w:rPr>
          <w:rFonts w:ascii="Times New Roman" w:hAnsi="Times New Roman" w:cs="Times New Roman"/>
          <w:sz w:val="24"/>
        </w:rPr>
        <w:t>боте в осенне-зимний период 2024 - 2025</w:t>
      </w:r>
      <w:r w:rsidRPr="00FA3997">
        <w:rPr>
          <w:rFonts w:ascii="Times New Roman" w:hAnsi="Times New Roman" w:cs="Times New Roman"/>
          <w:sz w:val="24"/>
        </w:rPr>
        <w:t xml:space="preserve"> годов</w:t>
      </w:r>
    </w:p>
    <w:p w:rsidR="00FA3997" w:rsidRPr="00620BA5" w:rsidRDefault="00FA3997" w:rsidP="00FA3997">
      <w:pPr>
        <w:tabs>
          <w:tab w:val="left" w:pos="8931"/>
        </w:tabs>
        <w:spacing w:after="0"/>
        <w:jc w:val="center"/>
      </w:pPr>
    </w:p>
    <w:p w:rsidR="00FA3997" w:rsidRPr="00573F09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997">
        <w:rPr>
          <w:rFonts w:ascii="Times New Roman" w:hAnsi="Times New Roman" w:cs="Times New Roman"/>
          <w:sz w:val="24"/>
          <w:szCs w:val="24"/>
        </w:rPr>
        <w:t xml:space="preserve">В соответствии со ст. 6 Федерального закона Российской Федерации от 27 июля 2010 года N 190-ФЗ "О теплоснабжении", ст. 6 </w:t>
      </w:r>
      <w:hyperlink r:id="rId6" w:history="1">
        <w:r w:rsidRPr="00573F09">
          <w:rPr>
            <w:rFonts w:ascii="Times New Roman" w:hAnsi="Times New Roman" w:cs="Times New Roman"/>
            <w:sz w:val="24"/>
            <w:szCs w:val="24"/>
          </w:rPr>
          <w:t>Федерального закона Российской Федерации</w:t>
        </w:r>
        <w:r w:rsidRPr="00573F0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 xml:space="preserve"> от 7 декабря 2011 года N 416-ФЗ "О водоснабжении и водоотведении"</w:t>
        </w:r>
      </w:hyperlink>
      <w:r w:rsidRPr="00573F09">
        <w:rPr>
          <w:rFonts w:ascii="Times New Roman" w:hAnsi="Times New Roman" w:cs="Times New Roman"/>
          <w:color w:val="000000"/>
          <w:sz w:val="24"/>
          <w:szCs w:val="24"/>
        </w:rPr>
        <w:t>, п.п. 9.1 - 9.2 ч. 1 ст. 10 Устава муниципального образования</w:t>
      </w:r>
      <w:r w:rsidRPr="00573F09">
        <w:rPr>
          <w:rFonts w:ascii="Times New Roman" w:hAnsi="Times New Roman" w:cs="Times New Roman"/>
          <w:sz w:val="24"/>
          <w:szCs w:val="24"/>
        </w:rPr>
        <w:t xml:space="preserve"> Усть-Бакчарское сельское поселение, </w:t>
      </w:r>
      <w:r w:rsidR="00573F09" w:rsidRPr="00573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исполнение Федерального закона от 27.07.2010 № 190-ФЗ «О теплоснабжении», Правил оценки готовности к отопительному периоду, утвержденных приказом Минэнерго России от 12.03.2013 № 103, а также в целях предупреждения аварийных ситуаций при работе в отопительный период 2024 - 2025 годов</w:t>
      </w:r>
      <w:r w:rsidRPr="00573F09">
        <w:rPr>
          <w:rFonts w:ascii="Times New Roman" w:hAnsi="Times New Roman" w:cs="Times New Roman"/>
          <w:sz w:val="24"/>
          <w:szCs w:val="24"/>
        </w:rPr>
        <w:t xml:space="preserve"> в целях обеспечения устойчивой работы объектов жилищно-коммунального комплекса Усть-Бакчарского сельского посел</w:t>
      </w:r>
      <w:r w:rsidR="00A6294F" w:rsidRPr="00573F09">
        <w:rPr>
          <w:rFonts w:ascii="Times New Roman" w:hAnsi="Times New Roman" w:cs="Times New Roman"/>
          <w:sz w:val="24"/>
          <w:szCs w:val="24"/>
        </w:rPr>
        <w:t>ения в осенне-зимний период 2024 - 2025</w:t>
      </w:r>
      <w:r w:rsidRPr="00573F09">
        <w:rPr>
          <w:rFonts w:ascii="Times New Roman" w:hAnsi="Times New Roman" w:cs="Times New Roman"/>
          <w:sz w:val="24"/>
          <w:szCs w:val="24"/>
        </w:rPr>
        <w:t xml:space="preserve"> годов,</w:t>
      </w:r>
    </w:p>
    <w:p w:rsidR="00FA3997" w:rsidRDefault="00FA3997" w:rsidP="00FA3997">
      <w:pPr>
        <w:spacing w:after="0"/>
      </w:pPr>
    </w:p>
    <w:p w:rsidR="00FA3997" w:rsidRDefault="00FA3997" w:rsidP="00FA399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A399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A3997" w:rsidRPr="00FA3997" w:rsidRDefault="00FA3997" w:rsidP="00FA399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Pr="00FA3997">
        <w:rPr>
          <w:rFonts w:ascii="Arial" w:hAnsi="Arial" w:cs="Arial"/>
          <w:sz w:val="24"/>
        </w:rPr>
        <w:t xml:space="preserve"> </w:t>
      </w:r>
      <w:r w:rsidRPr="001766E0">
        <w:rPr>
          <w:rFonts w:ascii="Arial" w:hAnsi="Arial" w:cs="Arial"/>
          <w:sz w:val="24"/>
        </w:rPr>
        <w:t xml:space="preserve"> </w:t>
      </w:r>
      <w:r w:rsidRPr="00FA3997">
        <w:rPr>
          <w:rFonts w:ascii="Times New Roman" w:hAnsi="Times New Roman" w:cs="Times New Roman"/>
          <w:sz w:val="24"/>
        </w:rPr>
        <w:t>У</w:t>
      </w:r>
      <w:r w:rsidRPr="00FA3997">
        <w:rPr>
          <w:rFonts w:ascii="Times New Roman" w:hAnsi="Times New Roman" w:cs="Times New Roman"/>
          <w:sz w:val="24"/>
          <w:szCs w:val="24"/>
        </w:rPr>
        <w:t xml:space="preserve">твердить план мероприятий по подготовке объектов </w:t>
      </w:r>
      <w:r w:rsidRPr="00FA3997">
        <w:rPr>
          <w:rFonts w:ascii="Times New Roman" w:hAnsi="Times New Roman" w:cs="Times New Roman"/>
          <w:sz w:val="24"/>
        </w:rPr>
        <w:t>жилищно</w:t>
      </w:r>
      <w:r w:rsidRPr="00FA3997">
        <w:rPr>
          <w:rFonts w:ascii="Times New Roman" w:hAnsi="Times New Roman" w:cs="Times New Roman"/>
          <w:sz w:val="24"/>
          <w:szCs w:val="24"/>
        </w:rPr>
        <w:t xml:space="preserve">-коммунального комплекса  </w:t>
      </w:r>
      <w:r w:rsidRPr="00FA3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Усть-Бакчарского сельского поселения </w:t>
      </w:r>
      <w:r w:rsidRPr="00FA3997">
        <w:rPr>
          <w:rFonts w:ascii="Times New Roman" w:hAnsi="Times New Roman" w:cs="Times New Roman"/>
          <w:sz w:val="24"/>
          <w:szCs w:val="24"/>
        </w:rPr>
        <w:t xml:space="preserve">к работе в </w:t>
      </w:r>
      <w:r w:rsidR="00A6294F">
        <w:rPr>
          <w:rFonts w:ascii="Times New Roman" w:hAnsi="Times New Roman" w:cs="Times New Roman"/>
          <w:sz w:val="24"/>
        </w:rPr>
        <w:t>осенне-зимний период 2024 - 2025</w:t>
      </w:r>
      <w:r w:rsidRPr="00FA3997">
        <w:rPr>
          <w:rFonts w:ascii="Times New Roman" w:hAnsi="Times New Roman" w:cs="Times New Roman"/>
          <w:sz w:val="24"/>
        </w:rPr>
        <w:t xml:space="preserve"> годов</w:t>
      </w:r>
      <w:r w:rsidRPr="00FA3997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FA3997" w:rsidRPr="00100AE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100AE7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«Официальных ведомостях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100AE7">
        <w:rPr>
          <w:rFonts w:ascii="Times New Roman" w:hAnsi="Times New Roman" w:cs="Times New Roman"/>
          <w:sz w:val="24"/>
          <w:szCs w:val="24"/>
        </w:rPr>
        <w:t xml:space="preserve"> поселения в сети Интернет.</w:t>
      </w:r>
    </w:p>
    <w:p w:rsidR="00FA3997" w:rsidRPr="00100AE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Pr="00100AE7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FA3997" w:rsidRPr="00100AE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Pr="00100AE7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FA3997" w:rsidRPr="00100AE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9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9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9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9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9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9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97" w:rsidRPr="00100AE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97" w:rsidRPr="00100AE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 Усть-Бакчарского</w:t>
      </w:r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0AE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Е.М. Пчёлкин</w:t>
      </w:r>
    </w:p>
    <w:p w:rsidR="00FA3997" w:rsidRPr="00100AE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B1E" w:rsidRDefault="00C05B1E" w:rsidP="00FA3997"/>
    <w:p w:rsidR="00FA3997" w:rsidRDefault="00FA3997" w:rsidP="00FA3997"/>
    <w:p w:rsidR="00FA3997" w:rsidRPr="00D91C8E" w:rsidRDefault="00FA3997" w:rsidP="00FA3997">
      <w:pPr>
        <w:spacing w:after="0"/>
        <w:jc w:val="right"/>
        <w:rPr>
          <w:rFonts w:ascii="Times New Roman" w:hAnsi="Times New Roman" w:cs="Times New Roman"/>
        </w:rPr>
      </w:pPr>
      <w:r w:rsidRPr="00D91C8E">
        <w:rPr>
          <w:rFonts w:ascii="Times New Roman" w:hAnsi="Times New Roman" w:cs="Times New Roman"/>
        </w:rPr>
        <w:t>Приложение 1</w:t>
      </w:r>
    </w:p>
    <w:p w:rsidR="00FA3997" w:rsidRPr="00D91C8E" w:rsidRDefault="00FA3997" w:rsidP="00FA3997">
      <w:pPr>
        <w:spacing w:after="0"/>
        <w:jc w:val="right"/>
        <w:rPr>
          <w:rFonts w:ascii="Times New Roman" w:hAnsi="Times New Roman" w:cs="Times New Roman"/>
        </w:rPr>
      </w:pPr>
      <w:r w:rsidRPr="00D91C8E">
        <w:rPr>
          <w:rFonts w:ascii="Times New Roman" w:hAnsi="Times New Roman" w:cs="Times New Roman"/>
        </w:rPr>
        <w:t>к постановлению Администрации Усть-Бакчарского</w:t>
      </w:r>
    </w:p>
    <w:p w:rsidR="00FA3997" w:rsidRPr="00D91C8E" w:rsidRDefault="00FA3997" w:rsidP="00FA3997">
      <w:pPr>
        <w:spacing w:after="0"/>
        <w:jc w:val="right"/>
        <w:rPr>
          <w:rFonts w:ascii="Times New Roman" w:hAnsi="Times New Roman" w:cs="Times New Roman"/>
        </w:rPr>
      </w:pPr>
      <w:r w:rsidRPr="00D91C8E">
        <w:rPr>
          <w:rFonts w:ascii="Times New Roman" w:hAnsi="Times New Roman" w:cs="Times New Roman"/>
        </w:rPr>
        <w:t xml:space="preserve">сельского поселения от </w:t>
      </w:r>
      <w:r w:rsidR="00A6294F">
        <w:rPr>
          <w:rFonts w:ascii="Times New Roman" w:hAnsi="Times New Roman" w:cs="Times New Roman"/>
        </w:rPr>
        <w:t>01.08.2024 № 60</w:t>
      </w:r>
    </w:p>
    <w:p w:rsidR="00FA3997" w:rsidRDefault="00FA3997" w:rsidP="00FA3997">
      <w:pPr>
        <w:spacing w:after="0"/>
      </w:pPr>
    </w:p>
    <w:p w:rsidR="00FA3997" w:rsidRPr="00FA3997" w:rsidRDefault="00FA3997" w:rsidP="00FA3997">
      <w:pPr>
        <w:ind w:right="-205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FA3997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FA3997" w:rsidRDefault="00FA3997" w:rsidP="00FA3997">
      <w:pPr>
        <w:ind w:right="-205"/>
        <w:jc w:val="center"/>
        <w:rPr>
          <w:rFonts w:ascii="Times New Roman" w:hAnsi="Times New Roman" w:cs="Times New Roman"/>
          <w:sz w:val="24"/>
        </w:rPr>
      </w:pPr>
      <w:r w:rsidRPr="00FA3997">
        <w:rPr>
          <w:rFonts w:ascii="Times New Roman" w:hAnsi="Times New Roman" w:cs="Times New Roman"/>
          <w:sz w:val="24"/>
          <w:szCs w:val="24"/>
        </w:rPr>
        <w:t>по подготовке объектов жилищно-коммунального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97">
        <w:rPr>
          <w:rFonts w:ascii="Times New Roman" w:hAnsi="Times New Roman" w:cs="Times New Roman"/>
          <w:sz w:val="24"/>
          <w:szCs w:val="24"/>
        </w:rPr>
        <w:t xml:space="preserve">Усть-Бакчарского </w:t>
      </w:r>
      <w:r w:rsidRPr="00FA3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  <w:r w:rsidRPr="00FA3997">
        <w:rPr>
          <w:rFonts w:ascii="Times New Roman" w:hAnsi="Times New Roman" w:cs="Times New Roman"/>
          <w:sz w:val="24"/>
          <w:szCs w:val="24"/>
        </w:rPr>
        <w:t xml:space="preserve"> к работе в </w:t>
      </w:r>
      <w:r w:rsidR="00A6294F">
        <w:rPr>
          <w:rFonts w:ascii="Times New Roman" w:hAnsi="Times New Roman" w:cs="Times New Roman"/>
          <w:sz w:val="24"/>
        </w:rPr>
        <w:t>осенне-зимний период 2024 - 2025</w:t>
      </w:r>
      <w:r w:rsidRPr="00FA3997">
        <w:rPr>
          <w:rFonts w:ascii="Times New Roman" w:hAnsi="Times New Roman" w:cs="Times New Roman"/>
          <w:sz w:val="24"/>
        </w:rPr>
        <w:t xml:space="preserve"> годов</w:t>
      </w:r>
    </w:p>
    <w:p w:rsidR="00FA3997" w:rsidRPr="00FA3997" w:rsidRDefault="00FA3997" w:rsidP="00FA3997">
      <w:pPr>
        <w:tabs>
          <w:tab w:val="left" w:pos="240"/>
        </w:tabs>
        <w:ind w:right="-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103"/>
        <w:gridCol w:w="1667"/>
        <w:gridCol w:w="2268"/>
      </w:tblGrid>
      <w:tr w:rsidR="00FA3997" w:rsidRPr="00376613" w:rsidTr="008A2DCC">
        <w:tc>
          <w:tcPr>
            <w:tcW w:w="709" w:type="dxa"/>
          </w:tcPr>
          <w:p w:rsidR="00FA3997" w:rsidRPr="00376613" w:rsidRDefault="00FA3997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103" w:type="dxa"/>
          </w:tcPr>
          <w:p w:rsidR="00FA3997" w:rsidRPr="00376613" w:rsidRDefault="00FA3997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7" w:type="dxa"/>
          </w:tcPr>
          <w:p w:rsidR="00FA3997" w:rsidRPr="00376613" w:rsidRDefault="00FA3997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FA3997" w:rsidRPr="00376613" w:rsidRDefault="00FA3997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FA3997" w:rsidRPr="00376613" w:rsidTr="008A2DCC">
        <w:tc>
          <w:tcPr>
            <w:tcW w:w="709" w:type="dxa"/>
          </w:tcPr>
          <w:p w:rsidR="00FA3997" w:rsidRPr="00376613" w:rsidRDefault="00FA3997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A3997" w:rsidRPr="00376613" w:rsidRDefault="00FA3997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FA3997" w:rsidRPr="00376613" w:rsidRDefault="00FA3997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A3997" w:rsidRPr="00376613" w:rsidRDefault="00FA3997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3997" w:rsidRPr="00376613" w:rsidTr="008A2DCC">
        <w:tc>
          <w:tcPr>
            <w:tcW w:w="709" w:type="dxa"/>
            <w:vAlign w:val="center"/>
          </w:tcPr>
          <w:p w:rsidR="00FA3997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FA3997" w:rsidRPr="00376613" w:rsidRDefault="00376613" w:rsidP="0037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ремонт, промывку, систем отопления многоквартирных жилых домов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76613" w:rsidRPr="00376613" w:rsidRDefault="00376613" w:rsidP="00376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FA3997" w:rsidRPr="00376613" w:rsidRDefault="00376613" w:rsidP="00376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A62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A3997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Пчёлкин Е.М.</w:t>
            </w:r>
          </w:p>
        </w:tc>
      </w:tr>
      <w:tr w:rsidR="00376613" w:rsidRPr="00376613" w:rsidTr="008A2DCC">
        <w:tc>
          <w:tcPr>
            <w:tcW w:w="709" w:type="dxa"/>
            <w:vAlign w:val="center"/>
          </w:tcPr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376613" w:rsidRPr="00376613" w:rsidRDefault="00376613" w:rsidP="0037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Провести ремонт оборудования котельных в соответствии с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монтными</w:t>
            </w: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и сетях коммунального комплекса</w:t>
            </w:r>
          </w:p>
        </w:tc>
        <w:tc>
          <w:tcPr>
            <w:tcW w:w="1667" w:type="dxa"/>
            <w:vAlign w:val="center"/>
          </w:tcPr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A62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Пчёлкин Е.М.</w:t>
            </w:r>
          </w:p>
        </w:tc>
      </w:tr>
      <w:tr w:rsidR="00376613" w:rsidRPr="00376613" w:rsidTr="008A2DCC">
        <w:tc>
          <w:tcPr>
            <w:tcW w:w="709" w:type="dxa"/>
            <w:vAlign w:val="center"/>
          </w:tcPr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376613" w:rsidRPr="00376613" w:rsidRDefault="00376613" w:rsidP="008A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Оформить и получить паспорта готовности объектов теплоснабжения и паспорт готовности предприятия</w:t>
            </w:r>
          </w:p>
        </w:tc>
        <w:tc>
          <w:tcPr>
            <w:tcW w:w="1667" w:type="dxa"/>
            <w:vAlign w:val="center"/>
          </w:tcPr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A62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Пчёлкин Е.М.</w:t>
            </w:r>
          </w:p>
        </w:tc>
      </w:tr>
      <w:tr w:rsidR="00376613" w:rsidRPr="00376613" w:rsidTr="008A2DCC">
        <w:tc>
          <w:tcPr>
            <w:tcW w:w="709" w:type="dxa"/>
            <w:vAlign w:val="center"/>
          </w:tcPr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376613" w:rsidRPr="00376613" w:rsidRDefault="00376613" w:rsidP="008A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Докладывать в администрацию поселения и в Единую дежурно-диспетчерскую службу Администрации района о всех аварийных ситуациях, произошедших на объектах тепло-, водоснабжения и водоотведения</w:t>
            </w:r>
          </w:p>
        </w:tc>
        <w:tc>
          <w:tcPr>
            <w:tcW w:w="1667" w:type="dxa"/>
            <w:vAlign w:val="center"/>
          </w:tcPr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Оперативно в течение года</w:t>
            </w:r>
          </w:p>
        </w:tc>
        <w:tc>
          <w:tcPr>
            <w:tcW w:w="2268" w:type="dxa"/>
            <w:vAlign w:val="center"/>
          </w:tcPr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Пчёлкин Е.М.</w:t>
            </w:r>
          </w:p>
        </w:tc>
      </w:tr>
    </w:tbl>
    <w:p w:rsidR="00FA3997" w:rsidRPr="00FA3997" w:rsidRDefault="00FA3997" w:rsidP="00FA3997"/>
    <w:sectPr w:rsidR="00FA3997" w:rsidRPr="00FA3997" w:rsidSect="00C05B1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758" w:rsidRDefault="007A4758" w:rsidP="00FA3997">
      <w:pPr>
        <w:spacing w:after="0" w:line="240" w:lineRule="auto"/>
      </w:pPr>
      <w:r>
        <w:separator/>
      </w:r>
    </w:p>
  </w:endnote>
  <w:endnote w:type="continuationSeparator" w:id="1">
    <w:p w:rsidR="007A4758" w:rsidRDefault="007A4758" w:rsidP="00FA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758" w:rsidRDefault="007A4758" w:rsidP="00FA3997">
      <w:pPr>
        <w:spacing w:after="0" w:line="240" w:lineRule="auto"/>
      </w:pPr>
      <w:r>
        <w:separator/>
      </w:r>
    </w:p>
  </w:footnote>
  <w:footnote w:type="continuationSeparator" w:id="1">
    <w:p w:rsidR="007A4758" w:rsidRDefault="007A4758" w:rsidP="00FA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97" w:rsidRDefault="00FA3997" w:rsidP="00FA3997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3997"/>
    <w:rsid w:val="00376613"/>
    <w:rsid w:val="004E28FF"/>
    <w:rsid w:val="00573F09"/>
    <w:rsid w:val="0078660D"/>
    <w:rsid w:val="007A4758"/>
    <w:rsid w:val="00A6294F"/>
    <w:rsid w:val="00B7570E"/>
    <w:rsid w:val="00C05B1E"/>
    <w:rsid w:val="00D91C8E"/>
    <w:rsid w:val="00FA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399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A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3997"/>
  </w:style>
  <w:style w:type="paragraph" w:styleId="a6">
    <w:name w:val="footer"/>
    <w:basedOn w:val="a"/>
    <w:link w:val="a7"/>
    <w:uiPriority w:val="99"/>
    <w:semiHidden/>
    <w:unhideWhenUsed/>
    <w:rsid w:val="00FA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3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10306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2023-08-17T04:08:00Z</dcterms:created>
  <dcterms:modified xsi:type="dcterms:W3CDTF">2024-08-07T08:16:00Z</dcterms:modified>
</cp:coreProperties>
</file>