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D5" w:rsidRDefault="00B309D5" w:rsidP="00B309D5">
      <w:pPr>
        <w:pStyle w:val="2"/>
        <w:spacing w:before="0" w:beforeAutospacing="0" w:after="240" w:afterAutospacing="0" w:line="220" w:lineRule="atLeast"/>
        <w:jc w:val="center"/>
        <w:textAlignment w:val="baseline"/>
        <w:rPr>
          <w:rFonts w:ascii="Arial" w:hAnsi="Arial" w:cs="Arial"/>
          <w:color w:val="444444"/>
          <w:sz w:val="16"/>
          <w:szCs w:val="16"/>
        </w:rPr>
      </w:pPr>
      <w:r>
        <w:rPr>
          <w:rFonts w:ascii="Arial" w:hAnsi="Arial" w:cs="Arial"/>
          <w:color w:val="444444"/>
          <w:sz w:val="16"/>
          <w:szCs w:val="16"/>
        </w:rPr>
        <w:t>РОССИЙСКАЯ ФЕДЕРАЦИЯ</w:t>
      </w:r>
      <w:r>
        <w:rPr>
          <w:rFonts w:ascii="Arial" w:hAnsi="Arial" w:cs="Arial"/>
          <w:color w:val="444444"/>
          <w:sz w:val="16"/>
          <w:szCs w:val="16"/>
        </w:rPr>
        <w:br/>
      </w:r>
      <w:r>
        <w:rPr>
          <w:rFonts w:ascii="Arial" w:hAnsi="Arial" w:cs="Arial"/>
          <w:color w:val="444444"/>
          <w:sz w:val="16"/>
          <w:szCs w:val="16"/>
        </w:rPr>
        <w:br/>
        <w:t>ФЕДЕРАЛЬНЫЙ ЗАКОН</w:t>
      </w:r>
      <w:r>
        <w:rPr>
          <w:rFonts w:ascii="Arial" w:hAnsi="Arial" w:cs="Arial"/>
          <w:color w:val="444444"/>
          <w:sz w:val="16"/>
          <w:szCs w:val="16"/>
        </w:rPr>
        <w:br/>
      </w:r>
      <w:r>
        <w:rPr>
          <w:rFonts w:ascii="Arial" w:hAnsi="Arial" w:cs="Arial"/>
          <w:color w:val="444444"/>
          <w:sz w:val="16"/>
          <w:szCs w:val="16"/>
        </w:rPr>
        <w:br/>
      </w:r>
      <w:r>
        <w:rPr>
          <w:rFonts w:ascii="Arial" w:hAnsi="Arial" w:cs="Arial"/>
          <w:color w:val="444444"/>
          <w:sz w:val="16"/>
          <w:szCs w:val="16"/>
        </w:rPr>
        <w:br/>
        <w:t>О противодействии терроризму</w:t>
      </w:r>
    </w:p>
    <w:p w:rsidR="00B309D5" w:rsidRDefault="00B309D5" w:rsidP="00B309D5">
      <w:pPr>
        <w:pStyle w:val="formattexttopleveltextcentertext"/>
        <w:spacing w:before="0" w:beforeAutospacing="0" w:after="0" w:afterAutospacing="0" w:line="220" w:lineRule="atLeast"/>
        <w:jc w:val="center"/>
        <w:textAlignment w:val="baseline"/>
        <w:rPr>
          <w:rFonts w:ascii="Arial" w:hAnsi="Arial" w:cs="Arial"/>
          <w:color w:val="444444"/>
          <w:sz w:val="16"/>
          <w:szCs w:val="16"/>
        </w:rPr>
      </w:pPr>
      <w:r>
        <w:rPr>
          <w:rFonts w:ascii="Arial" w:hAnsi="Arial" w:cs="Arial"/>
          <w:color w:val="444444"/>
          <w:sz w:val="16"/>
          <w:szCs w:val="16"/>
        </w:rPr>
        <w:t>(с изменениями на 8 декабря 2020 года)</w:t>
      </w:r>
    </w:p>
    <w:p w:rsidR="00B309D5" w:rsidRDefault="00B309D5" w:rsidP="00B309D5">
      <w:pPr>
        <w:spacing w:line="220" w:lineRule="atLeast"/>
        <w:textAlignment w:val="baseline"/>
        <w:rPr>
          <w:rFonts w:ascii="Arial" w:hAnsi="Arial" w:cs="Arial"/>
          <w:color w:val="3451A0"/>
          <w:sz w:val="16"/>
          <w:szCs w:val="16"/>
        </w:rPr>
      </w:pPr>
      <w:r>
        <w:rPr>
          <w:rFonts w:ascii="Arial" w:hAnsi="Arial" w:cs="Arial"/>
          <w:color w:val="3451A0"/>
          <w:sz w:val="16"/>
          <w:szCs w:val="16"/>
        </w:rPr>
        <w:t>Информация об изменяющих документах</w:t>
      </w:r>
    </w:p>
    <w:p w:rsidR="00B309D5" w:rsidRDefault="00B309D5" w:rsidP="00B309D5">
      <w:pPr>
        <w:pStyle w:val="formattexttopleveltext"/>
        <w:spacing w:before="0" w:beforeAutospacing="0" w:after="0" w:afterAutospacing="0" w:line="220" w:lineRule="atLeast"/>
        <w:textAlignment w:val="baseline"/>
        <w:rPr>
          <w:rFonts w:ascii="Arial" w:hAnsi="Arial" w:cs="Arial"/>
          <w:color w:val="444444"/>
          <w:sz w:val="16"/>
          <w:szCs w:val="16"/>
        </w:rPr>
      </w:pPr>
    </w:p>
    <w:p w:rsidR="00B309D5" w:rsidRDefault="00B309D5" w:rsidP="00B309D5">
      <w:pPr>
        <w:pStyle w:val="formattexttopleveltextindenttext"/>
        <w:spacing w:before="0" w:beforeAutospacing="0" w:after="0" w:afterAutospacing="0" w:line="220" w:lineRule="atLeast"/>
        <w:ind w:firstLine="480"/>
        <w:textAlignment w:val="baseline"/>
        <w:rPr>
          <w:rFonts w:ascii="Arial" w:hAnsi="Arial" w:cs="Arial"/>
          <w:color w:val="444444"/>
          <w:sz w:val="16"/>
          <w:szCs w:val="16"/>
        </w:rPr>
      </w:pPr>
    </w:p>
    <w:p w:rsidR="00B309D5" w:rsidRPr="00A2439C" w:rsidRDefault="00B309D5" w:rsidP="00B309D5">
      <w:pPr>
        <w:pStyle w:val="formattexttopleveltextindenttext"/>
        <w:spacing w:before="0" w:beforeAutospacing="0" w:after="0" w:afterAutospacing="0" w:line="220" w:lineRule="atLeast"/>
        <w:ind w:firstLine="480"/>
        <w:jc w:val="right"/>
        <w:textAlignment w:val="baseline"/>
        <w:rPr>
          <w:rFonts w:ascii="Arial" w:hAnsi="Arial" w:cs="Arial"/>
          <w:color w:val="444444"/>
          <w:sz w:val="16"/>
          <w:szCs w:val="16"/>
        </w:rPr>
      </w:pPr>
      <w:r w:rsidRPr="00A2439C">
        <w:rPr>
          <w:rFonts w:ascii="Arial" w:hAnsi="Arial" w:cs="Arial"/>
          <w:color w:val="444444"/>
          <w:sz w:val="16"/>
          <w:szCs w:val="16"/>
        </w:rPr>
        <w:t>Принят</w:t>
      </w:r>
      <w:hyperlink r:id="rId4" w:anchor="64U0IK" w:history="1"/>
      <w:hyperlink r:id="rId5" w:anchor="I9A1GN" w:history="1"/>
    </w:p>
    <w:p w:rsidR="00B309D5" w:rsidRPr="00A2439C" w:rsidRDefault="00B309D5" w:rsidP="00B309D5">
      <w:pPr>
        <w:pStyle w:val="formattexttopleveltextindenttext"/>
        <w:spacing w:before="0" w:beforeAutospacing="0" w:after="0" w:afterAutospacing="0" w:line="220" w:lineRule="atLeast"/>
        <w:ind w:firstLine="480"/>
        <w:jc w:val="right"/>
        <w:textAlignment w:val="baseline"/>
        <w:rPr>
          <w:rFonts w:ascii="Arial" w:hAnsi="Arial" w:cs="Arial"/>
          <w:color w:val="444444"/>
          <w:sz w:val="16"/>
          <w:szCs w:val="16"/>
        </w:rPr>
      </w:pPr>
      <w:r w:rsidRPr="00A2439C">
        <w:rPr>
          <w:rFonts w:ascii="Arial" w:hAnsi="Arial" w:cs="Arial"/>
          <w:sz w:val="16"/>
          <w:szCs w:val="16"/>
        </w:rPr>
        <w:t>Государственной Думой</w:t>
      </w:r>
      <w:r w:rsidRPr="00A2439C">
        <w:rPr>
          <w:rFonts w:ascii="Arial" w:hAnsi="Arial" w:cs="Arial"/>
          <w:sz w:val="16"/>
          <w:szCs w:val="16"/>
        </w:rPr>
        <w:br/>
        <w:t>26 февраля 2006 года</w:t>
      </w:r>
      <w:r w:rsidRPr="00A2439C">
        <w:rPr>
          <w:rFonts w:ascii="Arial" w:hAnsi="Arial" w:cs="Arial"/>
          <w:sz w:val="16"/>
          <w:szCs w:val="16"/>
        </w:rPr>
        <w:br/>
      </w:r>
      <w:r w:rsidRPr="00A2439C">
        <w:rPr>
          <w:rFonts w:ascii="Arial" w:hAnsi="Arial" w:cs="Arial"/>
          <w:sz w:val="16"/>
          <w:szCs w:val="16"/>
        </w:rPr>
        <w:br/>
        <w:t>Одобрен</w:t>
      </w:r>
      <w:r w:rsidRPr="00A2439C">
        <w:rPr>
          <w:rFonts w:ascii="Arial" w:hAnsi="Arial" w:cs="Arial"/>
          <w:sz w:val="16"/>
          <w:szCs w:val="16"/>
        </w:rPr>
        <w:br/>
        <w:t> Советом Федерации</w:t>
      </w:r>
      <w:r w:rsidRPr="00A2439C">
        <w:rPr>
          <w:rFonts w:ascii="Arial" w:hAnsi="Arial" w:cs="Arial"/>
          <w:sz w:val="16"/>
          <w:szCs w:val="16"/>
        </w:rPr>
        <w:br/>
        <w:t>1 марта 2006 года</w:t>
      </w:r>
      <w:r w:rsidRPr="00A2439C">
        <w:rPr>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1. Правовая основа противодействия терроризму</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Правовую основу противодействия терроризму составляют </w:t>
      </w:r>
      <w:hyperlink r:id="rId6" w:anchor="64U0IK" w:history="1">
        <w:r>
          <w:rPr>
            <w:rStyle w:val="a3"/>
            <w:rFonts w:ascii="Arial" w:hAnsi="Arial" w:cs="Arial"/>
            <w:color w:val="3451A0"/>
            <w:sz w:val="16"/>
            <w:szCs w:val="16"/>
          </w:rPr>
          <w:t>Конституция Российской Федерации</w:t>
        </w:r>
      </w:hyperlink>
      <w:r>
        <w:rPr>
          <w:rFonts w:ascii="Arial" w:hAnsi="Arial" w:cs="Arial"/>
          <w:color w:val="444444"/>
          <w:sz w:val="16"/>
          <w:szCs w:val="16"/>
        </w:rPr>
        <w:t>,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 Основные принципы противодействия терроризму</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Противодействие терроризму в Российской Федерации основывается на следующих основных принципах:</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обеспечение и защита основных прав и свобод человека и гражданина;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законность;</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приоритет защиты прав и законных интересов лиц, подвергающихся террористической опасности;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неотвратимость наказания за осуществление террористической деятельности;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7) приоритет мер предупреждения терроризма;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 xml:space="preserve">8) единоначалие в руководстве привлекаемыми силами и средствами при проведении </w:t>
      </w:r>
      <w:proofErr w:type="spellStart"/>
      <w:r>
        <w:rPr>
          <w:rFonts w:ascii="Arial" w:hAnsi="Arial" w:cs="Arial"/>
          <w:color w:val="444444"/>
          <w:sz w:val="16"/>
          <w:szCs w:val="16"/>
        </w:rPr>
        <w:t>контртеррористических</w:t>
      </w:r>
      <w:proofErr w:type="spellEnd"/>
      <w:r>
        <w:rPr>
          <w:rFonts w:ascii="Arial" w:hAnsi="Arial" w:cs="Arial"/>
          <w:color w:val="444444"/>
          <w:sz w:val="16"/>
          <w:szCs w:val="16"/>
        </w:rPr>
        <w:t xml:space="preserve"> операций;</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9) сочетание гласных и негласных методов противодействия терроризму;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11) недопустимость политических уступок террористам;</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12) минимизация и (или) ликвидация последствий проявлений терроризма;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13) соразмерность мер противодействия терроризму степени террористической опасности.</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3. Основные понятия</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В настоящем Федеральном законе используются следующие основные понятия:</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lastRenderedPageBreak/>
        <w:t>2) террористическая деятельность - деятельность, включающая в себя:</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а) организацию, планирование, подготовку, финансирование и реализацию террористического акта;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б) подстрекательство к террористическому акту;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г) вербовку, вооружение, обучение и использование террористов;</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proofErr w:type="spellStart"/>
      <w:r>
        <w:rPr>
          <w:rFonts w:ascii="Arial" w:hAnsi="Arial" w:cs="Arial"/>
          <w:color w:val="444444"/>
          <w:sz w:val="16"/>
          <w:szCs w:val="16"/>
        </w:rPr>
        <w:t>д</w:t>
      </w:r>
      <w:proofErr w:type="spellEnd"/>
      <w:r>
        <w:rPr>
          <w:rFonts w:ascii="Arial" w:hAnsi="Arial" w:cs="Arial"/>
          <w:color w:val="444444"/>
          <w:sz w:val="16"/>
          <w:szCs w:val="16"/>
        </w:rPr>
        <w:t>) информационное или иное пособничество в планировании, подготовке или реализации террористического акта;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в редакции, введенной в действие </w:t>
      </w:r>
      <w:hyperlink r:id="rId7" w:anchor="7E40KC" w:history="1">
        <w:r>
          <w:rPr>
            <w:rStyle w:val="a3"/>
            <w:rFonts w:ascii="Arial" w:hAnsi="Arial" w:cs="Arial"/>
            <w:color w:val="3451A0"/>
            <w:sz w:val="16"/>
            <w:szCs w:val="16"/>
          </w:rPr>
          <w:t>Федеральным законом от 5 мая 2014 года N 130-ФЗ</w:t>
        </w:r>
      </w:hyperlink>
      <w:r>
        <w:rPr>
          <w:rFonts w:ascii="Arial" w:hAnsi="Arial" w:cs="Arial"/>
          <w:color w:val="444444"/>
          <w:sz w:val="16"/>
          <w:szCs w:val="16"/>
        </w:rPr>
        <w:t>. - См. </w:t>
      </w:r>
      <w:hyperlink r:id="rId8" w:anchor="7DA0K5"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(Абзац в редакции, введенной в действие с 22 октября 2013 года </w:t>
      </w:r>
      <w:hyperlink r:id="rId9" w:anchor="6500IL" w:history="1">
        <w:r>
          <w:rPr>
            <w:rStyle w:val="a3"/>
            <w:rFonts w:ascii="Arial" w:hAnsi="Arial" w:cs="Arial"/>
            <w:color w:val="3451A0"/>
            <w:sz w:val="16"/>
            <w:szCs w:val="16"/>
          </w:rPr>
          <w:t>Федеральным законом от 23 июля 2013 года N 208-ФЗ</w:t>
        </w:r>
      </w:hyperlink>
      <w:r>
        <w:rPr>
          <w:rFonts w:ascii="Arial" w:hAnsi="Arial" w:cs="Arial"/>
          <w:color w:val="444444"/>
          <w:sz w:val="16"/>
          <w:szCs w:val="16"/>
        </w:rPr>
        <w:t>. - См. </w:t>
      </w:r>
      <w:hyperlink r:id="rId10" w:anchor="7DC0K6"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б) выявлению, предупреждению, пресечению, раскрытию и расследованию террористического акта (борьба с терроризмом);</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в) минимизации и (или) ликвидации последствий проявлений терроризма;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 xml:space="preserve">5) </w:t>
      </w:r>
      <w:proofErr w:type="spellStart"/>
      <w:r>
        <w:rPr>
          <w:rFonts w:ascii="Arial" w:hAnsi="Arial" w:cs="Arial"/>
          <w:color w:val="444444"/>
          <w:sz w:val="16"/>
          <w:szCs w:val="16"/>
        </w:rPr>
        <w:t>контртеррористическая</w:t>
      </w:r>
      <w:proofErr w:type="spellEnd"/>
      <w:r>
        <w:rPr>
          <w:rFonts w:ascii="Arial" w:hAnsi="Arial" w:cs="Arial"/>
          <w:color w:val="444444"/>
          <w:sz w:val="16"/>
          <w:szCs w:val="16"/>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дополнительно включен с 22 октября 2013 года </w:t>
      </w:r>
      <w:hyperlink r:id="rId11" w:anchor="6500IL" w:history="1">
        <w:r>
          <w:rPr>
            <w:rStyle w:val="a3"/>
            <w:rFonts w:ascii="Arial" w:hAnsi="Arial" w:cs="Arial"/>
            <w:color w:val="3451A0"/>
            <w:sz w:val="16"/>
            <w:szCs w:val="16"/>
          </w:rPr>
          <w:t>Федеральным законом от 23 июля 2013 года N 208-ФЗ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4. Международное сотрудничество Российской Федерации в области борьбы с терроризмом</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rPr>
            <w:rStyle w:val="a3"/>
            <w:rFonts w:ascii="Arial" w:hAnsi="Arial" w:cs="Arial"/>
            <w:color w:val="3451A0"/>
            <w:sz w:val="16"/>
            <w:szCs w:val="16"/>
          </w:rPr>
          <w:t>Конституции Российской Федерации</w:t>
        </w:r>
      </w:hyperlink>
      <w:r>
        <w:rPr>
          <w:rFonts w:ascii="Arial" w:hAnsi="Arial" w:cs="Arial"/>
          <w:color w:val="444444"/>
          <w:sz w:val="16"/>
          <w:szCs w:val="16"/>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дополнительно включена </w:t>
      </w:r>
      <w:hyperlink r:id="rId13" w:anchor="8OM0LM" w:history="1">
        <w:r>
          <w:rPr>
            <w:rStyle w:val="a3"/>
            <w:rFonts w:ascii="Arial" w:hAnsi="Arial" w:cs="Arial"/>
            <w:color w:val="3451A0"/>
            <w:sz w:val="16"/>
            <w:szCs w:val="16"/>
          </w:rPr>
          <w:t>Федеральным законом от 8 декабря 2020 года N 429-ФЗ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5. Организационные основы противодействия терроризму</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Президент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определяет основные направления государственной политики в области противодействия терроризму;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 xml:space="preserve">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w:t>
      </w:r>
      <w:r>
        <w:rPr>
          <w:rFonts w:ascii="Arial" w:hAnsi="Arial" w:cs="Arial"/>
          <w:color w:val="444444"/>
          <w:sz w:val="16"/>
          <w:szCs w:val="16"/>
        </w:rPr>
        <w:lastRenderedPageBreak/>
        <w:t>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в редакции, введенной в действие с 29 июля 2006 года </w:t>
      </w:r>
      <w:hyperlink r:id="rId14" w:anchor="7EE0KH" w:history="1">
        <w:r>
          <w:rPr>
            <w:rStyle w:val="a3"/>
            <w:rFonts w:ascii="Arial" w:hAnsi="Arial" w:cs="Arial"/>
            <w:color w:val="3451A0"/>
            <w:sz w:val="16"/>
            <w:szCs w:val="16"/>
          </w:rPr>
          <w:t>Федеральным законом от 27 июля 2006 года N 153-ФЗ</w:t>
        </w:r>
      </w:hyperlink>
      <w:r>
        <w:rPr>
          <w:rFonts w:ascii="Arial" w:hAnsi="Arial" w:cs="Arial"/>
          <w:color w:val="444444"/>
          <w:sz w:val="16"/>
          <w:szCs w:val="16"/>
        </w:rPr>
        <w:t>. - См. </w:t>
      </w:r>
      <w:hyperlink r:id="rId15" w:anchor="2D0N4K04S2GCFDLP2A0FVDK0FBAIRS000002D39NQQDB38NMCCV"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Правительство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организует разработку и осуществление мер по предупреждению терроризма и минимизацию и (или) ликвидацию последствий проявлений терроризма;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дополнительно включен с 22 октября 2013 года </w:t>
      </w:r>
      <w:hyperlink r:id="rId16" w:anchor="6500IL" w:history="1">
        <w:r>
          <w:rPr>
            <w:rStyle w:val="a3"/>
            <w:rFonts w:ascii="Arial" w:hAnsi="Arial" w:cs="Arial"/>
            <w:color w:val="3451A0"/>
            <w:sz w:val="16"/>
            <w:szCs w:val="16"/>
          </w:rPr>
          <w:t>Федеральным законом от 23 июля 2013 года N 208-ФЗ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дополнительно включен с 20 июля 2016 года </w:t>
      </w:r>
      <w:hyperlink r:id="rId17" w:anchor="6540IN"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3_1.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дополнительно включена с 22 октября 2013 года </w:t>
      </w:r>
      <w:hyperlink r:id="rId18" w:anchor="6500IL" w:history="1">
        <w:r>
          <w:rPr>
            <w:rStyle w:val="a3"/>
            <w:rFonts w:ascii="Arial" w:hAnsi="Arial" w:cs="Arial"/>
            <w:color w:val="3451A0"/>
            <w:sz w:val="16"/>
            <w:szCs w:val="16"/>
          </w:rPr>
          <w:t>Федеральным законом от 23 июля 2013 года N 208-ФЗ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в редакции, введенной в действие с 14 ноября 2013 года </w:t>
      </w:r>
      <w:hyperlink r:id="rId19" w:anchor="7DM0K8" w:history="1">
        <w:r>
          <w:rPr>
            <w:rStyle w:val="a3"/>
            <w:rFonts w:ascii="Arial" w:hAnsi="Arial" w:cs="Arial"/>
            <w:color w:val="3451A0"/>
            <w:sz w:val="16"/>
            <w:szCs w:val="16"/>
          </w:rPr>
          <w:t>Федеральным законом от 2 ноября 2013 года N 302-ФЗ</w:t>
        </w:r>
      </w:hyperlink>
      <w:r>
        <w:rPr>
          <w:rFonts w:ascii="Arial" w:hAnsi="Arial" w:cs="Arial"/>
          <w:color w:val="444444"/>
          <w:sz w:val="16"/>
          <w:szCs w:val="16"/>
        </w:rPr>
        <w:t>; в редакции, введенной в действие с 20 июля 2016 года </w:t>
      </w:r>
      <w:hyperlink r:id="rId20" w:anchor="6560IO"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 - См. </w:t>
      </w:r>
      <w:hyperlink r:id="rId21" w:anchor="7DE0K6"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4_1.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дополнительно включена с 20 июля 2016 года </w:t>
      </w:r>
      <w:hyperlink r:id="rId22" w:anchor="6580IP"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 в редакции, введенной в действие с 18 июля 2018 года </w:t>
      </w:r>
      <w:hyperlink r:id="rId23" w:anchor="6520IM" w:history="1">
        <w:r>
          <w:rPr>
            <w:rStyle w:val="a3"/>
            <w:rFonts w:ascii="Arial" w:hAnsi="Arial" w:cs="Arial"/>
            <w:color w:val="3451A0"/>
            <w:sz w:val="16"/>
            <w:szCs w:val="16"/>
          </w:rPr>
          <w:t>Федеральным законом от 18 апреля 2018 года N 82-ФЗ</w:t>
        </w:r>
      </w:hyperlink>
      <w:r>
        <w:rPr>
          <w:rFonts w:ascii="Arial" w:hAnsi="Arial" w:cs="Arial"/>
          <w:color w:val="444444"/>
          <w:sz w:val="16"/>
          <w:szCs w:val="16"/>
        </w:rPr>
        <w:t>. - См. </w:t>
      </w:r>
      <w:hyperlink r:id="rId24" w:anchor="8PC0LR"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5" w:anchor="7DE0K6" w:history="1">
        <w:r>
          <w:rPr>
            <w:rStyle w:val="a3"/>
            <w:rFonts w:ascii="Arial" w:hAnsi="Arial" w:cs="Arial"/>
            <w:color w:val="3451A0"/>
            <w:sz w:val="16"/>
            <w:szCs w:val="16"/>
          </w:rPr>
          <w:t>частями 4</w:t>
        </w:r>
      </w:hyperlink>
      <w:r>
        <w:rPr>
          <w:rFonts w:ascii="Arial" w:hAnsi="Arial" w:cs="Arial"/>
          <w:color w:val="444444"/>
          <w:sz w:val="16"/>
          <w:szCs w:val="16"/>
        </w:rPr>
        <w:t> и </w:t>
      </w:r>
      <w:hyperlink r:id="rId26" w:anchor="8PC0LR" w:history="1">
        <w:r>
          <w:rPr>
            <w:rStyle w:val="a3"/>
            <w:rFonts w:ascii="Arial" w:hAnsi="Arial" w:cs="Arial"/>
            <w:color w:val="3451A0"/>
            <w:sz w:val="16"/>
            <w:szCs w:val="16"/>
          </w:rPr>
          <w:t>4_1 настоящей статьи,</w:t>
        </w:r>
      </w:hyperlink>
      <w:r>
        <w:rPr>
          <w:rFonts w:ascii="Arial" w:hAnsi="Arial" w:cs="Arial"/>
          <w:color w:val="444444"/>
          <w:sz w:val="16"/>
          <w:szCs w:val="16"/>
        </w:rPr>
        <w:t xml:space="preserve"> могут устанавливаться </w:t>
      </w:r>
      <w:r>
        <w:rPr>
          <w:rFonts w:ascii="Arial" w:hAnsi="Arial" w:cs="Arial"/>
          <w:color w:val="444444"/>
          <w:sz w:val="16"/>
          <w:szCs w:val="16"/>
        </w:rPr>
        <w:lastRenderedPageBreak/>
        <w:t>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дополнительно включена с 16 мая 2011 года </w:t>
      </w:r>
      <w:hyperlink r:id="rId27" w:anchor="64U0IK" w:history="1">
        <w:r>
          <w:rPr>
            <w:rStyle w:val="a3"/>
            <w:rFonts w:ascii="Arial" w:hAnsi="Arial" w:cs="Arial"/>
            <w:color w:val="3451A0"/>
            <w:sz w:val="16"/>
            <w:szCs w:val="16"/>
          </w:rPr>
          <w:t>Федеральным законом от 3 мая 2011 года N 96-ФЗ</w:t>
        </w:r>
      </w:hyperlink>
      <w:r>
        <w:rPr>
          <w:rFonts w:ascii="Arial" w:hAnsi="Arial" w:cs="Arial"/>
          <w:color w:val="444444"/>
          <w:sz w:val="16"/>
          <w:szCs w:val="16"/>
        </w:rPr>
        <w:t>; в редакции, введенной в действие с 20 июля 2016 года </w:t>
      </w:r>
      <w:hyperlink r:id="rId28" w:anchor="65A0IQ"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 - См. </w:t>
      </w:r>
      <w:hyperlink r:id="rId29" w:anchor="8P00LR"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5_1. Полномочия органов исполнительной власти субъектов Российской Федерации в области противодействия терроризму</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организует реализацию государственной политики в области противодействия терроризму на территории субъекта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организует деятельность сформированного в соответствии с </w:t>
      </w:r>
      <w:hyperlink r:id="rId30" w:anchor="8PC0LR" w:history="1">
        <w:r>
          <w:rPr>
            <w:rStyle w:val="a3"/>
            <w:rFonts w:ascii="Arial" w:hAnsi="Arial" w:cs="Arial"/>
            <w:color w:val="3451A0"/>
            <w:sz w:val="16"/>
            <w:szCs w:val="16"/>
          </w:rPr>
          <w:t>частью 4_1 статьи 5 настоящего Федерального закона</w:t>
        </w:r>
      </w:hyperlink>
      <w:r>
        <w:rPr>
          <w:rFonts w:ascii="Arial" w:hAnsi="Arial" w:cs="Arial"/>
          <w:color w:val="444444"/>
          <w:sz w:val="16"/>
          <w:szCs w:val="16"/>
        </w:rPr>
        <w:t>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в редакции, введенной в действие с 18 июля 2018 года </w:t>
      </w:r>
      <w:hyperlink r:id="rId31" w:anchor="6560IO" w:history="1">
        <w:r>
          <w:rPr>
            <w:rStyle w:val="a3"/>
            <w:rFonts w:ascii="Arial" w:hAnsi="Arial" w:cs="Arial"/>
            <w:color w:val="3451A0"/>
            <w:sz w:val="16"/>
            <w:szCs w:val="16"/>
          </w:rPr>
          <w:t>Федеральным законом от 18 апреля 2018 года N 82-ФЗ</w:t>
        </w:r>
      </w:hyperlink>
      <w:r>
        <w:rPr>
          <w:rFonts w:ascii="Arial" w:hAnsi="Arial" w:cs="Arial"/>
          <w:color w:val="444444"/>
          <w:sz w:val="16"/>
          <w:szCs w:val="16"/>
        </w:rPr>
        <w:t>. - См. </w:t>
      </w:r>
      <w:hyperlink r:id="rId32" w:anchor="8PQ0M1"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осуществляет иные полномочия по участию в профилактике терроризма, а также в минимизации и (или) ликвидации последствий его проявлений.</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(Пункт дополнительно включен с 18 июля 2018 года </w:t>
      </w:r>
      <w:hyperlink r:id="rId33" w:anchor="6580IP" w:history="1">
        <w:r>
          <w:rPr>
            <w:rStyle w:val="a3"/>
            <w:rFonts w:ascii="Arial" w:hAnsi="Arial" w:cs="Arial"/>
            <w:color w:val="3451A0"/>
            <w:sz w:val="16"/>
            <w:szCs w:val="16"/>
          </w:rPr>
          <w:t>Федеральным законом от 18 апреля 2018 года N 82-ФЗ</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23. Льготное исчисление выслуги лет, гарантии и компенсации лицам, участвующим в борьбе с терроризмом</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 xml:space="preserve">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Pr>
          <w:rFonts w:ascii="Arial" w:hAnsi="Arial" w:cs="Arial"/>
          <w:color w:val="444444"/>
          <w:sz w:val="16"/>
          <w:szCs w:val="16"/>
        </w:rPr>
        <w:t>контртеррористических</w:t>
      </w:r>
      <w:proofErr w:type="spellEnd"/>
      <w:r>
        <w:rPr>
          <w:rFonts w:ascii="Arial" w:hAnsi="Arial" w:cs="Arial"/>
          <w:color w:val="444444"/>
          <w:sz w:val="16"/>
          <w:szCs w:val="16"/>
        </w:rPr>
        <w:t xml:space="preserve"> операциях - из расчета один день службы за три дня (часть дополнена с 11 января 2009 года </w:t>
      </w:r>
      <w:hyperlink r:id="rId34" w:anchor="LAC1H3" w:history="1">
        <w:r>
          <w:rPr>
            <w:rStyle w:val="a3"/>
            <w:rFonts w:ascii="Arial" w:hAnsi="Arial" w:cs="Arial"/>
            <w:color w:val="3451A0"/>
            <w:sz w:val="16"/>
            <w:szCs w:val="16"/>
          </w:rPr>
          <w:t>Федеральным законом от 30 декабря 2008 года N 321-ФЗ</w:t>
        </w:r>
      </w:hyperlink>
      <w:r>
        <w:rPr>
          <w:rFonts w:ascii="Arial" w:hAnsi="Arial" w:cs="Arial"/>
          <w:color w:val="444444"/>
          <w:sz w:val="16"/>
          <w:szCs w:val="16"/>
        </w:rPr>
        <w:t> - см. </w:t>
      </w:r>
      <w:hyperlink r:id="rId35" w:anchor="33OIL8N"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Pr>
          <w:rFonts w:ascii="Arial" w:hAnsi="Arial" w:cs="Arial"/>
          <w:color w:val="444444"/>
          <w:sz w:val="16"/>
          <w:szCs w:val="16"/>
        </w:rPr>
        <w:t>контртеррористических</w:t>
      </w:r>
      <w:proofErr w:type="spellEnd"/>
      <w:r>
        <w:rPr>
          <w:rFonts w:ascii="Arial" w:hAnsi="Arial" w:cs="Arial"/>
          <w:color w:val="444444"/>
          <w:sz w:val="16"/>
          <w:szCs w:val="16"/>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(часть дополнена с 11 января 2009 года </w:t>
      </w:r>
      <w:hyperlink r:id="rId36" w:anchor="LAC1H3" w:history="1">
        <w:r>
          <w:rPr>
            <w:rStyle w:val="a3"/>
            <w:rFonts w:ascii="Arial" w:hAnsi="Arial" w:cs="Arial"/>
            <w:color w:val="3451A0"/>
            <w:sz w:val="16"/>
            <w:szCs w:val="16"/>
          </w:rPr>
          <w:t>Федеральным законом от 30 декабря 2008 года N 321-ФЗ</w:t>
        </w:r>
      </w:hyperlink>
      <w:r>
        <w:rPr>
          <w:rFonts w:ascii="Arial" w:hAnsi="Arial" w:cs="Arial"/>
          <w:color w:val="444444"/>
          <w:sz w:val="16"/>
          <w:szCs w:val="16"/>
        </w:rPr>
        <w:t> - см. </w:t>
      </w:r>
      <w:hyperlink r:id="rId37" w:anchor="33OIL8N"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дополнена с 11 января 2009 года </w:t>
      </w:r>
      <w:hyperlink r:id="rId38" w:anchor="LAC1H3" w:history="1">
        <w:r>
          <w:rPr>
            <w:rStyle w:val="a3"/>
            <w:rFonts w:ascii="Arial" w:hAnsi="Arial" w:cs="Arial"/>
            <w:color w:val="3451A0"/>
            <w:sz w:val="16"/>
            <w:szCs w:val="16"/>
          </w:rPr>
          <w:t>Федеральным законом от 30 декабря 2008 года N 321-ФЗ</w:t>
        </w:r>
      </w:hyperlink>
      <w:r>
        <w:rPr>
          <w:rFonts w:ascii="Arial" w:hAnsi="Arial" w:cs="Arial"/>
          <w:color w:val="444444"/>
          <w:sz w:val="16"/>
          <w:szCs w:val="16"/>
        </w:rPr>
        <w:t>; в редакции, введенной в действие с 1 января 2012 года </w:t>
      </w:r>
      <w:hyperlink r:id="rId39" w:anchor="7DM0KB" w:history="1">
        <w:r>
          <w:rPr>
            <w:rStyle w:val="a3"/>
            <w:rFonts w:ascii="Arial" w:hAnsi="Arial" w:cs="Arial"/>
            <w:color w:val="3451A0"/>
            <w:sz w:val="16"/>
            <w:szCs w:val="16"/>
          </w:rPr>
          <w:t>Федеральным законом от 8 ноября 2011 года N 309-ФЗ</w:t>
        </w:r>
      </w:hyperlink>
      <w:r>
        <w:rPr>
          <w:rFonts w:ascii="Arial" w:hAnsi="Arial" w:cs="Arial"/>
          <w:color w:val="444444"/>
          <w:sz w:val="16"/>
          <w:szCs w:val="16"/>
        </w:rPr>
        <w:t>. - См. </w:t>
      </w:r>
      <w:hyperlink r:id="rId40" w:anchor="8OU0LS"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24. Ответственность организаций за причастность к терроризму</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41" w:anchor="A8O0NF" w:history="1">
        <w:r>
          <w:rPr>
            <w:rStyle w:val="a3"/>
            <w:rFonts w:ascii="Arial" w:hAnsi="Arial" w:cs="Arial"/>
            <w:color w:val="3451A0"/>
            <w:sz w:val="16"/>
            <w:szCs w:val="16"/>
          </w:rPr>
          <w:t>статьями 205</w:t>
        </w:r>
      </w:hyperlink>
      <w:r>
        <w:rPr>
          <w:rFonts w:ascii="Arial" w:hAnsi="Arial" w:cs="Arial"/>
          <w:color w:val="444444"/>
          <w:sz w:val="16"/>
          <w:szCs w:val="16"/>
        </w:rPr>
        <w:t>-</w:t>
      </w:r>
      <w:hyperlink r:id="rId42" w:anchor="A9S0NQ" w:history="1">
        <w:r>
          <w:rPr>
            <w:rStyle w:val="a3"/>
            <w:rFonts w:ascii="Arial" w:hAnsi="Arial" w:cs="Arial"/>
            <w:color w:val="3451A0"/>
            <w:sz w:val="16"/>
            <w:szCs w:val="16"/>
          </w:rPr>
          <w:t>206</w:t>
        </w:r>
      </w:hyperlink>
      <w:r>
        <w:rPr>
          <w:rFonts w:ascii="Arial" w:hAnsi="Arial" w:cs="Arial"/>
          <w:color w:val="444444"/>
          <w:sz w:val="16"/>
          <w:szCs w:val="16"/>
        </w:rPr>
        <w:t>, </w:t>
      </w:r>
      <w:hyperlink r:id="rId43" w:anchor="A9O0NN" w:history="1">
        <w:r>
          <w:rPr>
            <w:rStyle w:val="a3"/>
            <w:rFonts w:ascii="Arial" w:hAnsi="Arial" w:cs="Arial"/>
            <w:color w:val="3451A0"/>
            <w:sz w:val="16"/>
            <w:szCs w:val="16"/>
          </w:rPr>
          <w:t>208</w:t>
        </w:r>
      </w:hyperlink>
      <w:r>
        <w:rPr>
          <w:rFonts w:ascii="Arial" w:hAnsi="Arial" w:cs="Arial"/>
          <w:color w:val="444444"/>
          <w:sz w:val="16"/>
          <w:szCs w:val="16"/>
        </w:rPr>
        <w:t>, </w:t>
      </w:r>
      <w:hyperlink r:id="rId44" w:anchor="A7I0N8" w:history="1">
        <w:r>
          <w:rPr>
            <w:rStyle w:val="a3"/>
            <w:rFonts w:ascii="Arial" w:hAnsi="Arial" w:cs="Arial"/>
            <w:color w:val="3451A0"/>
            <w:sz w:val="16"/>
            <w:szCs w:val="16"/>
          </w:rPr>
          <w:t>211</w:t>
        </w:r>
      </w:hyperlink>
      <w:r>
        <w:rPr>
          <w:rFonts w:ascii="Arial" w:hAnsi="Arial" w:cs="Arial"/>
          <w:color w:val="444444"/>
          <w:sz w:val="16"/>
          <w:szCs w:val="16"/>
        </w:rPr>
        <w:t>, </w:t>
      </w:r>
      <w:hyperlink r:id="rId45" w:anchor="AA80NT" w:history="1">
        <w:r>
          <w:rPr>
            <w:rStyle w:val="a3"/>
            <w:rFonts w:ascii="Arial" w:hAnsi="Arial" w:cs="Arial"/>
            <w:color w:val="3451A0"/>
            <w:sz w:val="16"/>
            <w:szCs w:val="16"/>
          </w:rPr>
          <w:t>220</w:t>
        </w:r>
      </w:hyperlink>
      <w:r>
        <w:rPr>
          <w:rFonts w:ascii="Arial" w:hAnsi="Arial" w:cs="Arial"/>
          <w:color w:val="444444"/>
          <w:sz w:val="16"/>
          <w:szCs w:val="16"/>
        </w:rPr>
        <w:t>, </w:t>
      </w:r>
      <w:hyperlink r:id="rId46" w:anchor="AA00NO" w:history="1">
        <w:r>
          <w:rPr>
            <w:rStyle w:val="a3"/>
            <w:rFonts w:ascii="Arial" w:hAnsi="Arial" w:cs="Arial"/>
            <w:color w:val="3451A0"/>
            <w:sz w:val="16"/>
            <w:szCs w:val="16"/>
          </w:rPr>
          <w:t>221</w:t>
        </w:r>
      </w:hyperlink>
      <w:r>
        <w:rPr>
          <w:rFonts w:ascii="Arial" w:hAnsi="Arial" w:cs="Arial"/>
          <w:color w:val="444444"/>
          <w:sz w:val="16"/>
          <w:szCs w:val="16"/>
        </w:rPr>
        <w:t>, </w:t>
      </w:r>
      <w:hyperlink r:id="rId47" w:anchor="AB00NU" w:history="1">
        <w:r>
          <w:rPr>
            <w:rStyle w:val="a3"/>
            <w:rFonts w:ascii="Arial" w:hAnsi="Arial" w:cs="Arial"/>
            <w:color w:val="3451A0"/>
            <w:sz w:val="16"/>
            <w:szCs w:val="16"/>
          </w:rPr>
          <w:t>277</w:t>
        </w:r>
      </w:hyperlink>
      <w:r>
        <w:rPr>
          <w:rFonts w:ascii="Arial" w:hAnsi="Arial" w:cs="Arial"/>
          <w:color w:val="444444"/>
          <w:sz w:val="16"/>
          <w:szCs w:val="16"/>
        </w:rPr>
        <w:t>-</w:t>
      </w:r>
      <w:hyperlink r:id="rId48" w:anchor="AB60O1" w:history="1">
        <w:r>
          <w:rPr>
            <w:rStyle w:val="a3"/>
            <w:rFonts w:ascii="Arial" w:hAnsi="Arial" w:cs="Arial"/>
            <w:color w:val="3451A0"/>
            <w:sz w:val="16"/>
            <w:szCs w:val="16"/>
          </w:rPr>
          <w:t>280</w:t>
        </w:r>
      </w:hyperlink>
      <w:r>
        <w:rPr>
          <w:rFonts w:ascii="Arial" w:hAnsi="Arial" w:cs="Arial"/>
          <w:color w:val="444444"/>
          <w:sz w:val="16"/>
          <w:szCs w:val="16"/>
        </w:rPr>
        <w:t>, </w:t>
      </w:r>
      <w:hyperlink r:id="rId49" w:anchor="AAK0NP" w:history="1">
        <w:r>
          <w:rPr>
            <w:rStyle w:val="a3"/>
            <w:rFonts w:ascii="Arial" w:hAnsi="Arial" w:cs="Arial"/>
            <w:color w:val="3451A0"/>
            <w:sz w:val="16"/>
            <w:szCs w:val="16"/>
          </w:rPr>
          <w:t>282_1</w:t>
        </w:r>
      </w:hyperlink>
      <w:r>
        <w:rPr>
          <w:rFonts w:ascii="Arial" w:hAnsi="Arial" w:cs="Arial"/>
          <w:color w:val="444444"/>
          <w:sz w:val="16"/>
          <w:szCs w:val="16"/>
        </w:rPr>
        <w:t>-</w:t>
      </w:r>
      <w:hyperlink r:id="rId50" w:anchor="BTA0PH" w:history="1">
        <w:r>
          <w:rPr>
            <w:rStyle w:val="a3"/>
            <w:rFonts w:ascii="Arial" w:hAnsi="Arial" w:cs="Arial"/>
            <w:color w:val="3451A0"/>
            <w:sz w:val="16"/>
            <w:szCs w:val="16"/>
          </w:rPr>
          <w:t>282_3</w:t>
        </w:r>
      </w:hyperlink>
      <w:r>
        <w:rPr>
          <w:rFonts w:ascii="Arial" w:hAnsi="Arial" w:cs="Arial"/>
          <w:color w:val="444444"/>
          <w:sz w:val="16"/>
          <w:szCs w:val="16"/>
        </w:rPr>
        <w:t>, </w:t>
      </w:r>
      <w:hyperlink r:id="rId51" w:anchor="BPK0P4" w:history="1">
        <w:r>
          <w:rPr>
            <w:rStyle w:val="a3"/>
            <w:rFonts w:ascii="Arial" w:hAnsi="Arial" w:cs="Arial"/>
            <w:color w:val="3451A0"/>
            <w:sz w:val="16"/>
            <w:szCs w:val="16"/>
          </w:rPr>
          <w:t>360</w:t>
        </w:r>
      </w:hyperlink>
      <w:r>
        <w:rPr>
          <w:rFonts w:ascii="Arial" w:hAnsi="Arial" w:cs="Arial"/>
          <w:color w:val="444444"/>
          <w:sz w:val="16"/>
          <w:szCs w:val="16"/>
        </w:rPr>
        <w:t> и </w:t>
      </w:r>
      <w:hyperlink r:id="rId52" w:anchor="BQ60OS" w:history="1">
        <w:r>
          <w:rPr>
            <w:rStyle w:val="a3"/>
            <w:rFonts w:ascii="Arial" w:hAnsi="Arial" w:cs="Arial"/>
            <w:color w:val="3451A0"/>
            <w:sz w:val="16"/>
            <w:szCs w:val="16"/>
          </w:rPr>
          <w:t>361 Уголовного кодекса Российской Федерации</w:t>
        </w:r>
      </w:hyperlink>
      <w:r>
        <w:rPr>
          <w:rFonts w:ascii="Arial" w:hAnsi="Arial" w:cs="Arial"/>
          <w:color w:val="444444"/>
          <w:sz w:val="16"/>
          <w:szCs w:val="16"/>
        </w:rPr>
        <w:t>.</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дополнена с 29 октября 2010 года </w:t>
      </w:r>
      <w:hyperlink r:id="rId53" w:anchor="7DC0K6" w:history="1">
        <w:r>
          <w:rPr>
            <w:rStyle w:val="a3"/>
            <w:rFonts w:ascii="Arial" w:hAnsi="Arial" w:cs="Arial"/>
            <w:color w:val="3451A0"/>
            <w:sz w:val="16"/>
            <w:szCs w:val="16"/>
          </w:rPr>
          <w:t>Федеральным законом от 27 июля 2010 года N 197-ФЗ</w:t>
        </w:r>
      </w:hyperlink>
      <w:r>
        <w:rPr>
          <w:rFonts w:ascii="Arial" w:hAnsi="Arial" w:cs="Arial"/>
          <w:color w:val="444444"/>
          <w:sz w:val="16"/>
          <w:szCs w:val="16"/>
        </w:rPr>
        <w:t>; в редакции, введенной в действие с 11 июля 2014 года </w:t>
      </w:r>
      <w:hyperlink r:id="rId54" w:anchor="7DO0KC" w:history="1">
        <w:r>
          <w:rPr>
            <w:rStyle w:val="a3"/>
            <w:rFonts w:ascii="Arial" w:hAnsi="Arial" w:cs="Arial"/>
            <w:color w:val="3451A0"/>
            <w:sz w:val="16"/>
            <w:szCs w:val="16"/>
          </w:rPr>
          <w:t>Федеральным законом от 28 июня 2014 года N 179-ФЗ</w:t>
        </w:r>
      </w:hyperlink>
      <w:r>
        <w:rPr>
          <w:rFonts w:ascii="Arial" w:hAnsi="Arial" w:cs="Arial"/>
          <w:color w:val="444444"/>
          <w:sz w:val="16"/>
          <w:szCs w:val="16"/>
        </w:rPr>
        <w:t>; в редакции, введенной в действие с 20 июля 2016 года </w:t>
      </w:r>
      <w:hyperlink r:id="rId55" w:anchor="7DM0KC"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 - См. </w:t>
      </w:r>
      <w:hyperlink r:id="rId56" w:anchor="8OI0LL"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57" w:anchor="A8O0NF" w:history="1">
        <w:r>
          <w:rPr>
            <w:rStyle w:val="a3"/>
            <w:rFonts w:ascii="Arial" w:hAnsi="Arial" w:cs="Arial"/>
            <w:color w:val="3451A0"/>
            <w:sz w:val="16"/>
            <w:szCs w:val="16"/>
          </w:rPr>
          <w:t>статьями 205</w:t>
        </w:r>
      </w:hyperlink>
      <w:r>
        <w:rPr>
          <w:rFonts w:ascii="Arial" w:hAnsi="Arial" w:cs="Arial"/>
          <w:color w:val="444444"/>
          <w:sz w:val="16"/>
          <w:szCs w:val="16"/>
        </w:rPr>
        <w:t>-</w:t>
      </w:r>
      <w:hyperlink r:id="rId58" w:anchor="A9S0NQ" w:history="1">
        <w:r>
          <w:rPr>
            <w:rStyle w:val="a3"/>
            <w:rFonts w:ascii="Arial" w:hAnsi="Arial" w:cs="Arial"/>
            <w:color w:val="3451A0"/>
            <w:sz w:val="16"/>
            <w:szCs w:val="16"/>
          </w:rPr>
          <w:t>206</w:t>
        </w:r>
      </w:hyperlink>
      <w:r>
        <w:rPr>
          <w:rFonts w:ascii="Arial" w:hAnsi="Arial" w:cs="Arial"/>
          <w:color w:val="444444"/>
          <w:sz w:val="16"/>
          <w:szCs w:val="16"/>
        </w:rPr>
        <w:t>, </w:t>
      </w:r>
      <w:hyperlink r:id="rId59" w:anchor="A9O0NN" w:history="1">
        <w:r>
          <w:rPr>
            <w:rStyle w:val="a3"/>
            <w:rFonts w:ascii="Arial" w:hAnsi="Arial" w:cs="Arial"/>
            <w:color w:val="3451A0"/>
            <w:sz w:val="16"/>
            <w:szCs w:val="16"/>
          </w:rPr>
          <w:t>208</w:t>
        </w:r>
      </w:hyperlink>
      <w:r>
        <w:rPr>
          <w:rFonts w:ascii="Arial" w:hAnsi="Arial" w:cs="Arial"/>
          <w:color w:val="444444"/>
          <w:sz w:val="16"/>
          <w:szCs w:val="16"/>
        </w:rPr>
        <w:t>, </w:t>
      </w:r>
      <w:hyperlink r:id="rId60" w:anchor="A7I0N8" w:history="1">
        <w:r>
          <w:rPr>
            <w:rStyle w:val="a3"/>
            <w:rFonts w:ascii="Arial" w:hAnsi="Arial" w:cs="Arial"/>
            <w:color w:val="3451A0"/>
            <w:sz w:val="16"/>
            <w:szCs w:val="16"/>
          </w:rPr>
          <w:t>211</w:t>
        </w:r>
      </w:hyperlink>
      <w:r>
        <w:rPr>
          <w:rFonts w:ascii="Arial" w:hAnsi="Arial" w:cs="Arial"/>
          <w:color w:val="444444"/>
          <w:sz w:val="16"/>
          <w:szCs w:val="16"/>
        </w:rPr>
        <w:t>, </w:t>
      </w:r>
      <w:hyperlink r:id="rId61" w:anchor="AA80NT" w:history="1">
        <w:r>
          <w:rPr>
            <w:rStyle w:val="a3"/>
            <w:rFonts w:ascii="Arial" w:hAnsi="Arial" w:cs="Arial"/>
            <w:color w:val="3451A0"/>
            <w:sz w:val="16"/>
            <w:szCs w:val="16"/>
          </w:rPr>
          <w:t>220</w:t>
        </w:r>
      </w:hyperlink>
      <w:r>
        <w:rPr>
          <w:rFonts w:ascii="Arial" w:hAnsi="Arial" w:cs="Arial"/>
          <w:color w:val="444444"/>
          <w:sz w:val="16"/>
          <w:szCs w:val="16"/>
        </w:rPr>
        <w:t>, </w:t>
      </w:r>
      <w:hyperlink r:id="rId62" w:anchor="AA00NO" w:history="1">
        <w:r>
          <w:rPr>
            <w:rStyle w:val="a3"/>
            <w:rFonts w:ascii="Arial" w:hAnsi="Arial" w:cs="Arial"/>
            <w:color w:val="3451A0"/>
            <w:sz w:val="16"/>
            <w:szCs w:val="16"/>
          </w:rPr>
          <w:t>221</w:t>
        </w:r>
      </w:hyperlink>
      <w:r>
        <w:rPr>
          <w:rFonts w:ascii="Arial" w:hAnsi="Arial" w:cs="Arial"/>
          <w:color w:val="444444"/>
          <w:sz w:val="16"/>
          <w:szCs w:val="16"/>
        </w:rPr>
        <w:t>, </w:t>
      </w:r>
      <w:hyperlink r:id="rId63" w:anchor="AB00NU" w:history="1">
        <w:r>
          <w:rPr>
            <w:rStyle w:val="a3"/>
            <w:rFonts w:ascii="Arial" w:hAnsi="Arial" w:cs="Arial"/>
            <w:color w:val="3451A0"/>
            <w:sz w:val="16"/>
            <w:szCs w:val="16"/>
          </w:rPr>
          <w:t>277</w:t>
        </w:r>
      </w:hyperlink>
      <w:r>
        <w:rPr>
          <w:rFonts w:ascii="Arial" w:hAnsi="Arial" w:cs="Arial"/>
          <w:color w:val="444444"/>
          <w:sz w:val="16"/>
          <w:szCs w:val="16"/>
        </w:rPr>
        <w:t>-</w:t>
      </w:r>
      <w:hyperlink r:id="rId64" w:anchor="AB60O1" w:history="1">
        <w:r>
          <w:rPr>
            <w:rStyle w:val="a3"/>
            <w:rFonts w:ascii="Arial" w:hAnsi="Arial" w:cs="Arial"/>
            <w:color w:val="3451A0"/>
            <w:sz w:val="16"/>
            <w:szCs w:val="16"/>
          </w:rPr>
          <w:t>280</w:t>
        </w:r>
      </w:hyperlink>
      <w:r>
        <w:rPr>
          <w:rFonts w:ascii="Arial" w:hAnsi="Arial" w:cs="Arial"/>
          <w:color w:val="444444"/>
          <w:sz w:val="16"/>
          <w:szCs w:val="16"/>
        </w:rPr>
        <w:t>, </w:t>
      </w:r>
      <w:hyperlink r:id="rId65" w:anchor="AAK0NP" w:history="1">
        <w:r>
          <w:rPr>
            <w:rStyle w:val="a3"/>
            <w:rFonts w:ascii="Arial" w:hAnsi="Arial" w:cs="Arial"/>
            <w:color w:val="3451A0"/>
            <w:sz w:val="16"/>
            <w:szCs w:val="16"/>
          </w:rPr>
          <w:t>282_1</w:t>
        </w:r>
      </w:hyperlink>
      <w:r>
        <w:rPr>
          <w:rFonts w:ascii="Arial" w:hAnsi="Arial" w:cs="Arial"/>
          <w:color w:val="444444"/>
          <w:sz w:val="16"/>
          <w:szCs w:val="16"/>
        </w:rPr>
        <w:t>-</w:t>
      </w:r>
      <w:hyperlink r:id="rId66" w:anchor="BTA0PH" w:history="1">
        <w:r>
          <w:rPr>
            <w:rStyle w:val="a3"/>
            <w:rFonts w:ascii="Arial" w:hAnsi="Arial" w:cs="Arial"/>
            <w:color w:val="3451A0"/>
            <w:sz w:val="16"/>
            <w:szCs w:val="16"/>
          </w:rPr>
          <w:t>282_3</w:t>
        </w:r>
      </w:hyperlink>
      <w:r>
        <w:rPr>
          <w:rFonts w:ascii="Arial" w:hAnsi="Arial" w:cs="Arial"/>
          <w:color w:val="444444"/>
          <w:sz w:val="16"/>
          <w:szCs w:val="16"/>
        </w:rPr>
        <w:t>, </w:t>
      </w:r>
      <w:hyperlink r:id="rId67" w:anchor="BPK0P4" w:history="1">
        <w:r>
          <w:rPr>
            <w:rStyle w:val="a3"/>
            <w:rFonts w:ascii="Arial" w:hAnsi="Arial" w:cs="Arial"/>
            <w:color w:val="3451A0"/>
            <w:sz w:val="16"/>
            <w:szCs w:val="16"/>
          </w:rPr>
          <w:t>360</w:t>
        </w:r>
      </w:hyperlink>
      <w:r>
        <w:rPr>
          <w:rFonts w:ascii="Arial" w:hAnsi="Arial" w:cs="Arial"/>
          <w:color w:val="444444"/>
          <w:sz w:val="16"/>
          <w:szCs w:val="16"/>
        </w:rPr>
        <w:t> и </w:t>
      </w:r>
      <w:hyperlink r:id="rId68" w:anchor="BQ60OS" w:history="1">
        <w:r>
          <w:rPr>
            <w:rStyle w:val="a3"/>
            <w:rFonts w:ascii="Arial" w:hAnsi="Arial" w:cs="Arial"/>
            <w:color w:val="3451A0"/>
            <w:sz w:val="16"/>
            <w:szCs w:val="16"/>
          </w:rPr>
          <w:t>361 Уголовного кодекса Российской Федерации</w:t>
        </w:r>
      </w:hyperlink>
      <w:r>
        <w:rPr>
          <w:rFonts w:ascii="Arial" w:hAnsi="Arial" w:cs="Arial"/>
          <w:color w:val="444444"/>
          <w:sz w:val="16"/>
          <w:szCs w:val="16"/>
        </w:rPr>
        <w:t>,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69" w:anchor="BQQ0P0" w:history="1">
        <w:r>
          <w:rPr>
            <w:rStyle w:val="a3"/>
            <w:rFonts w:ascii="Arial" w:hAnsi="Arial" w:cs="Arial"/>
            <w:color w:val="3451A0"/>
            <w:sz w:val="16"/>
            <w:szCs w:val="16"/>
          </w:rPr>
          <w:t>статьей 205_4 Уголовного кодекса Российской Федерации</w:t>
        </w:r>
      </w:hyperlink>
      <w:r>
        <w:rPr>
          <w:rFonts w:ascii="Arial" w:hAnsi="Arial" w:cs="Arial"/>
          <w:color w:val="444444"/>
          <w:sz w:val="16"/>
          <w:szCs w:val="16"/>
        </w:rPr>
        <w:t>, за руководство этим сообществом или участие в нем.</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дополнена с 29 октября 2010 года </w:t>
      </w:r>
      <w:hyperlink r:id="rId70" w:anchor="7DC0K6" w:history="1">
        <w:r>
          <w:rPr>
            <w:rStyle w:val="a3"/>
            <w:rFonts w:ascii="Arial" w:hAnsi="Arial" w:cs="Arial"/>
            <w:color w:val="3451A0"/>
            <w:sz w:val="16"/>
            <w:szCs w:val="16"/>
          </w:rPr>
          <w:t>Федеральным законом от 27 июля 2010 года N 197-ФЗ</w:t>
        </w:r>
      </w:hyperlink>
      <w:r>
        <w:rPr>
          <w:rFonts w:ascii="Arial" w:hAnsi="Arial" w:cs="Arial"/>
          <w:color w:val="444444"/>
          <w:sz w:val="16"/>
          <w:szCs w:val="16"/>
        </w:rPr>
        <w:t>; в редакции, введенной в действие с 14 ноября 2013 года </w:t>
      </w:r>
      <w:hyperlink r:id="rId71" w:anchor="7E00KD" w:history="1">
        <w:r>
          <w:rPr>
            <w:rStyle w:val="a3"/>
            <w:rFonts w:ascii="Arial" w:hAnsi="Arial" w:cs="Arial"/>
            <w:color w:val="3451A0"/>
            <w:sz w:val="16"/>
            <w:szCs w:val="16"/>
          </w:rPr>
          <w:t>Федеральным законом от 2 ноября 2013 года N 302-ФЗ</w:t>
        </w:r>
      </w:hyperlink>
      <w:r>
        <w:rPr>
          <w:rFonts w:ascii="Arial" w:hAnsi="Arial" w:cs="Arial"/>
          <w:color w:val="444444"/>
          <w:sz w:val="16"/>
          <w:szCs w:val="16"/>
        </w:rPr>
        <w:t>; в редакции, введенной в действие с 11 июля 2014 года </w:t>
      </w:r>
      <w:hyperlink r:id="rId72" w:anchor="7DO0KC" w:history="1">
        <w:r>
          <w:rPr>
            <w:rStyle w:val="a3"/>
            <w:rFonts w:ascii="Arial" w:hAnsi="Arial" w:cs="Arial"/>
            <w:color w:val="3451A0"/>
            <w:sz w:val="16"/>
            <w:szCs w:val="16"/>
          </w:rPr>
          <w:t>Федеральным законом от 28 июня 2014 года N 179-ФЗ</w:t>
        </w:r>
      </w:hyperlink>
      <w:r>
        <w:rPr>
          <w:rFonts w:ascii="Arial" w:hAnsi="Arial" w:cs="Arial"/>
          <w:color w:val="444444"/>
          <w:sz w:val="16"/>
          <w:szCs w:val="16"/>
        </w:rPr>
        <w:t xml:space="preserve">; в редакции, введенной в действие с </w:t>
      </w:r>
      <w:r>
        <w:rPr>
          <w:rFonts w:ascii="Arial" w:hAnsi="Arial" w:cs="Arial"/>
          <w:color w:val="444444"/>
          <w:sz w:val="16"/>
          <w:szCs w:val="16"/>
        </w:rPr>
        <w:lastRenderedPageBreak/>
        <w:t>20 июля 2016 года </w:t>
      </w:r>
      <w:hyperlink r:id="rId73" w:anchor="7DO0KD" w:history="1">
        <w:r>
          <w:rPr>
            <w:rStyle w:val="a3"/>
            <w:rFonts w:ascii="Arial" w:hAnsi="Arial" w:cs="Arial"/>
            <w:color w:val="3451A0"/>
            <w:sz w:val="16"/>
            <w:szCs w:val="16"/>
          </w:rPr>
          <w:t>Федеральным законом от 6 июля 2016 года N 374-ФЗ</w:t>
        </w:r>
      </w:hyperlink>
      <w:r>
        <w:rPr>
          <w:rFonts w:ascii="Arial" w:hAnsi="Arial" w:cs="Arial"/>
          <w:color w:val="444444"/>
          <w:sz w:val="16"/>
          <w:szCs w:val="16"/>
        </w:rPr>
        <w:t>. - См. </w:t>
      </w:r>
      <w:hyperlink r:id="rId74" w:anchor="8OK0LM"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75" w:anchor="BQQ0P0" w:history="1">
        <w:r>
          <w:rPr>
            <w:rStyle w:val="a3"/>
            <w:rFonts w:ascii="Arial" w:hAnsi="Arial" w:cs="Arial"/>
            <w:color w:val="3451A0"/>
            <w:sz w:val="16"/>
            <w:szCs w:val="16"/>
          </w:rPr>
          <w:t>статьей 205_4 Уголовного кодекса Российской Федерации</w:t>
        </w:r>
      </w:hyperlink>
      <w:r>
        <w:rPr>
          <w:rFonts w:ascii="Arial" w:hAnsi="Arial" w:cs="Arial"/>
          <w:color w:val="444444"/>
          <w:sz w:val="16"/>
          <w:szCs w:val="16"/>
        </w:rPr>
        <w:t>,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(Часть в редакции, введенной в действие с 1 января 2015 года </w:t>
      </w:r>
      <w:hyperlink r:id="rId76" w:anchor="7DO0KC" w:history="1">
        <w:r>
          <w:rPr>
            <w:rStyle w:val="a3"/>
            <w:rFonts w:ascii="Arial" w:hAnsi="Arial" w:cs="Arial"/>
            <w:color w:val="3451A0"/>
            <w:sz w:val="16"/>
            <w:szCs w:val="16"/>
          </w:rPr>
          <w:t>Федеральным законом от 31 декабря 2014 года N 505-ФЗ</w:t>
        </w:r>
      </w:hyperlink>
      <w:r>
        <w:rPr>
          <w:rFonts w:ascii="Arial" w:hAnsi="Arial" w:cs="Arial"/>
          <w:color w:val="444444"/>
          <w:sz w:val="16"/>
          <w:szCs w:val="16"/>
        </w:rPr>
        <w:t>. - См. </w:t>
      </w:r>
      <w:hyperlink r:id="rId77" w:anchor="8OQ0LP" w:history="1">
        <w:r>
          <w:rPr>
            <w:rStyle w:val="a3"/>
            <w:rFonts w:ascii="Arial" w:hAnsi="Arial" w:cs="Arial"/>
            <w:color w:val="3451A0"/>
            <w:sz w:val="16"/>
            <w:szCs w:val="16"/>
          </w:rPr>
          <w:t>предыдущую редакцию</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25. Вознаграждение за содействие борьбе с терроризмом</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Источники финансирования выплат денежного вознаграждения устанавливаются Правительством Российской Федерации.</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26. О признании утратившими силу отдельных законодательных актов (положений законодательных актов) Российской Федерации</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Со дня вступления в силу настоящего Федерального закона признать утратившими силу:</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w:t>
      </w:r>
      <w:hyperlink r:id="rId78" w:anchor="O0M919" w:history="1">
        <w:r>
          <w:rPr>
            <w:rStyle w:val="a3"/>
            <w:rFonts w:ascii="Arial" w:hAnsi="Arial" w:cs="Arial"/>
            <w:color w:val="3451A0"/>
            <w:sz w:val="16"/>
            <w:szCs w:val="16"/>
          </w:rPr>
          <w:t>статьи 1</w:t>
        </w:r>
      </w:hyperlink>
      <w:r>
        <w:rPr>
          <w:rFonts w:ascii="Arial" w:hAnsi="Arial" w:cs="Arial"/>
          <w:color w:val="444444"/>
          <w:sz w:val="16"/>
          <w:szCs w:val="16"/>
        </w:rPr>
        <w:t>-</w:t>
      </w:r>
      <w:hyperlink r:id="rId79" w:anchor="13AACU" w:history="1">
        <w:r>
          <w:rPr>
            <w:rStyle w:val="a3"/>
            <w:rFonts w:ascii="Arial" w:hAnsi="Arial" w:cs="Arial"/>
            <w:color w:val="3451A0"/>
            <w:sz w:val="16"/>
            <w:szCs w:val="16"/>
          </w:rPr>
          <w:t>16</w:t>
        </w:r>
      </w:hyperlink>
      <w:r>
        <w:rPr>
          <w:rFonts w:ascii="Arial" w:hAnsi="Arial" w:cs="Arial"/>
          <w:color w:val="444444"/>
          <w:sz w:val="16"/>
          <w:szCs w:val="16"/>
        </w:rPr>
        <w:t>, </w:t>
      </w:r>
      <w:hyperlink r:id="rId80" w:anchor="3MFKHNU" w:history="1">
        <w:r>
          <w:rPr>
            <w:rStyle w:val="a3"/>
            <w:rFonts w:ascii="Arial" w:hAnsi="Arial" w:cs="Arial"/>
            <w:color w:val="3451A0"/>
            <w:sz w:val="16"/>
            <w:szCs w:val="16"/>
          </w:rPr>
          <w:t>18</w:t>
        </w:r>
      </w:hyperlink>
      <w:r>
        <w:rPr>
          <w:rFonts w:ascii="Arial" w:hAnsi="Arial" w:cs="Arial"/>
          <w:color w:val="444444"/>
          <w:sz w:val="16"/>
          <w:szCs w:val="16"/>
        </w:rPr>
        <w:t>, </w:t>
      </w:r>
      <w:hyperlink r:id="rId81" w:anchor="1T18HR1" w:history="1">
        <w:r>
          <w:rPr>
            <w:rStyle w:val="a3"/>
            <w:rFonts w:ascii="Arial" w:hAnsi="Arial" w:cs="Arial"/>
            <w:color w:val="3451A0"/>
            <w:sz w:val="16"/>
            <w:szCs w:val="16"/>
          </w:rPr>
          <w:t>19</w:t>
        </w:r>
      </w:hyperlink>
      <w:r>
        <w:rPr>
          <w:rFonts w:ascii="Arial" w:hAnsi="Arial" w:cs="Arial"/>
          <w:color w:val="444444"/>
          <w:sz w:val="16"/>
          <w:szCs w:val="16"/>
        </w:rPr>
        <w:t>, </w:t>
      </w:r>
      <w:hyperlink r:id="rId82" w:anchor="38PIC7I" w:history="1">
        <w:r>
          <w:rPr>
            <w:rStyle w:val="a3"/>
            <w:rFonts w:ascii="Arial" w:hAnsi="Arial" w:cs="Arial"/>
            <w:color w:val="3451A0"/>
            <w:sz w:val="16"/>
            <w:szCs w:val="16"/>
          </w:rPr>
          <w:t>21</w:t>
        </w:r>
      </w:hyperlink>
      <w:r>
        <w:rPr>
          <w:rFonts w:ascii="Arial" w:hAnsi="Arial" w:cs="Arial"/>
          <w:color w:val="444444"/>
          <w:sz w:val="16"/>
          <w:szCs w:val="16"/>
        </w:rPr>
        <w:t> и </w:t>
      </w:r>
      <w:hyperlink r:id="rId83" w:anchor="15Q8DVI" w:history="1">
        <w:r>
          <w:rPr>
            <w:rStyle w:val="a3"/>
            <w:rFonts w:ascii="Arial" w:hAnsi="Arial" w:cs="Arial"/>
            <w:color w:val="3451A0"/>
            <w:sz w:val="16"/>
            <w:szCs w:val="16"/>
          </w:rPr>
          <w:t>23</w:t>
        </w:r>
      </w:hyperlink>
      <w:r>
        <w:rPr>
          <w:rFonts w:ascii="Arial" w:hAnsi="Arial" w:cs="Arial"/>
          <w:color w:val="444444"/>
          <w:sz w:val="16"/>
          <w:szCs w:val="16"/>
        </w:rPr>
        <w:t>-</w:t>
      </w:r>
      <w:hyperlink r:id="rId84" w:anchor="31NODAJ" w:history="1">
        <w:r>
          <w:rPr>
            <w:rStyle w:val="a3"/>
            <w:rFonts w:ascii="Arial" w:hAnsi="Arial" w:cs="Arial"/>
            <w:color w:val="3451A0"/>
            <w:sz w:val="16"/>
            <w:szCs w:val="16"/>
          </w:rPr>
          <w:t>27 Федерального закона от 25 июля 1998 года N 130-ФЗ "О борьбе с терроризмом" </w:t>
        </w:r>
      </w:hyperlink>
      <w:r>
        <w:rPr>
          <w:rFonts w:ascii="Arial" w:hAnsi="Arial" w:cs="Arial"/>
          <w:color w:val="444444"/>
          <w:sz w:val="16"/>
          <w:szCs w:val="16"/>
        </w:rPr>
        <w:t>(Собрание законодательства Российской Федерации, 1998, N 31, ст.3808);</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w:t>
      </w:r>
      <w:hyperlink r:id="rId85" w:anchor="2KV41M31ROCVNB19E7JUF0D0HBML3VVVVVA255BA082K2UBIV3VVVVVU" w:history="1">
        <w:r>
          <w:rPr>
            <w:rStyle w:val="a3"/>
            <w:rFonts w:ascii="Arial" w:hAnsi="Arial" w:cs="Arial"/>
            <w:color w:val="3451A0"/>
            <w:sz w:val="16"/>
            <w:szCs w:val="16"/>
          </w:rPr>
          <w:t>Федеральный закон от 21 ноября 2002 года N 144-ФЗ "О внесении дополнения в Федеральный закон "О борьбе с терроризмом"</w:t>
        </w:r>
      </w:hyperlink>
      <w:r>
        <w:rPr>
          <w:rFonts w:ascii="Arial" w:hAnsi="Arial" w:cs="Arial"/>
          <w:color w:val="444444"/>
          <w:sz w:val="16"/>
          <w:szCs w:val="16"/>
        </w:rPr>
        <w:t> (Собрание законодательства Российской Федерации, 2002, N 47, ст.4634);</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w:t>
      </w:r>
      <w:hyperlink r:id="rId86" w:anchor="I9C1GM" w:history="1">
        <w:r>
          <w:rPr>
            <w:rStyle w:val="a3"/>
            <w:rFonts w:ascii="Arial" w:hAnsi="Arial" w:cs="Arial"/>
            <w:color w:val="3451A0"/>
            <w:sz w:val="16"/>
            <w:szCs w:val="16"/>
          </w:rPr>
          <w:t>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w:t>
        </w:r>
      </w:hyperlink>
      <w:r>
        <w:rPr>
          <w:rFonts w:ascii="Arial" w:hAnsi="Arial" w:cs="Arial"/>
          <w:color w:val="444444"/>
          <w:sz w:val="16"/>
          <w:szCs w:val="16"/>
        </w:rPr>
        <w:t> (Собрание законодательства Российской Федерации, 2003, N 27, ст.2700).</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Признать утратившими силу с 1 января 2007 года:</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w:t>
      </w:r>
      <w:hyperlink r:id="rId87" w:anchor="64U0IK" w:history="1">
        <w:r>
          <w:rPr>
            <w:rStyle w:val="a3"/>
            <w:rFonts w:ascii="Arial" w:hAnsi="Arial" w:cs="Arial"/>
            <w:color w:val="3451A0"/>
            <w:sz w:val="16"/>
            <w:szCs w:val="16"/>
          </w:rPr>
          <w:t>Федеральный закон от 25 июля 1998 года N 130-ФЗ "О борьбе с терроризмом"</w:t>
        </w:r>
      </w:hyperlink>
      <w:r>
        <w:rPr>
          <w:rFonts w:ascii="Arial" w:hAnsi="Arial" w:cs="Arial"/>
          <w:color w:val="444444"/>
          <w:sz w:val="16"/>
          <w:szCs w:val="16"/>
        </w:rPr>
        <w:t> (Собрание законодательства Российской Федерации, 1998, N 31, ст.3808);</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w:t>
      </w:r>
      <w:hyperlink r:id="rId88" w:anchor="7DO0KC" w:history="1">
        <w:r>
          <w:rPr>
            <w:rStyle w:val="a3"/>
            <w:rFonts w:ascii="Arial" w:hAnsi="Arial" w:cs="Arial"/>
            <w:color w:val="3451A0"/>
            <w:sz w:val="16"/>
            <w:szCs w:val="16"/>
          </w:rPr>
          <w:t>пункт 22 статьи 4 Федерального закона от 7 августа 2000 года N 122-ФЗ "О порядке установления размеров стипендий и социальных выплат в Российской Федерации"</w:t>
        </w:r>
      </w:hyperlink>
      <w:r>
        <w:rPr>
          <w:rFonts w:ascii="Arial" w:hAnsi="Arial" w:cs="Arial"/>
          <w:color w:val="444444"/>
          <w:sz w:val="16"/>
          <w:szCs w:val="16"/>
        </w:rPr>
        <w:t> (Собрание законодательства Российской Федерации, 2000, N 33, ст.3348);</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3) </w:t>
      </w:r>
      <w:hyperlink r:id="rId89" w:anchor="1250HPH" w:history="1">
        <w:r>
          <w:rPr>
            <w:rStyle w:val="a3"/>
            <w:rFonts w:ascii="Arial" w:hAnsi="Arial" w:cs="Arial"/>
            <w:color w:val="3451A0"/>
            <w:sz w:val="16"/>
            <w:szCs w:val="16"/>
          </w:rPr>
          <w:t>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hyperlink>
      <w:r>
        <w:rPr>
          <w:rFonts w:ascii="Arial" w:hAnsi="Arial" w:cs="Arial"/>
          <w:color w:val="444444"/>
          <w:sz w:val="16"/>
          <w:szCs w:val="16"/>
        </w:rPr>
        <w:t> (Собрание законодательства Российской Федерации, 2004, N 35, ст.3607).</w:t>
      </w:r>
      <w:r>
        <w:rPr>
          <w:rFonts w:ascii="Arial" w:hAnsi="Arial" w:cs="Arial"/>
          <w:color w:val="444444"/>
          <w:sz w:val="16"/>
          <w:szCs w:val="16"/>
        </w:rPr>
        <w:br/>
      </w:r>
    </w:p>
    <w:p w:rsidR="00B309D5" w:rsidRDefault="00B309D5" w:rsidP="00B309D5">
      <w:pPr>
        <w:pStyle w:val="3"/>
        <w:spacing w:before="0" w:beforeAutospacing="0" w:after="240" w:afterAutospacing="0"/>
        <w:jc w:val="center"/>
        <w:textAlignment w:val="baseline"/>
        <w:rPr>
          <w:rFonts w:ascii="Arial" w:hAnsi="Arial" w:cs="Arial"/>
          <w:color w:val="444444"/>
          <w:sz w:val="16"/>
          <w:szCs w:val="16"/>
        </w:rPr>
      </w:pPr>
      <w:r>
        <w:rPr>
          <w:rFonts w:ascii="Arial" w:hAnsi="Arial" w:cs="Arial"/>
          <w:color w:val="444444"/>
          <w:sz w:val="16"/>
          <w:szCs w:val="16"/>
        </w:rPr>
        <w:t>Статья 27. Вступление в силу настоящего Федерального закона</w:t>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1. Настоящий Федеральный закон вступает в силу со дня его официального опубликования, за исключением </w:t>
      </w:r>
      <w:hyperlink r:id="rId90" w:anchor="7EG0KI" w:history="1">
        <w:r>
          <w:rPr>
            <w:rStyle w:val="a3"/>
            <w:rFonts w:ascii="Arial" w:hAnsi="Arial" w:cs="Arial"/>
            <w:color w:val="3451A0"/>
            <w:sz w:val="16"/>
            <w:szCs w:val="16"/>
          </w:rPr>
          <w:t>статей 18</w:t>
        </w:r>
      </w:hyperlink>
      <w:r>
        <w:rPr>
          <w:rFonts w:ascii="Arial" w:hAnsi="Arial" w:cs="Arial"/>
          <w:color w:val="444444"/>
          <w:sz w:val="16"/>
          <w:szCs w:val="16"/>
        </w:rPr>
        <w:t>, </w:t>
      </w:r>
      <w:hyperlink r:id="rId91" w:anchor="7E80KD" w:history="1">
        <w:r>
          <w:rPr>
            <w:rStyle w:val="a3"/>
            <w:rFonts w:ascii="Arial" w:hAnsi="Arial" w:cs="Arial"/>
            <w:color w:val="3451A0"/>
            <w:sz w:val="16"/>
            <w:szCs w:val="16"/>
          </w:rPr>
          <w:t>19</w:t>
        </w:r>
      </w:hyperlink>
      <w:r>
        <w:rPr>
          <w:rFonts w:ascii="Arial" w:hAnsi="Arial" w:cs="Arial"/>
          <w:color w:val="444444"/>
          <w:sz w:val="16"/>
          <w:szCs w:val="16"/>
        </w:rPr>
        <w:t>, </w:t>
      </w:r>
      <w:hyperlink r:id="rId92" w:anchor="7EK0KJ" w:history="1">
        <w:r>
          <w:rPr>
            <w:rStyle w:val="a3"/>
            <w:rFonts w:ascii="Arial" w:hAnsi="Arial" w:cs="Arial"/>
            <w:color w:val="3451A0"/>
            <w:sz w:val="16"/>
            <w:szCs w:val="16"/>
          </w:rPr>
          <w:t>21</w:t>
        </w:r>
      </w:hyperlink>
      <w:r>
        <w:rPr>
          <w:rFonts w:ascii="Arial" w:hAnsi="Arial" w:cs="Arial"/>
          <w:color w:val="444444"/>
          <w:sz w:val="16"/>
          <w:szCs w:val="16"/>
        </w:rPr>
        <w:t> и </w:t>
      </w:r>
      <w:hyperlink r:id="rId93" w:anchor="8OO0LP" w:history="1">
        <w:r>
          <w:rPr>
            <w:rStyle w:val="a3"/>
            <w:rFonts w:ascii="Arial" w:hAnsi="Arial" w:cs="Arial"/>
            <w:color w:val="3451A0"/>
            <w:sz w:val="16"/>
            <w:szCs w:val="16"/>
          </w:rPr>
          <w:t>23 настоящего Федерального закона</w:t>
        </w:r>
      </w:hyperlink>
      <w:r>
        <w:rPr>
          <w:rFonts w:ascii="Arial" w:hAnsi="Arial" w:cs="Arial"/>
          <w:color w:val="444444"/>
          <w:sz w:val="16"/>
          <w:szCs w:val="16"/>
        </w:rPr>
        <w:t>.</w:t>
      </w:r>
      <w:r>
        <w:rPr>
          <w:rFonts w:ascii="Arial" w:hAnsi="Arial" w:cs="Arial"/>
          <w:color w:val="444444"/>
          <w:sz w:val="16"/>
          <w:szCs w:val="16"/>
        </w:rPr>
        <w:br/>
      </w:r>
    </w:p>
    <w:p w:rsidR="00B309D5" w:rsidRDefault="00B309D5" w:rsidP="00B309D5">
      <w:pPr>
        <w:pStyle w:val="formattexttopleveltextindenttext"/>
        <w:spacing w:before="0" w:beforeAutospacing="0" w:after="0" w:afterAutospacing="0"/>
        <w:ind w:firstLine="480"/>
        <w:textAlignment w:val="baseline"/>
        <w:rPr>
          <w:rFonts w:ascii="Arial" w:hAnsi="Arial" w:cs="Arial"/>
          <w:color w:val="444444"/>
          <w:sz w:val="16"/>
          <w:szCs w:val="16"/>
        </w:rPr>
      </w:pPr>
      <w:r>
        <w:rPr>
          <w:rFonts w:ascii="Arial" w:hAnsi="Arial" w:cs="Arial"/>
          <w:color w:val="444444"/>
          <w:sz w:val="16"/>
          <w:szCs w:val="16"/>
        </w:rPr>
        <w:t>2. </w:t>
      </w:r>
      <w:hyperlink r:id="rId94" w:anchor="7EG0KI" w:history="1">
        <w:r>
          <w:rPr>
            <w:rStyle w:val="a3"/>
            <w:rFonts w:ascii="Arial" w:hAnsi="Arial" w:cs="Arial"/>
            <w:color w:val="3451A0"/>
            <w:sz w:val="16"/>
            <w:szCs w:val="16"/>
          </w:rPr>
          <w:t>Статьи 18</w:t>
        </w:r>
      </w:hyperlink>
      <w:r>
        <w:rPr>
          <w:rFonts w:ascii="Arial" w:hAnsi="Arial" w:cs="Arial"/>
          <w:color w:val="444444"/>
          <w:sz w:val="16"/>
          <w:szCs w:val="16"/>
        </w:rPr>
        <w:t>, </w:t>
      </w:r>
      <w:hyperlink r:id="rId95" w:anchor="7E80KD" w:history="1">
        <w:r>
          <w:rPr>
            <w:rStyle w:val="a3"/>
            <w:rFonts w:ascii="Arial" w:hAnsi="Arial" w:cs="Arial"/>
            <w:color w:val="3451A0"/>
            <w:sz w:val="16"/>
            <w:szCs w:val="16"/>
          </w:rPr>
          <w:t>19</w:t>
        </w:r>
      </w:hyperlink>
      <w:r>
        <w:rPr>
          <w:rFonts w:ascii="Arial" w:hAnsi="Arial" w:cs="Arial"/>
          <w:color w:val="444444"/>
          <w:sz w:val="16"/>
          <w:szCs w:val="16"/>
        </w:rPr>
        <w:t>, </w:t>
      </w:r>
      <w:hyperlink r:id="rId96" w:anchor="7EK0KJ" w:history="1">
        <w:r>
          <w:rPr>
            <w:rStyle w:val="a3"/>
            <w:rFonts w:ascii="Arial" w:hAnsi="Arial" w:cs="Arial"/>
            <w:color w:val="3451A0"/>
            <w:sz w:val="16"/>
            <w:szCs w:val="16"/>
          </w:rPr>
          <w:t>21</w:t>
        </w:r>
      </w:hyperlink>
      <w:r>
        <w:rPr>
          <w:rFonts w:ascii="Arial" w:hAnsi="Arial" w:cs="Arial"/>
          <w:color w:val="444444"/>
          <w:sz w:val="16"/>
          <w:szCs w:val="16"/>
        </w:rPr>
        <w:t> и </w:t>
      </w:r>
      <w:hyperlink r:id="rId97" w:anchor="8OO0LP" w:history="1">
        <w:r>
          <w:rPr>
            <w:rStyle w:val="a3"/>
            <w:rFonts w:ascii="Arial" w:hAnsi="Arial" w:cs="Arial"/>
            <w:color w:val="3451A0"/>
            <w:sz w:val="16"/>
            <w:szCs w:val="16"/>
          </w:rPr>
          <w:t>23 настоящего Федерального закона</w:t>
        </w:r>
      </w:hyperlink>
      <w:r>
        <w:rPr>
          <w:rFonts w:ascii="Arial" w:hAnsi="Arial" w:cs="Arial"/>
          <w:color w:val="444444"/>
          <w:sz w:val="16"/>
          <w:szCs w:val="16"/>
        </w:rPr>
        <w:t> вступают в силу с 1 января 2007 года.</w:t>
      </w:r>
      <w:r>
        <w:rPr>
          <w:rFonts w:ascii="Arial" w:hAnsi="Arial" w:cs="Arial"/>
          <w:color w:val="444444"/>
          <w:sz w:val="16"/>
          <w:szCs w:val="16"/>
        </w:rPr>
        <w:br/>
      </w:r>
    </w:p>
    <w:p w:rsidR="00B309D5" w:rsidRDefault="00B309D5" w:rsidP="00B309D5">
      <w:pPr>
        <w:pStyle w:val="formattexttopleveltext"/>
        <w:spacing w:before="0" w:beforeAutospacing="0" w:after="0" w:afterAutospacing="0"/>
        <w:jc w:val="right"/>
        <w:textAlignment w:val="baseline"/>
        <w:rPr>
          <w:rFonts w:ascii="Arial" w:hAnsi="Arial" w:cs="Arial"/>
          <w:color w:val="444444"/>
          <w:sz w:val="16"/>
          <w:szCs w:val="16"/>
        </w:rPr>
      </w:pPr>
      <w:r>
        <w:rPr>
          <w:rFonts w:ascii="Arial" w:hAnsi="Arial" w:cs="Arial"/>
          <w:color w:val="444444"/>
          <w:sz w:val="16"/>
          <w:szCs w:val="16"/>
        </w:rPr>
        <w:lastRenderedPageBreak/>
        <w:t>Президент</w:t>
      </w:r>
      <w:r>
        <w:rPr>
          <w:rFonts w:ascii="Arial" w:hAnsi="Arial" w:cs="Arial"/>
          <w:color w:val="444444"/>
          <w:sz w:val="16"/>
          <w:szCs w:val="16"/>
        </w:rPr>
        <w:br/>
        <w:t> Российской Федерации</w:t>
      </w:r>
      <w:r>
        <w:rPr>
          <w:rFonts w:ascii="Arial" w:hAnsi="Arial" w:cs="Arial"/>
          <w:color w:val="444444"/>
          <w:sz w:val="16"/>
          <w:szCs w:val="16"/>
        </w:rPr>
        <w:br/>
        <w:t>В.Путин</w:t>
      </w:r>
    </w:p>
    <w:p w:rsidR="00B309D5" w:rsidRDefault="00B309D5" w:rsidP="00B309D5">
      <w:pPr>
        <w:pStyle w:val="formattexttopleveltext"/>
        <w:spacing w:before="0" w:beforeAutospacing="0" w:after="0" w:afterAutospacing="0"/>
        <w:textAlignment w:val="baseline"/>
        <w:rPr>
          <w:rFonts w:ascii="Arial" w:hAnsi="Arial" w:cs="Arial"/>
          <w:color w:val="444444"/>
          <w:sz w:val="16"/>
          <w:szCs w:val="16"/>
        </w:rPr>
      </w:pPr>
      <w:r>
        <w:rPr>
          <w:rFonts w:ascii="Arial" w:hAnsi="Arial" w:cs="Arial"/>
          <w:color w:val="444444"/>
          <w:sz w:val="16"/>
          <w:szCs w:val="16"/>
        </w:rPr>
        <w:t>Москва, Кремль</w:t>
      </w:r>
      <w:r>
        <w:rPr>
          <w:rFonts w:ascii="Arial" w:hAnsi="Arial" w:cs="Arial"/>
          <w:color w:val="444444"/>
          <w:sz w:val="16"/>
          <w:szCs w:val="16"/>
        </w:rPr>
        <w:br/>
        <w:t>6 марта 2006 года</w:t>
      </w:r>
      <w:r>
        <w:rPr>
          <w:rFonts w:ascii="Arial" w:hAnsi="Arial" w:cs="Arial"/>
          <w:color w:val="444444"/>
          <w:sz w:val="16"/>
          <w:szCs w:val="16"/>
        </w:rPr>
        <w:br/>
        <w:t>N 35-ФЗ</w:t>
      </w:r>
      <w:r>
        <w:rPr>
          <w:rFonts w:ascii="Arial" w:hAnsi="Arial" w:cs="Arial"/>
          <w:color w:val="444444"/>
          <w:sz w:val="16"/>
          <w:szCs w:val="16"/>
        </w:rPr>
        <w:br/>
      </w:r>
      <w:r>
        <w:rPr>
          <w:rFonts w:ascii="Arial" w:hAnsi="Arial" w:cs="Arial"/>
          <w:color w:val="444444"/>
          <w:sz w:val="16"/>
          <w:szCs w:val="16"/>
        </w:rPr>
        <w:br/>
      </w:r>
    </w:p>
    <w:p w:rsidR="00B309D5" w:rsidRDefault="00B309D5" w:rsidP="00B309D5"/>
    <w:p w:rsidR="007F12B0" w:rsidRDefault="007F12B0"/>
    <w:sectPr w:rsidR="007F1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09D5"/>
    <w:rsid w:val="000B656D"/>
    <w:rsid w:val="00145CC4"/>
    <w:rsid w:val="00474810"/>
    <w:rsid w:val="007F12B0"/>
    <w:rsid w:val="00B309D5"/>
    <w:rsid w:val="00C777C2"/>
    <w:rsid w:val="00D82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D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309D5"/>
    <w:pPr>
      <w:spacing w:before="100" w:beforeAutospacing="1" w:after="100" w:afterAutospacing="1"/>
      <w:outlineLvl w:val="1"/>
    </w:pPr>
    <w:rPr>
      <w:b/>
      <w:bCs/>
      <w:sz w:val="36"/>
      <w:szCs w:val="36"/>
    </w:rPr>
  </w:style>
  <w:style w:type="paragraph" w:styleId="3">
    <w:name w:val="heading 3"/>
    <w:basedOn w:val="a"/>
    <w:link w:val="30"/>
    <w:qFormat/>
    <w:rsid w:val="00B309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09D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309D5"/>
    <w:rPr>
      <w:rFonts w:ascii="Times New Roman" w:eastAsia="Times New Roman" w:hAnsi="Times New Roman" w:cs="Times New Roman"/>
      <w:b/>
      <w:bCs/>
      <w:sz w:val="27"/>
      <w:szCs w:val="27"/>
      <w:lang w:eastAsia="ru-RU"/>
    </w:rPr>
  </w:style>
  <w:style w:type="paragraph" w:customStyle="1" w:styleId="formattexttopleveltext">
    <w:name w:val="formattext topleveltext"/>
    <w:basedOn w:val="a"/>
    <w:rsid w:val="00B309D5"/>
    <w:pPr>
      <w:spacing w:before="100" w:beforeAutospacing="1" w:after="100" w:afterAutospacing="1"/>
    </w:pPr>
  </w:style>
  <w:style w:type="paragraph" w:customStyle="1" w:styleId="formattexttopleveltextcentertext">
    <w:name w:val="formattext topleveltext centertext"/>
    <w:basedOn w:val="a"/>
    <w:rsid w:val="00B309D5"/>
    <w:pPr>
      <w:spacing w:before="100" w:beforeAutospacing="1" w:after="100" w:afterAutospacing="1"/>
    </w:pPr>
  </w:style>
  <w:style w:type="paragraph" w:customStyle="1" w:styleId="formattexttopleveltextindenttext">
    <w:name w:val="formattext topleveltext indenttext"/>
    <w:basedOn w:val="a"/>
    <w:rsid w:val="00B309D5"/>
    <w:pPr>
      <w:spacing w:before="100" w:beforeAutospacing="1" w:after="100" w:afterAutospacing="1"/>
    </w:pPr>
  </w:style>
  <w:style w:type="character" w:styleId="a3">
    <w:name w:val="Hyperlink"/>
    <w:basedOn w:val="a0"/>
    <w:rsid w:val="00B309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970787" TargetMode="External"/><Relationship Id="rId21" Type="http://schemas.openxmlformats.org/officeDocument/2006/relationships/hyperlink" Target="https://docs.cntd.ru/document/420365969" TargetMode="External"/><Relationship Id="rId34" Type="http://schemas.openxmlformats.org/officeDocument/2006/relationships/hyperlink" Target="https://docs.cntd.ru/document/902135936" TargetMode="External"/><Relationship Id="rId42" Type="http://schemas.openxmlformats.org/officeDocument/2006/relationships/hyperlink" Target="https://docs.cntd.ru/document/9017477" TargetMode="External"/><Relationship Id="rId47" Type="http://schemas.openxmlformats.org/officeDocument/2006/relationships/hyperlink" Target="https://docs.cntd.ru/document/9017477" TargetMode="External"/><Relationship Id="rId50" Type="http://schemas.openxmlformats.org/officeDocument/2006/relationships/hyperlink" Target="https://docs.cntd.ru/document/9017477" TargetMode="External"/><Relationship Id="rId55" Type="http://schemas.openxmlformats.org/officeDocument/2006/relationships/hyperlink" Target="https://docs.cntd.ru/document/420364594" TargetMode="External"/><Relationship Id="rId63" Type="http://schemas.openxmlformats.org/officeDocument/2006/relationships/hyperlink" Target="https://docs.cntd.ru/document/9017477" TargetMode="External"/><Relationship Id="rId68" Type="http://schemas.openxmlformats.org/officeDocument/2006/relationships/hyperlink" Target="https://docs.cntd.ru/document/9017477" TargetMode="External"/><Relationship Id="rId76" Type="http://schemas.openxmlformats.org/officeDocument/2006/relationships/hyperlink" Target="https://docs.cntd.ru/document/420242952" TargetMode="External"/><Relationship Id="rId84" Type="http://schemas.openxmlformats.org/officeDocument/2006/relationships/hyperlink" Target="https://docs.cntd.ru/document/901713545" TargetMode="External"/><Relationship Id="rId89" Type="http://schemas.openxmlformats.org/officeDocument/2006/relationships/hyperlink" Target="https://docs.cntd.ru/document/901907297" TargetMode="External"/><Relationship Id="rId97" Type="http://schemas.openxmlformats.org/officeDocument/2006/relationships/hyperlink" Target="https://docs.cntd.ru/document/901970787" TargetMode="External"/><Relationship Id="rId7" Type="http://schemas.openxmlformats.org/officeDocument/2006/relationships/hyperlink" Target="https://docs.cntd.ru/document/499093529" TargetMode="External"/><Relationship Id="rId71" Type="http://schemas.openxmlformats.org/officeDocument/2006/relationships/hyperlink" Target="https://docs.cntd.ru/document/499054208" TargetMode="External"/><Relationship Id="rId92" Type="http://schemas.openxmlformats.org/officeDocument/2006/relationships/hyperlink" Target="https://docs.cntd.ru/document/901970787" TargetMode="External"/><Relationship Id="rId2" Type="http://schemas.openxmlformats.org/officeDocument/2006/relationships/settings" Target="settings.xml"/><Relationship Id="rId16" Type="http://schemas.openxmlformats.org/officeDocument/2006/relationships/hyperlink" Target="https://docs.cntd.ru/document/499034069" TargetMode="External"/><Relationship Id="rId29" Type="http://schemas.openxmlformats.org/officeDocument/2006/relationships/hyperlink" Target="https://docs.cntd.ru/document/420365969" TargetMode="External"/><Relationship Id="rId11" Type="http://schemas.openxmlformats.org/officeDocument/2006/relationships/hyperlink" Target="https://docs.cntd.ru/document/499034069" TargetMode="External"/><Relationship Id="rId24" Type="http://schemas.openxmlformats.org/officeDocument/2006/relationships/hyperlink" Target="https://docs.cntd.ru/document/542627555" TargetMode="External"/><Relationship Id="rId32" Type="http://schemas.openxmlformats.org/officeDocument/2006/relationships/hyperlink" Target="https://docs.cntd.ru/document/542627555" TargetMode="External"/><Relationship Id="rId37" Type="http://schemas.openxmlformats.org/officeDocument/2006/relationships/hyperlink" Target="https://docs.cntd.ru/document/902136354" TargetMode="External"/><Relationship Id="rId40" Type="http://schemas.openxmlformats.org/officeDocument/2006/relationships/hyperlink" Target="https://docs.cntd.ru/document/902320194" TargetMode="External"/><Relationship Id="rId45" Type="http://schemas.openxmlformats.org/officeDocument/2006/relationships/hyperlink" Target="https://docs.cntd.ru/document/9017477" TargetMode="External"/><Relationship Id="rId53" Type="http://schemas.openxmlformats.org/officeDocument/2006/relationships/hyperlink" Target="https://docs.cntd.ru/document/902228091" TargetMode="External"/><Relationship Id="rId58" Type="http://schemas.openxmlformats.org/officeDocument/2006/relationships/hyperlink" Target="https://docs.cntd.ru/document/9017477" TargetMode="External"/><Relationship Id="rId66" Type="http://schemas.openxmlformats.org/officeDocument/2006/relationships/hyperlink" Target="https://docs.cntd.ru/document/9017477" TargetMode="External"/><Relationship Id="rId74" Type="http://schemas.openxmlformats.org/officeDocument/2006/relationships/hyperlink" Target="https://docs.cntd.ru/document/420365969" TargetMode="External"/><Relationship Id="rId79" Type="http://schemas.openxmlformats.org/officeDocument/2006/relationships/hyperlink" Target="https://docs.cntd.ru/document/901713545" TargetMode="External"/><Relationship Id="rId87" Type="http://schemas.openxmlformats.org/officeDocument/2006/relationships/hyperlink" Target="https://docs.cntd.ru/document/901713545" TargetMode="External"/><Relationship Id="rId5" Type="http://schemas.openxmlformats.org/officeDocument/2006/relationships/hyperlink" Target="https://docs.cntd.ru/document/901990049" TargetMode="External"/><Relationship Id="rId61" Type="http://schemas.openxmlformats.org/officeDocument/2006/relationships/hyperlink" Target="https://docs.cntd.ru/document/9017477" TargetMode="External"/><Relationship Id="rId82" Type="http://schemas.openxmlformats.org/officeDocument/2006/relationships/hyperlink" Target="https://docs.cntd.ru/document/901713545" TargetMode="External"/><Relationship Id="rId90" Type="http://schemas.openxmlformats.org/officeDocument/2006/relationships/hyperlink" Target="https://docs.cntd.ru/document/901970787" TargetMode="External"/><Relationship Id="rId95" Type="http://schemas.openxmlformats.org/officeDocument/2006/relationships/hyperlink" Target="https://docs.cntd.ru/document/901970787" TargetMode="External"/><Relationship Id="rId19" Type="http://schemas.openxmlformats.org/officeDocument/2006/relationships/hyperlink" Target="https://docs.cntd.ru/document/499054208" TargetMode="External"/><Relationship Id="rId14" Type="http://schemas.openxmlformats.org/officeDocument/2006/relationships/hyperlink" Target="https://docs.cntd.ru/document/901990049" TargetMode="External"/><Relationship Id="rId22" Type="http://schemas.openxmlformats.org/officeDocument/2006/relationships/hyperlink" Target="https://docs.cntd.ru/document/420364594" TargetMode="External"/><Relationship Id="rId27" Type="http://schemas.openxmlformats.org/officeDocument/2006/relationships/hyperlink" Target="https://docs.cntd.ru/document/902275964" TargetMode="External"/><Relationship Id="rId30" Type="http://schemas.openxmlformats.org/officeDocument/2006/relationships/hyperlink" Target="https://docs.cntd.ru/document/901970787" TargetMode="External"/><Relationship Id="rId35" Type="http://schemas.openxmlformats.org/officeDocument/2006/relationships/hyperlink" Target="https://docs.cntd.ru/document/902136354" TargetMode="External"/><Relationship Id="rId43" Type="http://schemas.openxmlformats.org/officeDocument/2006/relationships/hyperlink" Target="https://docs.cntd.ru/document/9017477" TargetMode="External"/><Relationship Id="rId48" Type="http://schemas.openxmlformats.org/officeDocument/2006/relationships/hyperlink" Target="https://docs.cntd.ru/document/9017477" TargetMode="External"/><Relationship Id="rId56" Type="http://schemas.openxmlformats.org/officeDocument/2006/relationships/hyperlink" Target="https://docs.cntd.ru/document/420365969" TargetMode="External"/><Relationship Id="rId64" Type="http://schemas.openxmlformats.org/officeDocument/2006/relationships/hyperlink" Target="https://docs.cntd.ru/document/9017477" TargetMode="External"/><Relationship Id="rId69" Type="http://schemas.openxmlformats.org/officeDocument/2006/relationships/hyperlink" Target="https://docs.cntd.ru/document/9017477" TargetMode="External"/><Relationship Id="rId77" Type="http://schemas.openxmlformats.org/officeDocument/2006/relationships/hyperlink" Target="https://docs.cntd.ru/document/420244196" TargetMode="External"/><Relationship Id="rId8" Type="http://schemas.openxmlformats.org/officeDocument/2006/relationships/hyperlink" Target="https://docs.cntd.ru/document/499093888" TargetMode="External"/><Relationship Id="rId51" Type="http://schemas.openxmlformats.org/officeDocument/2006/relationships/hyperlink" Target="https://docs.cntd.ru/document/9017477" TargetMode="External"/><Relationship Id="rId72" Type="http://schemas.openxmlformats.org/officeDocument/2006/relationships/hyperlink" Target="https://docs.cntd.ru/document/420204131" TargetMode="External"/><Relationship Id="rId80" Type="http://schemas.openxmlformats.org/officeDocument/2006/relationships/hyperlink" Target="https://docs.cntd.ru/document/901713545" TargetMode="External"/><Relationship Id="rId85" Type="http://schemas.openxmlformats.org/officeDocument/2006/relationships/hyperlink" Target="https://docs.cntd.ru/document/901833447" TargetMode="External"/><Relationship Id="rId93" Type="http://schemas.openxmlformats.org/officeDocument/2006/relationships/hyperlink" Target="https://docs.cntd.ru/document/901970787"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cs.cntd.ru/document/9004937" TargetMode="External"/><Relationship Id="rId17" Type="http://schemas.openxmlformats.org/officeDocument/2006/relationships/hyperlink" Target="https://docs.cntd.ru/document/420364594" TargetMode="External"/><Relationship Id="rId25" Type="http://schemas.openxmlformats.org/officeDocument/2006/relationships/hyperlink" Target="https://docs.cntd.ru/document/901970787" TargetMode="External"/><Relationship Id="rId33" Type="http://schemas.openxmlformats.org/officeDocument/2006/relationships/hyperlink" Target="https://docs.cntd.ru/document/557198365" TargetMode="External"/><Relationship Id="rId38" Type="http://schemas.openxmlformats.org/officeDocument/2006/relationships/hyperlink" Target="https://docs.cntd.ru/document/902135936" TargetMode="External"/><Relationship Id="rId46" Type="http://schemas.openxmlformats.org/officeDocument/2006/relationships/hyperlink" Target="https://docs.cntd.ru/document/9017477" TargetMode="External"/><Relationship Id="rId59" Type="http://schemas.openxmlformats.org/officeDocument/2006/relationships/hyperlink" Target="https://docs.cntd.ru/document/9017477" TargetMode="External"/><Relationship Id="rId67" Type="http://schemas.openxmlformats.org/officeDocument/2006/relationships/hyperlink" Target="https://docs.cntd.ru/document/9017477" TargetMode="External"/><Relationship Id="rId20" Type="http://schemas.openxmlformats.org/officeDocument/2006/relationships/hyperlink" Target="https://docs.cntd.ru/document/420364594" TargetMode="External"/><Relationship Id="rId41" Type="http://schemas.openxmlformats.org/officeDocument/2006/relationships/hyperlink" Target="https://docs.cntd.ru/document/9017477" TargetMode="External"/><Relationship Id="rId54" Type="http://schemas.openxmlformats.org/officeDocument/2006/relationships/hyperlink" Target="https://docs.cntd.ru/document/420204131" TargetMode="External"/><Relationship Id="rId62" Type="http://schemas.openxmlformats.org/officeDocument/2006/relationships/hyperlink" Target="https://docs.cntd.ru/document/9017477" TargetMode="External"/><Relationship Id="rId70" Type="http://schemas.openxmlformats.org/officeDocument/2006/relationships/hyperlink" Target="https://docs.cntd.ru/document/902228091" TargetMode="External"/><Relationship Id="rId75" Type="http://schemas.openxmlformats.org/officeDocument/2006/relationships/hyperlink" Target="https://docs.cntd.ru/document/9017477" TargetMode="External"/><Relationship Id="rId83" Type="http://schemas.openxmlformats.org/officeDocument/2006/relationships/hyperlink" Target="https://docs.cntd.ru/document/901713545" TargetMode="External"/><Relationship Id="rId88" Type="http://schemas.openxmlformats.org/officeDocument/2006/relationships/hyperlink" Target="https://docs.cntd.ru/document/901766354" TargetMode="External"/><Relationship Id="rId91" Type="http://schemas.openxmlformats.org/officeDocument/2006/relationships/hyperlink" Target="https://docs.cntd.ru/document/901970787" TargetMode="External"/><Relationship Id="rId96" Type="http://schemas.openxmlformats.org/officeDocument/2006/relationships/hyperlink" Target="https://docs.cntd.ru/document/901970787" TargetMode="External"/><Relationship Id="rId1" Type="http://schemas.openxmlformats.org/officeDocument/2006/relationships/styles" Target="styles.xml"/><Relationship Id="rId6" Type="http://schemas.openxmlformats.org/officeDocument/2006/relationships/hyperlink" Target="https://docs.cntd.ru/document/9004937" TargetMode="External"/><Relationship Id="rId15" Type="http://schemas.openxmlformats.org/officeDocument/2006/relationships/hyperlink" Target="https://docs.cntd.ru/document/901990540" TargetMode="External"/><Relationship Id="rId23" Type="http://schemas.openxmlformats.org/officeDocument/2006/relationships/hyperlink" Target="https://docs.cntd.ru/document/557198365" TargetMode="External"/><Relationship Id="rId28" Type="http://schemas.openxmlformats.org/officeDocument/2006/relationships/hyperlink" Target="https://docs.cntd.ru/document/420364594" TargetMode="External"/><Relationship Id="rId36" Type="http://schemas.openxmlformats.org/officeDocument/2006/relationships/hyperlink" Target="https://docs.cntd.ru/document/902135936" TargetMode="External"/><Relationship Id="rId49" Type="http://schemas.openxmlformats.org/officeDocument/2006/relationships/hyperlink" Target="https://docs.cntd.ru/document/9017477" TargetMode="External"/><Relationship Id="rId57" Type="http://schemas.openxmlformats.org/officeDocument/2006/relationships/hyperlink" Target="https://docs.cntd.ru/document/9017477" TargetMode="External"/><Relationship Id="rId10" Type="http://schemas.openxmlformats.org/officeDocument/2006/relationships/hyperlink" Target="https://docs.cntd.ru/document/499050166" TargetMode="External"/><Relationship Id="rId31" Type="http://schemas.openxmlformats.org/officeDocument/2006/relationships/hyperlink" Target="https://docs.cntd.ru/document/557198365" TargetMode="External"/><Relationship Id="rId44" Type="http://schemas.openxmlformats.org/officeDocument/2006/relationships/hyperlink" Target="https://docs.cntd.ru/document/9017477" TargetMode="External"/><Relationship Id="rId52" Type="http://schemas.openxmlformats.org/officeDocument/2006/relationships/hyperlink" Target="https://docs.cntd.ru/document/9017477" TargetMode="External"/><Relationship Id="rId60" Type="http://schemas.openxmlformats.org/officeDocument/2006/relationships/hyperlink" Target="https://docs.cntd.ru/document/9017477" TargetMode="External"/><Relationship Id="rId65" Type="http://schemas.openxmlformats.org/officeDocument/2006/relationships/hyperlink" Target="https://docs.cntd.ru/document/9017477" TargetMode="External"/><Relationship Id="rId73" Type="http://schemas.openxmlformats.org/officeDocument/2006/relationships/hyperlink" Target="https://docs.cntd.ru/document/420364594" TargetMode="External"/><Relationship Id="rId78" Type="http://schemas.openxmlformats.org/officeDocument/2006/relationships/hyperlink" Target="https://docs.cntd.ru/document/901713545" TargetMode="External"/><Relationship Id="rId81" Type="http://schemas.openxmlformats.org/officeDocument/2006/relationships/hyperlink" Target="https://docs.cntd.ru/document/901713545" TargetMode="External"/><Relationship Id="rId86" Type="http://schemas.openxmlformats.org/officeDocument/2006/relationships/hyperlink" Target="https://docs.cntd.ru/document/901866313" TargetMode="External"/><Relationship Id="rId94" Type="http://schemas.openxmlformats.org/officeDocument/2006/relationships/hyperlink" Target="https://docs.cntd.ru/document/901970787" TargetMode="External"/><Relationship Id="rId99" Type="http://schemas.openxmlformats.org/officeDocument/2006/relationships/theme" Target="theme/theme1.xml"/><Relationship Id="rId4" Type="http://schemas.openxmlformats.org/officeDocument/2006/relationships/hyperlink" Target="https://docs.cntd.ru/document/901990049" TargetMode="External"/><Relationship Id="rId9" Type="http://schemas.openxmlformats.org/officeDocument/2006/relationships/hyperlink" Target="https://docs.cntd.ru/document/499034069" TargetMode="External"/><Relationship Id="rId13" Type="http://schemas.openxmlformats.org/officeDocument/2006/relationships/hyperlink" Target="https://docs.cntd.ru/document/573037717" TargetMode="External"/><Relationship Id="rId18" Type="http://schemas.openxmlformats.org/officeDocument/2006/relationships/hyperlink" Target="https://docs.cntd.ru/document/499034069" TargetMode="External"/><Relationship Id="rId39" Type="http://schemas.openxmlformats.org/officeDocument/2006/relationships/hyperlink" Target="https://docs.cntd.ru/document/902310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4684</Words>
  <Characters>26700</Characters>
  <Application>Microsoft Office Word</Application>
  <DocSecurity>0</DocSecurity>
  <Lines>222</Lines>
  <Paragraphs>62</Paragraphs>
  <ScaleCrop>false</ScaleCrop>
  <Company/>
  <LinksUpToDate>false</LinksUpToDate>
  <CharactersWithSpaces>31322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2023-03-14T09:47:00Z</dcterms:created>
  <dcterms:modified xsi:type="dcterms:W3CDTF">2023-03-14T09:47:00Z</dcterms:modified>
</cp:coreProperties>
</file>