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7B1" w:rsidRDefault="00B652EA" w:rsidP="008067B1">
      <w:pPr>
        <w:ind w:left="57" w:right="57"/>
        <w:rPr>
          <w:b/>
          <w:i/>
          <w:sz w:val="24"/>
          <w:szCs w:val="24"/>
        </w:rPr>
      </w:pPr>
      <w:r w:rsidRPr="007F58DF">
        <w:rPr>
          <w:sz w:val="20"/>
        </w:rPr>
        <w:t xml:space="preserve">                                                     </w:t>
      </w:r>
      <w:r w:rsidR="008067B1">
        <w:rPr>
          <w:b/>
          <w:i/>
          <w:sz w:val="24"/>
          <w:szCs w:val="24"/>
        </w:rPr>
        <w:t>МУНИЦИПАЛЬНОЕ ОБРАЗОВАНИЕ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«УСТЬ-БАКЧАРСКОЕ СЕЛЬСКОЕ ПОСЕЛЕНИЕ”</w:t>
      </w:r>
    </w:p>
    <w:p w:rsidR="008067B1" w:rsidRDefault="008067B1" w:rsidP="008067B1">
      <w:pPr>
        <w:ind w:left="57" w:right="5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АДМИНИСТРАЦИЯ УСТЬ-БАКЧАРСКОГО СЕЛЬСКОГО ПОСЕЛЕНИЯ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ЧАИНСКОГО РАЙОНА,  ТОМСКОЙ ОБЛАСТИ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636404, Томская область, </w:t>
      </w:r>
      <w:proofErr w:type="spellStart"/>
      <w:r>
        <w:rPr>
          <w:i/>
          <w:sz w:val="24"/>
          <w:szCs w:val="24"/>
        </w:rPr>
        <w:t>Чаинский</w:t>
      </w:r>
      <w:proofErr w:type="spellEnd"/>
      <w:r>
        <w:rPr>
          <w:i/>
          <w:sz w:val="24"/>
          <w:szCs w:val="24"/>
        </w:rPr>
        <w:t xml:space="preserve"> район, с. Усть-Бакчар, ул. Центральная,17,</w:t>
      </w:r>
    </w:p>
    <w:p w:rsidR="008067B1" w:rsidRDefault="008067B1" w:rsidP="008067B1">
      <w:pP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ИНН/КПП 7015002660 / 701501001, ОГРН 1057007441457</w:t>
      </w:r>
    </w:p>
    <w:p w:rsidR="008067B1" w:rsidRDefault="008067B1" w:rsidP="008067B1">
      <w:pPr>
        <w:pBdr>
          <w:bottom w:val="single" w:sz="12" w:space="1" w:color="auto"/>
        </w:pBdr>
        <w:ind w:left="57" w:right="5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телефон/ факс:  (257) 3-52-35, 3-51-67,</w:t>
      </w:r>
      <w:r>
        <w:rPr>
          <w:i/>
          <w:sz w:val="24"/>
          <w:szCs w:val="24"/>
          <w:lang w:val="en-US"/>
        </w:rPr>
        <w:t>e</w:t>
      </w:r>
      <w:r>
        <w:rPr>
          <w:i/>
          <w:sz w:val="24"/>
          <w:szCs w:val="24"/>
        </w:rPr>
        <w:t>-</w:t>
      </w:r>
      <w:r>
        <w:rPr>
          <w:i/>
          <w:sz w:val="24"/>
          <w:szCs w:val="24"/>
          <w:lang w:val="en-US"/>
        </w:rPr>
        <w:t>mail</w:t>
      </w:r>
      <w:r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  <w:lang w:val="en-US"/>
        </w:rPr>
        <w:t>u</w:t>
      </w:r>
      <w:r>
        <w:rPr>
          <w:i/>
          <w:sz w:val="24"/>
          <w:szCs w:val="24"/>
        </w:rPr>
        <w:t>-</w:t>
      </w:r>
      <w:proofErr w:type="spellStart"/>
      <w:r>
        <w:rPr>
          <w:i/>
          <w:sz w:val="24"/>
          <w:szCs w:val="24"/>
          <w:lang w:val="en-US"/>
        </w:rPr>
        <w:t>bakch</w:t>
      </w:r>
      <w:proofErr w:type="spellEnd"/>
      <w:r w:rsidR="00DE5DD3">
        <w:fldChar w:fldCharType="begin"/>
      </w:r>
      <w:r>
        <w:instrText>HYPERLINK "mailto:kolomin@tomsk.gov.ru"</w:instrText>
      </w:r>
      <w:r w:rsidR="00DE5DD3">
        <w:fldChar w:fldCharType="separate"/>
      </w:r>
      <w:r>
        <w:rPr>
          <w:rStyle w:val="a3"/>
          <w:i/>
          <w:sz w:val="24"/>
          <w:szCs w:val="24"/>
        </w:rPr>
        <w:t>@</w:t>
      </w:r>
      <w:proofErr w:type="spellStart"/>
      <w:r>
        <w:rPr>
          <w:rStyle w:val="a3"/>
          <w:i/>
          <w:sz w:val="24"/>
          <w:szCs w:val="24"/>
        </w:rPr>
        <w:t>tomsk.gov.ru</w:t>
      </w:r>
      <w:proofErr w:type="spellEnd"/>
      <w:r w:rsidR="00DE5DD3">
        <w:fldChar w:fldCharType="end"/>
      </w:r>
    </w:p>
    <w:p w:rsidR="00B652EA" w:rsidRPr="007F58DF" w:rsidRDefault="00B652EA" w:rsidP="00B652EA">
      <w:pPr>
        <w:ind w:right="-2"/>
        <w:rPr>
          <w:sz w:val="20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DE5DD3" w:rsidP="00B652EA">
      <w:pPr>
        <w:suppressAutoHyphens w:val="0"/>
        <w:rPr>
          <w:b/>
          <w:sz w:val="16"/>
          <w:szCs w:val="16"/>
          <w:lang w:eastAsia="ru-RU"/>
        </w:rPr>
      </w:pPr>
      <w:r w:rsidRPr="00DE5DD3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5pt;margin-top:.5pt;width:186.4pt;height:80.25pt;z-index:251660288;mso-wrap-distance-left:9.05pt;mso-wrap-distance-right:9.05pt" strokecolor="white" strokeweight="0">
            <v:fill color2="black"/>
            <v:stroke color2="black"/>
            <v:textbox inset="8.7pt,5.1pt,8.7pt,5.1pt">
              <w:txbxContent>
                <w:p w:rsidR="00B652EA" w:rsidRDefault="00B652EA" w:rsidP="00B652EA">
                  <w:pPr>
                    <w:rPr>
                      <w:sz w:val="24"/>
                      <w:szCs w:val="24"/>
                    </w:rPr>
                  </w:pPr>
                </w:p>
                <w:p w:rsidR="00B652EA" w:rsidRPr="00562DAB" w:rsidRDefault="004C246B" w:rsidP="00B65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Управляющему делами</w:t>
                  </w:r>
                </w:p>
                <w:p w:rsidR="00B652EA" w:rsidRDefault="004C246B" w:rsidP="00B652EA">
                  <w:pPr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Усть-Бакчарского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сельского поселения</w:t>
                  </w:r>
                  <w:r w:rsidR="00B652EA" w:rsidRPr="00562DAB">
                    <w:rPr>
                      <w:sz w:val="22"/>
                      <w:szCs w:val="22"/>
                    </w:rPr>
                    <w:t xml:space="preserve"> </w:t>
                  </w:r>
                </w:p>
                <w:p w:rsidR="00B652EA" w:rsidRPr="00562DAB" w:rsidRDefault="001E56CB" w:rsidP="00B652E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Бессмертных А.А.</w:t>
                  </w:r>
                </w:p>
              </w:txbxContent>
            </v:textbox>
          </v:shape>
        </w:pict>
      </w: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9064D7" w:rsidRDefault="009064D7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Default="00B652EA" w:rsidP="00B652EA">
      <w:pPr>
        <w:suppressAutoHyphens w:val="0"/>
        <w:rPr>
          <w:b/>
          <w:sz w:val="16"/>
          <w:szCs w:val="16"/>
          <w:lang w:eastAsia="ru-RU"/>
        </w:rPr>
      </w:pPr>
    </w:p>
    <w:p w:rsidR="00B652EA" w:rsidRPr="006D7215" w:rsidRDefault="00B652EA" w:rsidP="00B652EA">
      <w:pPr>
        <w:suppressAutoHyphens w:val="0"/>
        <w:jc w:val="center"/>
        <w:rPr>
          <w:sz w:val="16"/>
          <w:szCs w:val="16"/>
          <w:lang w:eastAsia="ru-RU"/>
        </w:rPr>
      </w:pPr>
      <w:r w:rsidRPr="006D7215">
        <w:rPr>
          <w:b/>
          <w:sz w:val="16"/>
          <w:szCs w:val="16"/>
          <w:lang w:eastAsia="ru-RU"/>
        </w:rPr>
        <w:t>СВЕДЕНИЯ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о численности муниципальных служащих органов местного самоуправления,</w:t>
      </w:r>
    </w:p>
    <w:p w:rsidR="00B652EA" w:rsidRPr="00562DAB" w:rsidRDefault="00B652EA" w:rsidP="00B652EA">
      <w:pPr>
        <w:suppressAutoHyphens w:val="0"/>
        <w:jc w:val="center"/>
        <w:rPr>
          <w:b/>
          <w:i/>
          <w:sz w:val="20"/>
          <w:lang w:eastAsia="ru-RU"/>
        </w:rPr>
      </w:pPr>
      <w:r w:rsidRPr="00562DAB">
        <w:rPr>
          <w:b/>
          <w:i/>
          <w:sz w:val="20"/>
          <w:lang w:eastAsia="ru-RU"/>
        </w:rPr>
        <w:t>работников муниципальных учреждений с указанием фактических затрат на их</w:t>
      </w:r>
    </w:p>
    <w:p w:rsidR="00B652EA" w:rsidRPr="00562DAB" w:rsidRDefault="001E56CB" w:rsidP="00B652EA">
      <w:pPr>
        <w:suppressAutoHyphens w:val="0"/>
        <w:jc w:val="center"/>
        <w:rPr>
          <w:b/>
          <w:i/>
          <w:sz w:val="20"/>
          <w:lang w:eastAsia="ru-RU"/>
        </w:rPr>
      </w:pPr>
      <w:r>
        <w:rPr>
          <w:b/>
          <w:i/>
          <w:sz w:val="20"/>
          <w:lang w:eastAsia="ru-RU"/>
        </w:rPr>
        <w:t>денежное содержание за 4</w:t>
      </w:r>
      <w:r w:rsidR="00B652EA" w:rsidRPr="00562DAB">
        <w:rPr>
          <w:b/>
          <w:i/>
          <w:sz w:val="20"/>
          <w:lang w:eastAsia="ru-RU"/>
        </w:rPr>
        <w:t xml:space="preserve">  квартал 201</w:t>
      </w:r>
      <w:r w:rsidR="00B652EA">
        <w:rPr>
          <w:b/>
          <w:i/>
          <w:sz w:val="20"/>
          <w:lang w:eastAsia="ru-RU"/>
        </w:rPr>
        <w:t>9</w:t>
      </w:r>
      <w:r w:rsidR="00B652EA" w:rsidRPr="00562DAB">
        <w:rPr>
          <w:b/>
          <w:i/>
          <w:sz w:val="20"/>
          <w:lang w:eastAsia="ru-RU"/>
        </w:rPr>
        <w:t xml:space="preserve"> год</w:t>
      </w:r>
    </w:p>
    <w:p w:rsidR="00B652EA" w:rsidRPr="006D7215" w:rsidRDefault="00B652EA" w:rsidP="00B652EA">
      <w:pPr>
        <w:suppressAutoHyphens w:val="0"/>
        <w:rPr>
          <w:b/>
          <w:i/>
          <w:sz w:val="12"/>
          <w:szCs w:val="12"/>
          <w:lang w:eastAsia="ru-RU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4"/>
        <w:gridCol w:w="3971"/>
        <w:gridCol w:w="1666"/>
        <w:gridCol w:w="1962"/>
      </w:tblGrid>
      <w:tr w:rsidR="004C246B" w:rsidRPr="009064D7" w:rsidTr="009064D7">
        <w:trPr>
          <w:trHeight w:val="405"/>
        </w:trPr>
        <w:tc>
          <w:tcPr>
            <w:tcW w:w="2124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Наименование</w:t>
            </w:r>
            <w:r w:rsidRPr="009064D7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37" w:type="dxa"/>
            <w:gridSpan w:val="2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          Численность (чел.)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Фактические затраты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на денежное 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содержание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 xml:space="preserve">           (тыс.руб.)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675"/>
        </w:trPr>
        <w:tc>
          <w:tcPr>
            <w:tcW w:w="2124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ind w:left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муниципальных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служащих</w:t>
            </w:r>
          </w:p>
          <w:p w:rsidR="00B652EA" w:rsidRPr="009064D7" w:rsidRDefault="00B652EA" w:rsidP="00E206BB">
            <w:pPr>
              <w:suppressAutoHyphens w:val="0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работников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учреждений</w:t>
            </w:r>
          </w:p>
          <w:p w:rsidR="00B652EA" w:rsidRPr="009064D7" w:rsidRDefault="00B652EA" w:rsidP="00E206BB">
            <w:pPr>
              <w:suppressAutoHyphens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9064D7">
              <w:rPr>
                <w:b/>
                <w:i/>
                <w:sz w:val="24"/>
                <w:szCs w:val="24"/>
                <w:lang w:eastAsia="ru-RU"/>
              </w:rPr>
              <w:t>бюджетной сферы</w:t>
            </w:r>
          </w:p>
        </w:tc>
        <w:tc>
          <w:tcPr>
            <w:tcW w:w="1962" w:type="dxa"/>
            <w:vMerge/>
            <w:shd w:val="clear" w:color="auto" w:fill="auto"/>
          </w:tcPr>
          <w:p w:rsidR="00B652EA" w:rsidRPr="009064D7" w:rsidRDefault="00B652EA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</w:p>
        </w:tc>
      </w:tr>
      <w:tr w:rsidR="004C246B" w:rsidRPr="009064D7" w:rsidTr="009064D7">
        <w:trPr>
          <w:trHeight w:val="415"/>
        </w:trPr>
        <w:tc>
          <w:tcPr>
            <w:tcW w:w="2124" w:type="dxa"/>
            <w:shd w:val="clear" w:color="auto" w:fill="auto"/>
          </w:tcPr>
          <w:p w:rsidR="00B652EA" w:rsidRPr="009064D7" w:rsidRDefault="00B652EA" w:rsidP="009064D7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9064D7">
              <w:rPr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9064D7"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 w:rsidR="009064D7"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2730D2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66" w:type="dxa"/>
            <w:shd w:val="clear" w:color="auto" w:fill="auto"/>
          </w:tcPr>
          <w:p w:rsidR="00B652EA" w:rsidRPr="009064D7" w:rsidRDefault="002730D2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2730D2" w:rsidP="003221B5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1278,00 </w:t>
            </w:r>
            <w:r w:rsidR="00955188">
              <w:rPr>
                <w:sz w:val="24"/>
                <w:szCs w:val="24"/>
                <w:lang w:eastAsia="ru-RU"/>
              </w:rPr>
              <w:t>/554,00</w:t>
            </w:r>
          </w:p>
        </w:tc>
      </w:tr>
      <w:tr w:rsidR="004C246B" w:rsidRPr="009064D7" w:rsidTr="009064D7">
        <w:trPr>
          <w:trHeight w:val="507"/>
        </w:trPr>
        <w:tc>
          <w:tcPr>
            <w:tcW w:w="2124" w:type="dxa"/>
            <w:shd w:val="clear" w:color="auto" w:fill="auto"/>
          </w:tcPr>
          <w:p w:rsidR="00B652EA" w:rsidRPr="009064D7" w:rsidRDefault="004C246B" w:rsidP="004C246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МБУ "Маяк"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2730D2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2730D2" w:rsidP="004C246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548,00</w:t>
            </w:r>
          </w:p>
        </w:tc>
      </w:tr>
      <w:tr w:rsidR="004C246B" w:rsidRPr="009064D7" w:rsidTr="009064D7">
        <w:trPr>
          <w:trHeight w:val="557"/>
        </w:trPr>
        <w:tc>
          <w:tcPr>
            <w:tcW w:w="2124" w:type="dxa"/>
            <w:shd w:val="clear" w:color="auto" w:fill="auto"/>
          </w:tcPr>
          <w:p w:rsidR="00B652EA" w:rsidRPr="009064D7" w:rsidRDefault="004C246B" w:rsidP="00E206BB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МКУК </w:t>
            </w:r>
            <w:proofErr w:type="spellStart"/>
            <w:r>
              <w:rPr>
                <w:sz w:val="24"/>
                <w:szCs w:val="24"/>
                <w:lang w:eastAsia="ru-RU"/>
              </w:rPr>
              <w:t>Усть-Бакчарский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ЦКиД</w:t>
            </w:r>
            <w:proofErr w:type="spellEnd"/>
            <w:r>
              <w:rPr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971" w:type="dxa"/>
            <w:shd w:val="clear" w:color="auto" w:fill="auto"/>
          </w:tcPr>
          <w:p w:rsidR="00B652EA" w:rsidRPr="009064D7" w:rsidRDefault="00B652EA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</w:tcPr>
          <w:p w:rsidR="00B652EA" w:rsidRPr="009064D7" w:rsidRDefault="002730D2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2" w:type="dxa"/>
            <w:shd w:val="clear" w:color="auto" w:fill="auto"/>
          </w:tcPr>
          <w:p w:rsidR="00B652EA" w:rsidRPr="009064D7" w:rsidRDefault="002730D2" w:rsidP="00E206BB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2346,00</w:t>
            </w:r>
          </w:p>
        </w:tc>
      </w:tr>
    </w:tbl>
    <w:p w:rsidR="004C246B" w:rsidRDefault="00B652EA" w:rsidP="00B652EA">
      <w:pPr>
        <w:tabs>
          <w:tab w:val="left" w:pos="0"/>
        </w:tabs>
        <w:ind w:left="-1304" w:right="567" w:firstLine="709"/>
        <w:rPr>
          <w:sz w:val="20"/>
        </w:rPr>
      </w:pPr>
      <w:r w:rsidRPr="00DC1D0B">
        <w:rPr>
          <w:sz w:val="20"/>
        </w:rPr>
        <w:t xml:space="preserve">     </w:t>
      </w:r>
    </w:p>
    <w:p w:rsidR="004C246B" w:rsidRDefault="004C246B" w:rsidP="00B652EA">
      <w:pPr>
        <w:tabs>
          <w:tab w:val="left" w:pos="0"/>
        </w:tabs>
        <w:ind w:left="-1304" w:right="567" w:firstLine="709"/>
        <w:rPr>
          <w:sz w:val="20"/>
        </w:rPr>
      </w:pPr>
    </w:p>
    <w:p w:rsidR="00B652EA" w:rsidRPr="00562DAB" w:rsidRDefault="00B652EA" w:rsidP="00B652EA">
      <w:pPr>
        <w:tabs>
          <w:tab w:val="left" w:pos="0"/>
        </w:tabs>
        <w:ind w:left="-1304" w:right="567" w:firstLine="709"/>
        <w:rPr>
          <w:sz w:val="22"/>
          <w:szCs w:val="22"/>
        </w:rPr>
      </w:pPr>
      <w:r w:rsidRPr="00DC1D0B">
        <w:rPr>
          <w:sz w:val="20"/>
        </w:rPr>
        <w:t xml:space="preserve">    </w:t>
      </w:r>
      <w:r w:rsidR="004C246B">
        <w:rPr>
          <w:sz w:val="20"/>
        </w:rPr>
        <w:t>Глава поселения</w:t>
      </w:r>
      <w:r w:rsidRPr="00DC1D0B">
        <w:rPr>
          <w:sz w:val="22"/>
          <w:szCs w:val="22"/>
        </w:rPr>
        <w:t xml:space="preserve">                                                              </w:t>
      </w:r>
      <w:r w:rsidR="004C246B">
        <w:rPr>
          <w:sz w:val="22"/>
          <w:szCs w:val="22"/>
        </w:rPr>
        <w:t xml:space="preserve">                            </w:t>
      </w:r>
      <w:r w:rsidRPr="00DC1D0B">
        <w:rPr>
          <w:sz w:val="22"/>
          <w:szCs w:val="22"/>
        </w:rPr>
        <w:t xml:space="preserve">        </w:t>
      </w:r>
      <w:r w:rsidR="001E56CB">
        <w:rPr>
          <w:sz w:val="22"/>
          <w:szCs w:val="22"/>
        </w:rPr>
        <w:t>Е.М. Пчёлкин</w:t>
      </w:r>
      <w:r w:rsidRPr="00562DAB">
        <w:rPr>
          <w:sz w:val="22"/>
          <w:szCs w:val="22"/>
        </w:rPr>
        <w:t xml:space="preserve">                                        </w:t>
      </w: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Default="00B652EA" w:rsidP="00B652EA">
      <w:pPr>
        <w:tabs>
          <w:tab w:val="left" w:pos="0"/>
        </w:tabs>
        <w:ind w:right="-2" w:hanging="142"/>
        <w:rPr>
          <w:sz w:val="16"/>
          <w:szCs w:val="16"/>
        </w:rPr>
      </w:pP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6"/>
          <w:szCs w:val="16"/>
        </w:rPr>
      </w:pPr>
    </w:p>
    <w:p w:rsidR="00B652EA" w:rsidRPr="00B9136A" w:rsidRDefault="00B652EA" w:rsidP="00B652EA">
      <w:pPr>
        <w:tabs>
          <w:tab w:val="left" w:pos="0"/>
        </w:tabs>
        <w:ind w:right="-2" w:firstLine="709"/>
        <w:rPr>
          <w:sz w:val="18"/>
          <w:szCs w:val="1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/>
        <w:jc w:val="both"/>
        <w:rPr>
          <w:sz w:val="20"/>
        </w:rPr>
      </w:pPr>
    </w:p>
    <w:p w:rsidR="00B652EA" w:rsidRDefault="00B652EA" w:rsidP="00B652EA">
      <w:pPr>
        <w:tabs>
          <w:tab w:val="left" w:pos="0"/>
        </w:tabs>
        <w:ind w:right="567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64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1304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567" w:firstLine="709"/>
        <w:jc w:val="center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left="-567"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Pr="00AF16A8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B652EA" w:rsidRDefault="00B652EA" w:rsidP="00B652EA">
      <w:pPr>
        <w:tabs>
          <w:tab w:val="left" w:pos="0"/>
        </w:tabs>
        <w:ind w:right="-2" w:firstLine="709"/>
        <w:rPr>
          <w:szCs w:val="28"/>
        </w:rPr>
      </w:pPr>
    </w:p>
    <w:p w:rsidR="00DA032C" w:rsidRDefault="00DA032C"/>
    <w:sectPr w:rsidR="00DA032C" w:rsidSect="006D7215">
      <w:pgSz w:w="11907" w:h="16839" w:code="9"/>
      <w:pgMar w:top="1134" w:right="283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652EA"/>
    <w:rsid w:val="00134FF3"/>
    <w:rsid w:val="001E56CB"/>
    <w:rsid w:val="002730D2"/>
    <w:rsid w:val="003221B5"/>
    <w:rsid w:val="003E69AD"/>
    <w:rsid w:val="004C246B"/>
    <w:rsid w:val="005347E4"/>
    <w:rsid w:val="007147A7"/>
    <w:rsid w:val="00774C64"/>
    <w:rsid w:val="008067B1"/>
    <w:rsid w:val="00861680"/>
    <w:rsid w:val="009064D7"/>
    <w:rsid w:val="00955188"/>
    <w:rsid w:val="00A4319E"/>
    <w:rsid w:val="00B652EA"/>
    <w:rsid w:val="00D07DFB"/>
    <w:rsid w:val="00DA032C"/>
    <w:rsid w:val="00DE5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2E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652E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652E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52E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2019-05-16T11:19:00Z</cp:lastPrinted>
  <dcterms:created xsi:type="dcterms:W3CDTF">2019-04-26T07:08:00Z</dcterms:created>
  <dcterms:modified xsi:type="dcterms:W3CDTF">2020-01-15T05:54:00Z</dcterms:modified>
</cp:coreProperties>
</file>