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7B" w:rsidRPr="00CF17A2" w:rsidRDefault="001908FA" w:rsidP="00E0497B">
      <w:pPr>
        <w:jc w:val="center"/>
        <w:rPr>
          <w:rFonts w:ascii="Arial" w:hAnsi="Arial" w:cs="Arial"/>
          <w:b/>
          <w:sz w:val="24"/>
          <w:szCs w:val="24"/>
        </w:rPr>
      </w:pPr>
      <w:r w:rsidRPr="00CF17A2">
        <w:rPr>
          <w:rFonts w:ascii="Arial" w:hAnsi="Arial" w:cs="Arial"/>
          <w:b/>
          <w:sz w:val="24"/>
          <w:szCs w:val="24"/>
        </w:rPr>
        <w:t>АД</w:t>
      </w:r>
      <w:r w:rsidR="00E0497B" w:rsidRPr="00CF17A2">
        <w:rPr>
          <w:rFonts w:ascii="Arial" w:hAnsi="Arial" w:cs="Arial"/>
          <w:b/>
          <w:sz w:val="24"/>
          <w:szCs w:val="24"/>
        </w:rPr>
        <w:t>МИНИСТРАЦИЯ</w:t>
      </w:r>
    </w:p>
    <w:p w:rsidR="00E0497B" w:rsidRPr="00CF17A2" w:rsidRDefault="001908FA" w:rsidP="00E0497B">
      <w:pPr>
        <w:jc w:val="center"/>
        <w:rPr>
          <w:rFonts w:ascii="Arial" w:hAnsi="Arial" w:cs="Arial"/>
          <w:b/>
          <w:sz w:val="24"/>
          <w:szCs w:val="24"/>
        </w:rPr>
      </w:pPr>
      <w:r w:rsidRPr="00CF17A2">
        <w:rPr>
          <w:rFonts w:ascii="Arial" w:hAnsi="Arial" w:cs="Arial"/>
          <w:b/>
          <w:sz w:val="24"/>
          <w:szCs w:val="24"/>
        </w:rPr>
        <w:t>УСТЬ-БАКЧАРСКОГО</w:t>
      </w:r>
      <w:r w:rsidR="00E0497B" w:rsidRPr="00CF17A2">
        <w:rPr>
          <w:rFonts w:ascii="Arial" w:hAnsi="Arial" w:cs="Arial"/>
          <w:b/>
          <w:sz w:val="24"/>
          <w:szCs w:val="24"/>
        </w:rPr>
        <w:t xml:space="preserve"> СЕЛЬСКОГО ПОСЕЛЕНИЯ</w:t>
      </w:r>
    </w:p>
    <w:p w:rsidR="00E0497B" w:rsidRPr="00CF17A2" w:rsidRDefault="00E0497B" w:rsidP="00E0497B">
      <w:pPr>
        <w:jc w:val="center"/>
        <w:rPr>
          <w:rFonts w:ascii="Arial" w:hAnsi="Arial" w:cs="Arial"/>
          <w:b/>
          <w:sz w:val="24"/>
          <w:szCs w:val="24"/>
        </w:rPr>
      </w:pPr>
      <w:r w:rsidRPr="00CF17A2">
        <w:rPr>
          <w:rFonts w:ascii="Arial" w:hAnsi="Arial" w:cs="Arial"/>
          <w:b/>
          <w:sz w:val="24"/>
          <w:szCs w:val="24"/>
        </w:rPr>
        <w:t xml:space="preserve"> </w:t>
      </w:r>
    </w:p>
    <w:p w:rsidR="00E0497B" w:rsidRPr="00CF17A2" w:rsidRDefault="00E0497B" w:rsidP="00E0497B">
      <w:pPr>
        <w:jc w:val="center"/>
        <w:rPr>
          <w:rFonts w:ascii="Arial" w:hAnsi="Arial" w:cs="Arial"/>
          <w:b/>
          <w:sz w:val="24"/>
          <w:szCs w:val="24"/>
        </w:rPr>
      </w:pPr>
      <w:r w:rsidRPr="00CF17A2">
        <w:rPr>
          <w:rFonts w:ascii="Arial" w:hAnsi="Arial" w:cs="Arial"/>
          <w:b/>
          <w:sz w:val="24"/>
          <w:szCs w:val="24"/>
        </w:rPr>
        <w:t>ПОСТАНОВЛЕНИЕ</w:t>
      </w:r>
    </w:p>
    <w:p w:rsidR="00E0497B" w:rsidRPr="00CF17A2" w:rsidRDefault="00E0497B" w:rsidP="00E0497B">
      <w:pPr>
        <w:pStyle w:val="Iniiaiieoaeno2"/>
        <w:ind w:firstLine="900"/>
        <w:rPr>
          <w:rFonts w:ascii="Arial" w:hAnsi="Arial" w:cs="Arial"/>
          <w:sz w:val="24"/>
          <w:szCs w:val="24"/>
        </w:rPr>
      </w:pPr>
    </w:p>
    <w:p w:rsidR="00E0497B" w:rsidRPr="00CF17A2" w:rsidRDefault="00E0497B" w:rsidP="00E0497B">
      <w:pPr>
        <w:pStyle w:val="Iniiaiieoaeno2"/>
        <w:ind w:firstLine="0"/>
        <w:rPr>
          <w:rFonts w:ascii="Arial" w:hAnsi="Arial" w:cs="Arial"/>
          <w:sz w:val="24"/>
          <w:szCs w:val="24"/>
        </w:rPr>
      </w:pPr>
    </w:p>
    <w:p w:rsidR="00E0497B" w:rsidRPr="00CF17A2" w:rsidRDefault="001908FA" w:rsidP="001908FA">
      <w:pPr>
        <w:pStyle w:val="Iniiaiieoaeno2"/>
        <w:ind w:firstLine="0"/>
        <w:rPr>
          <w:rFonts w:ascii="Arial" w:hAnsi="Arial" w:cs="Arial"/>
          <w:sz w:val="24"/>
          <w:szCs w:val="24"/>
        </w:rPr>
      </w:pPr>
      <w:r w:rsidRPr="00CF17A2">
        <w:rPr>
          <w:rFonts w:ascii="Arial" w:hAnsi="Arial" w:cs="Arial"/>
          <w:sz w:val="24"/>
          <w:szCs w:val="24"/>
        </w:rPr>
        <w:t>2</w:t>
      </w:r>
      <w:r w:rsidR="007853E5" w:rsidRPr="00CF17A2">
        <w:rPr>
          <w:rFonts w:ascii="Arial" w:hAnsi="Arial" w:cs="Arial"/>
          <w:sz w:val="24"/>
          <w:szCs w:val="24"/>
        </w:rPr>
        <w:t>6</w:t>
      </w:r>
      <w:r w:rsidRPr="00CF17A2">
        <w:rPr>
          <w:rFonts w:ascii="Arial" w:hAnsi="Arial" w:cs="Arial"/>
          <w:sz w:val="24"/>
          <w:szCs w:val="24"/>
        </w:rPr>
        <w:t>.02.2018</w:t>
      </w:r>
      <w:r w:rsidR="00E0497B" w:rsidRPr="00CF17A2">
        <w:rPr>
          <w:rFonts w:ascii="Arial" w:hAnsi="Arial" w:cs="Arial"/>
          <w:sz w:val="24"/>
          <w:szCs w:val="24"/>
        </w:rPr>
        <w:t xml:space="preserve">                                            с. </w:t>
      </w:r>
      <w:r w:rsidRPr="00CF17A2">
        <w:rPr>
          <w:rFonts w:ascii="Arial" w:hAnsi="Arial" w:cs="Arial"/>
          <w:sz w:val="24"/>
          <w:szCs w:val="24"/>
        </w:rPr>
        <w:t>Усть-Бакчар</w:t>
      </w:r>
      <w:r w:rsidR="00E0497B" w:rsidRPr="00CF17A2">
        <w:rPr>
          <w:rFonts w:ascii="Arial" w:hAnsi="Arial" w:cs="Arial"/>
          <w:sz w:val="24"/>
          <w:szCs w:val="24"/>
        </w:rPr>
        <w:t xml:space="preserve">                                         № </w:t>
      </w:r>
      <w:r w:rsidR="007853E5" w:rsidRPr="00CF17A2">
        <w:rPr>
          <w:rFonts w:ascii="Arial" w:hAnsi="Arial" w:cs="Arial"/>
          <w:sz w:val="24"/>
          <w:szCs w:val="24"/>
        </w:rPr>
        <w:t xml:space="preserve"> 24</w:t>
      </w:r>
      <w:r w:rsidRPr="00CF17A2">
        <w:rPr>
          <w:rFonts w:ascii="Arial" w:hAnsi="Arial" w:cs="Arial"/>
          <w:sz w:val="24"/>
          <w:szCs w:val="24"/>
        </w:rPr>
        <w:t xml:space="preserve"> </w:t>
      </w:r>
    </w:p>
    <w:p w:rsidR="001908FA" w:rsidRPr="00CF17A2" w:rsidRDefault="001908FA" w:rsidP="001908FA">
      <w:pPr>
        <w:pStyle w:val="Iniiaiieoaeno2"/>
        <w:ind w:firstLine="0"/>
        <w:rPr>
          <w:rFonts w:ascii="Arial" w:hAnsi="Arial" w:cs="Arial"/>
          <w:b/>
          <w:sz w:val="24"/>
          <w:szCs w:val="24"/>
        </w:rPr>
      </w:pPr>
    </w:p>
    <w:p w:rsidR="00E0497B" w:rsidRPr="00CF17A2" w:rsidRDefault="00E0497B" w:rsidP="00E0497B">
      <w:pPr>
        <w:pStyle w:val="ConsPlusNormal"/>
        <w:ind w:firstLine="0"/>
        <w:jc w:val="center"/>
        <w:outlineLvl w:val="0"/>
        <w:rPr>
          <w:i/>
          <w:sz w:val="24"/>
          <w:szCs w:val="24"/>
        </w:rPr>
      </w:pPr>
    </w:p>
    <w:p w:rsidR="00E0497B" w:rsidRPr="00CF17A2" w:rsidRDefault="00E0497B" w:rsidP="00E0497B">
      <w:pPr>
        <w:pStyle w:val="ConsPlusTitle"/>
        <w:ind w:left="360"/>
        <w:jc w:val="center"/>
        <w:outlineLvl w:val="0"/>
        <w:rPr>
          <w:b w:val="0"/>
          <w:sz w:val="24"/>
          <w:szCs w:val="24"/>
        </w:rPr>
      </w:pPr>
      <w:r w:rsidRPr="00CF17A2">
        <w:rPr>
          <w:b w:val="0"/>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w:t>
      </w:r>
      <w:r w:rsidR="007853E5" w:rsidRPr="00CF17A2">
        <w:rPr>
          <w:b w:val="0"/>
          <w:sz w:val="24"/>
          <w:szCs w:val="24"/>
        </w:rPr>
        <w:t>Усть-Бакчарское</w:t>
      </w:r>
      <w:r w:rsidRPr="00CF17A2">
        <w:rPr>
          <w:b w:val="0"/>
          <w:sz w:val="24"/>
          <w:szCs w:val="24"/>
        </w:rPr>
        <w:t xml:space="preserve"> сельское поселение»</w:t>
      </w:r>
    </w:p>
    <w:p w:rsidR="00E0497B" w:rsidRPr="00CF17A2" w:rsidRDefault="00E0497B" w:rsidP="00E0497B">
      <w:pPr>
        <w:pStyle w:val="ConsPlusNormal"/>
        <w:ind w:firstLine="0"/>
        <w:jc w:val="center"/>
        <w:outlineLvl w:val="0"/>
        <w:rPr>
          <w:sz w:val="24"/>
          <w:szCs w:val="24"/>
        </w:rPr>
      </w:pPr>
    </w:p>
    <w:p w:rsidR="00E0497B" w:rsidRPr="00CF17A2" w:rsidRDefault="00E0497B" w:rsidP="007853E5">
      <w:pPr>
        <w:pStyle w:val="Default"/>
        <w:ind w:firstLine="709"/>
        <w:jc w:val="both"/>
        <w:rPr>
          <w:rFonts w:ascii="Arial" w:hAnsi="Arial" w:cs="Arial"/>
          <w:color w:val="auto"/>
        </w:rPr>
      </w:pPr>
      <w:r w:rsidRPr="00CF17A2">
        <w:rPr>
          <w:rFonts w:ascii="Arial" w:hAnsi="Arial" w:cs="Arial"/>
          <w:color w:val="auto"/>
        </w:rPr>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w:t>
      </w:r>
      <w:r w:rsidR="001908FA" w:rsidRPr="00CF17A2">
        <w:rPr>
          <w:rFonts w:ascii="Arial" w:hAnsi="Arial" w:cs="Arial"/>
          <w:color w:val="auto"/>
        </w:rPr>
        <w:t>Усть-Бакчарского</w:t>
      </w:r>
      <w:r w:rsidRPr="00CF17A2">
        <w:rPr>
          <w:rFonts w:ascii="Arial" w:hAnsi="Arial" w:cs="Arial"/>
          <w:color w:val="auto"/>
        </w:rPr>
        <w:t xml:space="preserve"> сельского поселения от </w:t>
      </w:r>
      <w:r w:rsidR="001908FA" w:rsidRPr="00CF17A2">
        <w:rPr>
          <w:rFonts w:ascii="Arial" w:hAnsi="Arial" w:cs="Arial"/>
          <w:color w:val="auto"/>
        </w:rPr>
        <w:t>26</w:t>
      </w:r>
      <w:r w:rsidRPr="00CF17A2">
        <w:rPr>
          <w:rFonts w:ascii="Arial" w:hAnsi="Arial" w:cs="Arial"/>
          <w:color w:val="auto"/>
        </w:rPr>
        <w:t>.07.2012 № 3</w:t>
      </w:r>
      <w:r w:rsidR="001908FA" w:rsidRPr="00CF17A2">
        <w:rPr>
          <w:rFonts w:ascii="Arial" w:hAnsi="Arial" w:cs="Arial"/>
          <w:color w:val="auto"/>
        </w:rPr>
        <w:t>8</w:t>
      </w:r>
      <w:r w:rsidRPr="00CF17A2">
        <w:rPr>
          <w:rFonts w:ascii="Arial" w:hAnsi="Arial" w:cs="Arial"/>
          <w:color w:val="auto"/>
        </w:rPr>
        <w:t xml:space="preserve"> «</w:t>
      </w:r>
      <w:r w:rsidR="001908FA" w:rsidRPr="00CF17A2">
        <w:rPr>
          <w:rFonts w:ascii="Arial" w:hAnsi="Arial" w:cs="Arial"/>
          <w:color w:val="auto"/>
        </w:rPr>
        <w:t>Об утверждении порядка разработки и утверждения  административных регламентов предоставления  муниципальных услуг  на территории  Усть-Бакчарского сельского поселения</w:t>
      </w:r>
      <w:proofErr w:type="gramStart"/>
      <w:r w:rsidR="001908FA" w:rsidRPr="00CF17A2">
        <w:rPr>
          <w:rFonts w:ascii="Arial" w:hAnsi="Arial" w:cs="Arial"/>
          <w:color w:val="auto"/>
        </w:rPr>
        <w:t xml:space="preserve"> ,</w:t>
      </w:r>
      <w:proofErr w:type="gramEnd"/>
      <w:r w:rsidR="001908FA" w:rsidRPr="00CF17A2">
        <w:rPr>
          <w:rFonts w:ascii="Arial" w:hAnsi="Arial" w:cs="Arial"/>
          <w:color w:val="auto"/>
        </w:rPr>
        <w:t xml:space="preserve"> </w:t>
      </w:r>
      <w:r w:rsidR="007853E5" w:rsidRPr="00CF17A2">
        <w:rPr>
          <w:rFonts w:ascii="Arial" w:hAnsi="Arial" w:cs="Arial"/>
          <w:color w:val="auto"/>
        </w:rPr>
        <w:t>Устава</w:t>
      </w:r>
      <w:r w:rsidR="001908FA" w:rsidRPr="00CF17A2">
        <w:rPr>
          <w:rFonts w:ascii="Arial" w:hAnsi="Arial" w:cs="Arial"/>
          <w:color w:val="auto"/>
        </w:rPr>
        <w:t xml:space="preserve">  муниципального образования «Усть-Бакчарское сельское поселение»</w:t>
      </w:r>
    </w:p>
    <w:p w:rsidR="007853E5" w:rsidRPr="00CF17A2" w:rsidRDefault="007853E5" w:rsidP="00E0497B">
      <w:pPr>
        <w:pStyle w:val="ConsPlusNormal"/>
        <w:ind w:firstLine="540"/>
        <w:jc w:val="both"/>
        <w:outlineLvl w:val="0"/>
        <w:rPr>
          <w:b/>
          <w:sz w:val="24"/>
          <w:szCs w:val="24"/>
        </w:rPr>
      </w:pPr>
    </w:p>
    <w:p w:rsidR="00E0497B" w:rsidRPr="00CF17A2" w:rsidRDefault="00E0497B" w:rsidP="00E0497B">
      <w:pPr>
        <w:pStyle w:val="ConsPlusNormal"/>
        <w:ind w:firstLine="540"/>
        <w:jc w:val="both"/>
        <w:outlineLvl w:val="0"/>
        <w:rPr>
          <w:b/>
          <w:sz w:val="24"/>
          <w:szCs w:val="24"/>
        </w:rPr>
      </w:pPr>
      <w:r w:rsidRPr="00CF17A2">
        <w:rPr>
          <w:b/>
          <w:sz w:val="24"/>
          <w:szCs w:val="24"/>
        </w:rPr>
        <w:t>ПОСТАНОВЛЯЮ:</w:t>
      </w:r>
    </w:p>
    <w:p w:rsidR="00E0497B" w:rsidRPr="00CF17A2" w:rsidRDefault="00E0497B" w:rsidP="00E0497B">
      <w:pPr>
        <w:pStyle w:val="ConsPlusNormal"/>
        <w:ind w:firstLine="540"/>
        <w:jc w:val="both"/>
        <w:outlineLvl w:val="0"/>
        <w:rPr>
          <w:sz w:val="24"/>
          <w:szCs w:val="24"/>
        </w:rPr>
      </w:pPr>
    </w:p>
    <w:p w:rsidR="00E0497B" w:rsidRPr="00CF17A2" w:rsidRDefault="00E0497B" w:rsidP="00E0497B">
      <w:pPr>
        <w:pStyle w:val="ConsPlusNormal"/>
        <w:ind w:firstLine="540"/>
        <w:jc w:val="both"/>
        <w:outlineLvl w:val="0"/>
        <w:rPr>
          <w:sz w:val="24"/>
          <w:szCs w:val="24"/>
        </w:rPr>
      </w:pPr>
      <w:r w:rsidRPr="00CF17A2">
        <w:rPr>
          <w:sz w:val="24"/>
          <w:szCs w:val="24"/>
        </w:rPr>
        <w:t xml:space="preserve">1. Утвердить Административный </w:t>
      </w:r>
      <w:hyperlink r:id="rId5" w:history="1">
        <w:r w:rsidRPr="00CF17A2">
          <w:rPr>
            <w:sz w:val="24"/>
            <w:szCs w:val="24"/>
          </w:rPr>
          <w:t>регламент</w:t>
        </w:r>
      </w:hyperlink>
      <w:r w:rsidRPr="00CF17A2">
        <w:rPr>
          <w:sz w:val="24"/>
          <w:szCs w:val="24"/>
        </w:rPr>
        <w:t xml:space="preserve"> по предоставлению муниципальной услуги </w:t>
      </w:r>
      <w:r w:rsidRPr="00CF17A2">
        <w:rPr>
          <w:b/>
          <w:sz w:val="24"/>
          <w:szCs w:val="24"/>
        </w:rPr>
        <w:t>«</w:t>
      </w:r>
      <w:r w:rsidRPr="00CF17A2">
        <w:rPr>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w:t>
      </w:r>
      <w:r w:rsidR="007853E5" w:rsidRPr="00CF17A2">
        <w:rPr>
          <w:sz w:val="24"/>
          <w:szCs w:val="24"/>
        </w:rPr>
        <w:t>Усть-Бакчарское</w:t>
      </w:r>
      <w:r w:rsidRPr="00CF17A2">
        <w:rPr>
          <w:sz w:val="24"/>
          <w:szCs w:val="24"/>
        </w:rPr>
        <w:t xml:space="preserve"> сельское поселение» согласно приложению.</w:t>
      </w:r>
    </w:p>
    <w:p w:rsidR="00F83538" w:rsidRPr="00CF17A2" w:rsidRDefault="00E0497B" w:rsidP="00F83538">
      <w:pPr>
        <w:jc w:val="both"/>
        <w:rPr>
          <w:rFonts w:ascii="Arial" w:hAnsi="Arial" w:cs="Arial"/>
          <w:sz w:val="24"/>
          <w:szCs w:val="24"/>
        </w:rPr>
      </w:pPr>
      <w:r w:rsidRPr="00CF17A2">
        <w:rPr>
          <w:rFonts w:ascii="Arial" w:hAnsi="Arial" w:cs="Arial"/>
          <w:sz w:val="24"/>
          <w:szCs w:val="24"/>
        </w:rPr>
        <w:t xml:space="preserve">          2.</w:t>
      </w:r>
      <w:r w:rsidR="00F83538" w:rsidRPr="00CF17A2">
        <w:rPr>
          <w:rFonts w:ascii="Arial" w:hAnsi="Arial" w:cs="Arial"/>
          <w:sz w:val="24"/>
          <w:szCs w:val="24"/>
        </w:rPr>
        <w:t xml:space="preserve"> . Настоящее постановление вступает в силу  со дня официального опубликования в «Официальных ведомостях </w:t>
      </w:r>
      <w:r w:rsidR="007853E5" w:rsidRPr="00CF17A2">
        <w:rPr>
          <w:rFonts w:ascii="Arial" w:hAnsi="Arial" w:cs="Arial"/>
          <w:sz w:val="24"/>
          <w:szCs w:val="24"/>
        </w:rPr>
        <w:t>Усть-Бакчарского</w:t>
      </w:r>
      <w:r w:rsidR="00F83538" w:rsidRPr="00CF17A2">
        <w:rPr>
          <w:rFonts w:ascii="Arial" w:hAnsi="Arial" w:cs="Arial"/>
          <w:sz w:val="24"/>
          <w:szCs w:val="24"/>
        </w:rPr>
        <w:t xml:space="preserve"> сельского поселения» и подлежит размещению на сайте муниципального образования «</w:t>
      </w:r>
      <w:r w:rsidR="007853E5" w:rsidRPr="00CF17A2">
        <w:rPr>
          <w:rFonts w:ascii="Arial" w:hAnsi="Arial" w:cs="Arial"/>
          <w:sz w:val="24"/>
          <w:szCs w:val="24"/>
        </w:rPr>
        <w:t xml:space="preserve"> Усть-Бакчарское</w:t>
      </w:r>
      <w:r w:rsidR="00F83538" w:rsidRPr="00CF17A2">
        <w:rPr>
          <w:rFonts w:ascii="Arial" w:hAnsi="Arial" w:cs="Arial"/>
          <w:sz w:val="24"/>
          <w:szCs w:val="24"/>
        </w:rPr>
        <w:t xml:space="preserve"> сельское поселение» в информационно-телекоммуникационной сети Интернет.</w:t>
      </w:r>
    </w:p>
    <w:p w:rsidR="00E0497B" w:rsidRPr="00CF17A2" w:rsidRDefault="00E0497B" w:rsidP="00F83538">
      <w:pPr>
        <w:jc w:val="both"/>
        <w:rPr>
          <w:rFonts w:ascii="Arial" w:hAnsi="Arial" w:cs="Arial"/>
          <w:sz w:val="24"/>
          <w:szCs w:val="24"/>
        </w:rPr>
      </w:pPr>
      <w:r w:rsidRPr="00CF17A2">
        <w:rPr>
          <w:rFonts w:ascii="Arial" w:hAnsi="Arial" w:cs="Arial"/>
          <w:sz w:val="24"/>
          <w:szCs w:val="24"/>
        </w:rPr>
        <w:t xml:space="preserve"> </w:t>
      </w:r>
      <w:r w:rsidR="001908FA" w:rsidRPr="00CF17A2">
        <w:rPr>
          <w:rFonts w:ascii="Arial" w:hAnsi="Arial" w:cs="Arial"/>
          <w:sz w:val="24"/>
          <w:szCs w:val="24"/>
        </w:rPr>
        <w:t xml:space="preserve">        </w:t>
      </w:r>
      <w:r w:rsidR="007853E5" w:rsidRPr="00CF17A2">
        <w:rPr>
          <w:rFonts w:ascii="Arial" w:hAnsi="Arial" w:cs="Arial"/>
          <w:sz w:val="24"/>
          <w:szCs w:val="24"/>
        </w:rPr>
        <w:t>3.</w:t>
      </w:r>
      <w:r w:rsidRPr="00CF17A2">
        <w:rPr>
          <w:rFonts w:ascii="Arial" w:hAnsi="Arial" w:cs="Arial"/>
          <w:sz w:val="24"/>
          <w:szCs w:val="24"/>
        </w:rPr>
        <w:t xml:space="preserve"> Контроль над исполнением настоящего постановления оставляю за собой.</w:t>
      </w: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outlineLvl w:val="0"/>
        <w:rPr>
          <w:sz w:val="24"/>
          <w:szCs w:val="24"/>
        </w:rPr>
      </w:pPr>
      <w:r w:rsidRPr="00CF17A2">
        <w:rPr>
          <w:sz w:val="24"/>
          <w:szCs w:val="24"/>
        </w:rPr>
        <w:t xml:space="preserve">Глава </w:t>
      </w:r>
      <w:r w:rsidR="007853E5" w:rsidRPr="00CF17A2">
        <w:rPr>
          <w:sz w:val="24"/>
          <w:szCs w:val="24"/>
        </w:rPr>
        <w:t>Усть-Бакчарского</w:t>
      </w:r>
      <w:r w:rsidRPr="00CF17A2">
        <w:rPr>
          <w:sz w:val="24"/>
          <w:szCs w:val="24"/>
        </w:rPr>
        <w:t xml:space="preserve"> </w:t>
      </w:r>
    </w:p>
    <w:p w:rsidR="00E0497B" w:rsidRPr="00CF17A2" w:rsidRDefault="00E0497B" w:rsidP="00E0497B">
      <w:pPr>
        <w:pStyle w:val="ConsPlusNormal"/>
        <w:ind w:firstLine="0"/>
        <w:outlineLvl w:val="0"/>
        <w:rPr>
          <w:sz w:val="24"/>
          <w:szCs w:val="24"/>
        </w:rPr>
      </w:pPr>
      <w:r w:rsidRPr="00CF17A2">
        <w:rPr>
          <w:sz w:val="24"/>
          <w:szCs w:val="24"/>
        </w:rPr>
        <w:t>сельского поселения</w:t>
      </w:r>
      <w:r w:rsidRPr="00CF17A2">
        <w:rPr>
          <w:sz w:val="24"/>
          <w:szCs w:val="24"/>
        </w:rPr>
        <w:tab/>
      </w:r>
      <w:r w:rsidRPr="00CF17A2">
        <w:rPr>
          <w:sz w:val="24"/>
          <w:szCs w:val="24"/>
        </w:rPr>
        <w:tab/>
      </w:r>
      <w:r w:rsidRPr="00CF17A2">
        <w:rPr>
          <w:sz w:val="24"/>
          <w:szCs w:val="24"/>
        </w:rPr>
        <w:tab/>
      </w:r>
      <w:r w:rsidR="00CF17A2">
        <w:rPr>
          <w:sz w:val="24"/>
          <w:szCs w:val="24"/>
        </w:rPr>
        <w:t xml:space="preserve">                  В.Н.</w:t>
      </w:r>
      <w:r w:rsidRPr="00CF17A2">
        <w:rPr>
          <w:sz w:val="24"/>
          <w:szCs w:val="24"/>
        </w:rPr>
        <w:t xml:space="preserve">  </w:t>
      </w:r>
      <w:r w:rsidR="00CF17A2">
        <w:rPr>
          <w:sz w:val="24"/>
          <w:szCs w:val="24"/>
        </w:rPr>
        <w:t>Бессмертных</w:t>
      </w:r>
      <w:r w:rsidRPr="00CF17A2">
        <w:rPr>
          <w:sz w:val="24"/>
          <w:szCs w:val="24"/>
        </w:rPr>
        <w:t xml:space="preserve">                                                   </w:t>
      </w: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7853E5" w:rsidRPr="00CF17A2" w:rsidRDefault="007853E5" w:rsidP="00E0497B">
      <w:pPr>
        <w:pStyle w:val="ConsPlusNormal"/>
        <w:ind w:firstLine="0"/>
        <w:jc w:val="both"/>
        <w:outlineLvl w:val="0"/>
        <w:rPr>
          <w:sz w:val="24"/>
          <w:szCs w:val="24"/>
        </w:rPr>
      </w:pPr>
    </w:p>
    <w:p w:rsidR="00E0497B" w:rsidRPr="00CF17A2" w:rsidRDefault="00E0497B" w:rsidP="00E0497B">
      <w:pPr>
        <w:pStyle w:val="ConsPlusNormal"/>
        <w:ind w:firstLine="0"/>
        <w:jc w:val="both"/>
        <w:outlineLvl w:val="0"/>
        <w:rPr>
          <w:sz w:val="24"/>
          <w:szCs w:val="24"/>
        </w:rPr>
      </w:pPr>
    </w:p>
    <w:p w:rsidR="00E0497B" w:rsidRPr="00CF17A2" w:rsidRDefault="00E0497B" w:rsidP="00E0497B">
      <w:pPr>
        <w:pStyle w:val="ConsPlusNormal"/>
        <w:ind w:firstLine="0"/>
        <w:jc w:val="right"/>
        <w:outlineLvl w:val="0"/>
        <w:rPr>
          <w:sz w:val="24"/>
          <w:szCs w:val="24"/>
        </w:rPr>
      </w:pPr>
      <w:r w:rsidRPr="00CF17A2">
        <w:rPr>
          <w:sz w:val="24"/>
          <w:szCs w:val="24"/>
        </w:rPr>
        <w:t>Приложение</w:t>
      </w:r>
    </w:p>
    <w:p w:rsidR="00E0497B" w:rsidRPr="00CF17A2" w:rsidRDefault="00E0497B" w:rsidP="00E0497B">
      <w:pPr>
        <w:pStyle w:val="ConsPlusNormal"/>
        <w:ind w:firstLine="0"/>
        <w:jc w:val="right"/>
        <w:outlineLvl w:val="0"/>
        <w:rPr>
          <w:sz w:val="24"/>
          <w:szCs w:val="24"/>
        </w:rPr>
      </w:pPr>
      <w:r w:rsidRPr="00CF17A2">
        <w:rPr>
          <w:sz w:val="24"/>
          <w:szCs w:val="24"/>
        </w:rPr>
        <w:t xml:space="preserve">к постановлению Администрации </w:t>
      </w:r>
    </w:p>
    <w:p w:rsidR="00E0497B" w:rsidRPr="00CF17A2" w:rsidRDefault="007853E5" w:rsidP="00E0497B">
      <w:pPr>
        <w:pStyle w:val="ConsPlusNormal"/>
        <w:ind w:firstLine="0"/>
        <w:jc w:val="right"/>
        <w:outlineLvl w:val="0"/>
        <w:rPr>
          <w:sz w:val="24"/>
          <w:szCs w:val="24"/>
        </w:rPr>
      </w:pPr>
      <w:r w:rsidRPr="00CF17A2">
        <w:rPr>
          <w:sz w:val="24"/>
          <w:szCs w:val="24"/>
        </w:rPr>
        <w:t>Усть-Бакчарского</w:t>
      </w:r>
      <w:r w:rsidR="00E0497B" w:rsidRPr="00CF17A2">
        <w:rPr>
          <w:sz w:val="24"/>
          <w:szCs w:val="24"/>
        </w:rPr>
        <w:t xml:space="preserve"> сельского поселения</w:t>
      </w:r>
    </w:p>
    <w:p w:rsidR="00E0497B" w:rsidRPr="00CF17A2" w:rsidRDefault="00E0497B" w:rsidP="00E0497B">
      <w:pPr>
        <w:pStyle w:val="ConsPlusNormal"/>
        <w:ind w:firstLine="0"/>
        <w:jc w:val="right"/>
        <w:outlineLvl w:val="0"/>
        <w:rPr>
          <w:sz w:val="24"/>
          <w:szCs w:val="24"/>
        </w:rPr>
      </w:pPr>
      <w:r w:rsidRPr="00CF17A2">
        <w:rPr>
          <w:sz w:val="24"/>
          <w:szCs w:val="24"/>
        </w:rPr>
        <w:t>от  2</w:t>
      </w:r>
      <w:r w:rsidR="007853E5" w:rsidRPr="00CF17A2">
        <w:rPr>
          <w:sz w:val="24"/>
          <w:szCs w:val="24"/>
        </w:rPr>
        <w:t>6.02.2018</w:t>
      </w:r>
      <w:r w:rsidRPr="00CF17A2">
        <w:rPr>
          <w:sz w:val="24"/>
          <w:szCs w:val="24"/>
        </w:rPr>
        <w:t xml:space="preserve"> № </w:t>
      </w:r>
      <w:r w:rsidR="007853E5" w:rsidRPr="00CF17A2">
        <w:rPr>
          <w:sz w:val="24"/>
          <w:szCs w:val="24"/>
        </w:rPr>
        <w:t>24</w:t>
      </w:r>
    </w:p>
    <w:p w:rsidR="00E0497B" w:rsidRPr="00CF17A2" w:rsidRDefault="00E0497B" w:rsidP="00E0497B">
      <w:pPr>
        <w:pStyle w:val="ConsPlusNormal"/>
        <w:ind w:firstLine="0"/>
        <w:jc w:val="right"/>
        <w:outlineLvl w:val="0"/>
        <w:rPr>
          <w:sz w:val="24"/>
          <w:szCs w:val="24"/>
        </w:rPr>
      </w:pPr>
    </w:p>
    <w:p w:rsidR="00E0497B" w:rsidRPr="00CF17A2" w:rsidRDefault="00E0497B" w:rsidP="00E0497B">
      <w:pPr>
        <w:pStyle w:val="ConsPlusNormal"/>
        <w:ind w:firstLine="0"/>
        <w:jc w:val="right"/>
        <w:outlineLvl w:val="0"/>
        <w:rPr>
          <w:sz w:val="24"/>
          <w:szCs w:val="24"/>
        </w:rPr>
      </w:pPr>
    </w:p>
    <w:p w:rsidR="00E0497B" w:rsidRPr="00CF17A2" w:rsidRDefault="00E0497B" w:rsidP="00E0497B">
      <w:pPr>
        <w:pStyle w:val="a6"/>
        <w:jc w:val="right"/>
        <w:rPr>
          <w:rFonts w:ascii="Arial" w:hAnsi="Arial" w:cs="Arial"/>
          <w:bCs/>
          <w:sz w:val="24"/>
          <w:szCs w:val="24"/>
        </w:rPr>
      </w:pPr>
    </w:p>
    <w:p w:rsidR="00E0497B" w:rsidRPr="00CF17A2" w:rsidRDefault="00E0497B" w:rsidP="00E0497B">
      <w:pPr>
        <w:pStyle w:val="a6"/>
        <w:jc w:val="center"/>
        <w:rPr>
          <w:rFonts w:ascii="Arial" w:hAnsi="Arial" w:cs="Arial"/>
          <w:b/>
          <w:bCs/>
          <w:sz w:val="24"/>
          <w:szCs w:val="24"/>
        </w:rPr>
      </w:pPr>
    </w:p>
    <w:p w:rsidR="00E0497B" w:rsidRPr="00CF17A2" w:rsidRDefault="00E0497B" w:rsidP="00E0497B">
      <w:pPr>
        <w:pStyle w:val="ConsPlusTitle"/>
        <w:jc w:val="center"/>
        <w:outlineLvl w:val="0"/>
        <w:rPr>
          <w:sz w:val="24"/>
          <w:szCs w:val="24"/>
        </w:rPr>
      </w:pPr>
      <w:r w:rsidRPr="00CF17A2">
        <w:rPr>
          <w:sz w:val="24"/>
          <w:szCs w:val="24"/>
        </w:rPr>
        <w:t>АДМИНИСТРАТИВНЫЙ РЕГЛАМЕНТ</w:t>
      </w:r>
    </w:p>
    <w:p w:rsidR="00E0497B" w:rsidRPr="00CF17A2" w:rsidRDefault="00E0497B" w:rsidP="00E0497B">
      <w:pPr>
        <w:pStyle w:val="ConsPlusTitle"/>
        <w:jc w:val="center"/>
        <w:outlineLvl w:val="0"/>
        <w:rPr>
          <w:sz w:val="24"/>
          <w:szCs w:val="24"/>
        </w:rPr>
      </w:pPr>
      <w:r w:rsidRPr="00CF17A2">
        <w:rPr>
          <w:sz w:val="24"/>
          <w:szCs w:val="24"/>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РАСПОЛОЖЕННЫЕ НА ТЕРРИТОРИИ МУНИЦИПАЛЬНОГО ОБРАЗОВАНИЯ «</w:t>
      </w:r>
      <w:r w:rsidR="007853E5"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a6"/>
        <w:jc w:val="center"/>
        <w:rPr>
          <w:rFonts w:ascii="Arial" w:hAnsi="Arial" w:cs="Arial"/>
          <w:b/>
          <w:sz w:val="24"/>
          <w:szCs w:val="24"/>
        </w:rPr>
      </w:pPr>
      <w:bookmarkStart w:id="0" w:name="sub_1001"/>
    </w:p>
    <w:p w:rsidR="00E0497B" w:rsidRPr="00CF17A2" w:rsidRDefault="00E0497B" w:rsidP="00E0497B">
      <w:pPr>
        <w:pStyle w:val="a6"/>
        <w:jc w:val="center"/>
        <w:rPr>
          <w:rFonts w:ascii="Arial" w:hAnsi="Arial" w:cs="Arial"/>
          <w:b/>
          <w:bCs/>
          <w:sz w:val="24"/>
          <w:szCs w:val="24"/>
        </w:rPr>
      </w:pPr>
      <w:r w:rsidRPr="00CF17A2">
        <w:rPr>
          <w:rFonts w:ascii="Arial" w:hAnsi="Arial" w:cs="Arial"/>
          <w:b/>
          <w:bCs/>
          <w:sz w:val="24"/>
          <w:szCs w:val="24"/>
        </w:rPr>
        <w:t>1. Общие положения</w:t>
      </w:r>
    </w:p>
    <w:bookmarkEnd w:id="0"/>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bookmarkStart w:id="1" w:name="sub_1011"/>
      <w:r w:rsidRPr="00CF17A2">
        <w:rPr>
          <w:rFonts w:ascii="Arial" w:hAnsi="Arial" w:cs="Arial"/>
          <w:sz w:val="24"/>
          <w:szCs w:val="24"/>
        </w:rPr>
        <w:t xml:space="preserve">         1.1. </w:t>
      </w:r>
      <w:proofErr w:type="gramStart"/>
      <w:r w:rsidRPr="00CF17A2">
        <w:rPr>
          <w:rFonts w:ascii="Arial" w:hAnsi="Arial" w:cs="Arial"/>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w:t>
      </w:r>
      <w:r w:rsidR="007853E5" w:rsidRPr="00CF17A2">
        <w:rPr>
          <w:rFonts w:ascii="Arial" w:hAnsi="Arial" w:cs="Arial"/>
          <w:sz w:val="24"/>
          <w:szCs w:val="24"/>
        </w:rPr>
        <w:t>Усть-Бакчарское</w:t>
      </w:r>
      <w:r w:rsidRPr="00CF17A2">
        <w:rPr>
          <w:rFonts w:ascii="Arial" w:hAnsi="Arial" w:cs="Arial"/>
          <w:sz w:val="24"/>
          <w:szCs w:val="24"/>
        </w:rPr>
        <w:t xml:space="preserve"> сельское поселение (далее - Административный регламент) устанавливает стандарт предоставления муниципальной услуги по</w:t>
      </w:r>
      <w:bookmarkEnd w:id="1"/>
      <w:r w:rsidRPr="00CF17A2">
        <w:rPr>
          <w:rFonts w:ascii="Arial" w:hAnsi="Arial" w:cs="Arial"/>
          <w:sz w:val="24"/>
          <w:szCs w:val="24"/>
        </w:rPr>
        <w:t xml:space="preserve"> признанию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bookmarkStart w:id="2" w:name="sub_1012"/>
      <w:r w:rsidRPr="00CF17A2">
        <w:rPr>
          <w:rFonts w:ascii="Arial" w:hAnsi="Arial" w:cs="Arial"/>
          <w:sz w:val="24"/>
          <w:szCs w:val="24"/>
        </w:rPr>
        <w:t xml:space="preserve"> состав, последовательность</w:t>
      </w:r>
      <w:proofErr w:type="gramEnd"/>
      <w:r w:rsidRPr="00CF17A2">
        <w:rPr>
          <w:rFonts w:ascii="Arial" w:hAnsi="Arial" w:cs="Arial"/>
          <w:sz w:val="24"/>
          <w:szCs w:val="24"/>
        </w:rPr>
        <w:t xml:space="preserve">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CF17A2">
        <w:rPr>
          <w:rFonts w:ascii="Arial" w:hAnsi="Arial" w:cs="Arial"/>
          <w:sz w:val="24"/>
          <w:szCs w:val="24"/>
        </w:rPr>
        <w:t>контроля за</w:t>
      </w:r>
      <w:proofErr w:type="gramEnd"/>
      <w:r w:rsidRPr="00CF17A2">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853E5" w:rsidRPr="00CF17A2">
        <w:rPr>
          <w:rFonts w:ascii="Arial" w:hAnsi="Arial" w:cs="Arial"/>
          <w:sz w:val="24"/>
          <w:szCs w:val="24"/>
        </w:rPr>
        <w:t>Усть-Бакчарского</w:t>
      </w:r>
      <w:r w:rsidRPr="00CF17A2">
        <w:rPr>
          <w:rFonts w:ascii="Arial" w:hAnsi="Arial" w:cs="Arial"/>
          <w:sz w:val="24"/>
          <w:szCs w:val="24"/>
        </w:rPr>
        <w:t xml:space="preserve"> сельского поселения</w:t>
      </w:r>
      <w:r w:rsidRPr="00CF17A2">
        <w:rPr>
          <w:rFonts w:ascii="Arial" w:hAnsi="Arial" w:cs="Arial"/>
          <w:i/>
          <w:sz w:val="24"/>
          <w:szCs w:val="24"/>
        </w:rPr>
        <w:t xml:space="preserve">, </w:t>
      </w:r>
      <w:r w:rsidRPr="00CF17A2">
        <w:rPr>
          <w:rFonts w:ascii="Arial" w:hAnsi="Arial" w:cs="Arial"/>
          <w:sz w:val="24"/>
          <w:szCs w:val="24"/>
        </w:rPr>
        <w:t>предоставляющих муниципальную услугу либо муниципальных служащих.</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1.2. </w:t>
      </w:r>
      <w:bookmarkEnd w:id="2"/>
      <w:r w:rsidRPr="00CF17A2">
        <w:rPr>
          <w:rFonts w:ascii="Arial" w:hAnsi="Arial" w:cs="Arial"/>
          <w:sz w:val="24"/>
          <w:szCs w:val="24"/>
        </w:rPr>
        <w:t xml:space="preserve">Заявителем является физическое или юридическое лицо (за исключением государственных органов и их территориальных органов, органов местного самоуправления), являющееся собственником (нанимателем) жилого помещения в домах, расположенных на территории </w:t>
      </w:r>
      <w:r w:rsidR="007853E5" w:rsidRPr="00CF17A2">
        <w:rPr>
          <w:rFonts w:ascii="Arial" w:hAnsi="Arial" w:cs="Arial"/>
          <w:sz w:val="24"/>
          <w:szCs w:val="24"/>
        </w:rPr>
        <w:t>Усть-Бакчарского</w:t>
      </w:r>
      <w:r w:rsidRPr="00CF17A2">
        <w:rPr>
          <w:rFonts w:ascii="Arial" w:hAnsi="Arial" w:cs="Arial"/>
          <w:sz w:val="24"/>
          <w:szCs w:val="24"/>
        </w:rPr>
        <w:t xml:space="preserve"> поселения либо их уполномоченные представители (далее – заявители).</w:t>
      </w:r>
    </w:p>
    <w:p w:rsidR="00E0497B" w:rsidRPr="00CF17A2" w:rsidRDefault="00E0497B" w:rsidP="00E0497B">
      <w:pPr>
        <w:pStyle w:val="1"/>
        <w:widowControl w:val="0"/>
        <w:numPr>
          <w:ilvl w:val="1"/>
          <w:numId w:val="8"/>
        </w:numPr>
        <w:spacing w:after="0" w:line="240" w:lineRule="auto"/>
        <w:jc w:val="both"/>
        <w:rPr>
          <w:rFonts w:ascii="Arial" w:hAnsi="Arial" w:cs="Arial"/>
          <w:sz w:val="24"/>
          <w:szCs w:val="24"/>
        </w:rPr>
      </w:pPr>
      <w:r w:rsidRPr="00CF17A2">
        <w:rPr>
          <w:rFonts w:ascii="Arial" w:hAnsi="Arial" w:cs="Arial"/>
          <w:sz w:val="24"/>
          <w:szCs w:val="24"/>
        </w:rPr>
        <w:t xml:space="preserve"> Информирование граждан о порядке предоставления муниципальной услуги </w:t>
      </w:r>
    </w:p>
    <w:p w:rsidR="00E0497B" w:rsidRPr="00CF17A2" w:rsidRDefault="00E0497B" w:rsidP="00E0497B">
      <w:pPr>
        <w:pStyle w:val="1"/>
        <w:widowControl w:val="0"/>
        <w:tabs>
          <w:tab w:val="left" w:pos="1134"/>
        </w:tabs>
        <w:spacing w:after="0" w:line="240" w:lineRule="auto"/>
        <w:ind w:left="0"/>
        <w:jc w:val="both"/>
        <w:rPr>
          <w:rFonts w:ascii="Arial" w:hAnsi="Arial" w:cs="Arial"/>
          <w:sz w:val="24"/>
          <w:szCs w:val="24"/>
        </w:rPr>
      </w:pPr>
      <w:r w:rsidRPr="00CF17A2">
        <w:rPr>
          <w:rFonts w:ascii="Arial" w:hAnsi="Arial" w:cs="Arial"/>
          <w:sz w:val="24"/>
          <w:szCs w:val="24"/>
        </w:rPr>
        <w:t xml:space="preserve">обеспечивается муниципальными служащими, специалистами Администрации </w:t>
      </w:r>
      <w:r w:rsidR="007853E5" w:rsidRPr="00CF17A2">
        <w:rPr>
          <w:rFonts w:ascii="Arial" w:hAnsi="Arial" w:cs="Arial"/>
          <w:sz w:val="24"/>
          <w:szCs w:val="24"/>
        </w:rPr>
        <w:t>Усть-Бакчарского</w:t>
      </w:r>
      <w:r w:rsidRPr="00CF17A2">
        <w:rPr>
          <w:rFonts w:ascii="Arial" w:hAnsi="Arial" w:cs="Arial"/>
          <w:sz w:val="24"/>
          <w:szCs w:val="24"/>
        </w:rPr>
        <w:t xml:space="preserve"> сельского поселения (далее – Администрация).</w:t>
      </w:r>
    </w:p>
    <w:p w:rsidR="00E0497B" w:rsidRPr="00CF17A2" w:rsidRDefault="00E0497B" w:rsidP="00E0497B">
      <w:pPr>
        <w:pStyle w:val="1"/>
        <w:widowControl w:val="0"/>
        <w:tabs>
          <w:tab w:val="left" w:pos="1134"/>
        </w:tabs>
        <w:spacing w:after="0" w:line="240" w:lineRule="auto"/>
        <w:ind w:left="0"/>
        <w:jc w:val="both"/>
        <w:rPr>
          <w:rFonts w:ascii="Arial" w:hAnsi="Arial" w:cs="Arial"/>
          <w:sz w:val="24"/>
          <w:szCs w:val="24"/>
        </w:rPr>
      </w:pPr>
      <w:r w:rsidRPr="00CF17A2">
        <w:rPr>
          <w:rFonts w:ascii="Arial" w:hAnsi="Arial" w:cs="Arial"/>
          <w:sz w:val="24"/>
          <w:szCs w:val="24"/>
        </w:rPr>
        <w:t xml:space="preserve">             1.4.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0497B" w:rsidRPr="00CF17A2" w:rsidRDefault="00E0497B" w:rsidP="00E0497B">
      <w:pPr>
        <w:pStyle w:val="1"/>
        <w:widowControl w:val="0"/>
        <w:tabs>
          <w:tab w:val="left" w:pos="1134"/>
        </w:tabs>
        <w:spacing w:after="0" w:line="240" w:lineRule="auto"/>
        <w:ind w:left="0"/>
        <w:jc w:val="both"/>
        <w:rPr>
          <w:rFonts w:ascii="Arial" w:hAnsi="Arial" w:cs="Arial"/>
          <w:sz w:val="24"/>
          <w:szCs w:val="24"/>
        </w:rPr>
      </w:pPr>
      <w:r w:rsidRPr="00CF17A2">
        <w:rPr>
          <w:rFonts w:ascii="Arial" w:hAnsi="Arial" w:cs="Arial"/>
          <w:sz w:val="24"/>
          <w:szCs w:val="24"/>
        </w:rPr>
        <w:t xml:space="preserve">          1.5. Местонахождение Администрации: </w:t>
      </w:r>
    </w:p>
    <w:p w:rsidR="00E0497B" w:rsidRPr="00CF17A2" w:rsidRDefault="00E0497B" w:rsidP="00E0497B">
      <w:pPr>
        <w:widowControl w:val="0"/>
        <w:tabs>
          <w:tab w:val="left" w:pos="1134"/>
          <w:tab w:val="num" w:pos="1742"/>
        </w:tabs>
        <w:contextualSpacing/>
        <w:jc w:val="both"/>
        <w:rPr>
          <w:rFonts w:ascii="Arial" w:hAnsi="Arial" w:cs="Arial"/>
          <w:sz w:val="24"/>
          <w:szCs w:val="24"/>
        </w:rPr>
      </w:pPr>
      <w:r w:rsidRPr="00CF17A2">
        <w:rPr>
          <w:rFonts w:ascii="Arial" w:hAnsi="Arial" w:cs="Arial"/>
          <w:sz w:val="24"/>
          <w:szCs w:val="24"/>
        </w:rPr>
        <w:t xml:space="preserve">ул. </w:t>
      </w:r>
      <w:proofErr w:type="gramStart"/>
      <w:r w:rsidR="007853E5" w:rsidRPr="00CF17A2">
        <w:rPr>
          <w:rFonts w:ascii="Arial" w:hAnsi="Arial" w:cs="Arial"/>
          <w:sz w:val="24"/>
          <w:szCs w:val="24"/>
        </w:rPr>
        <w:t>Центральная</w:t>
      </w:r>
      <w:proofErr w:type="gramEnd"/>
      <w:r w:rsidR="007853E5" w:rsidRPr="00CF17A2">
        <w:rPr>
          <w:rFonts w:ascii="Arial" w:hAnsi="Arial" w:cs="Arial"/>
          <w:sz w:val="24"/>
          <w:szCs w:val="24"/>
        </w:rPr>
        <w:t>,17</w:t>
      </w:r>
      <w:r w:rsidRPr="00CF17A2">
        <w:rPr>
          <w:rFonts w:ascii="Arial" w:hAnsi="Arial" w:cs="Arial"/>
          <w:sz w:val="24"/>
          <w:szCs w:val="24"/>
        </w:rPr>
        <w:t xml:space="preserve">, с. </w:t>
      </w:r>
      <w:r w:rsidR="007853E5" w:rsidRPr="00CF17A2">
        <w:rPr>
          <w:rFonts w:ascii="Arial" w:hAnsi="Arial" w:cs="Arial"/>
          <w:sz w:val="24"/>
          <w:szCs w:val="24"/>
        </w:rPr>
        <w:t>Усть-Бакчар</w:t>
      </w:r>
      <w:r w:rsidRPr="00CF17A2">
        <w:rPr>
          <w:rFonts w:ascii="Arial" w:hAnsi="Arial" w:cs="Arial"/>
          <w:sz w:val="24"/>
          <w:szCs w:val="24"/>
        </w:rPr>
        <w:t xml:space="preserve"> Чаинского района Томской области</w:t>
      </w:r>
      <w:r w:rsidRPr="00CF17A2">
        <w:rPr>
          <w:rFonts w:ascii="Arial" w:hAnsi="Arial" w:cs="Arial"/>
          <w:sz w:val="24"/>
          <w:szCs w:val="24"/>
        </w:rPr>
        <w:tab/>
      </w:r>
    </w:p>
    <w:p w:rsidR="00E0497B" w:rsidRPr="00CF17A2" w:rsidRDefault="00E0497B" w:rsidP="00E0497B">
      <w:pPr>
        <w:widowControl w:val="0"/>
        <w:tabs>
          <w:tab w:val="left" w:pos="1134"/>
          <w:tab w:val="num" w:pos="1742"/>
        </w:tabs>
        <w:contextualSpacing/>
        <w:jc w:val="both"/>
        <w:rPr>
          <w:rFonts w:ascii="Arial" w:hAnsi="Arial" w:cs="Arial"/>
          <w:sz w:val="24"/>
          <w:szCs w:val="24"/>
        </w:rPr>
      </w:pPr>
      <w:r w:rsidRPr="00CF17A2">
        <w:rPr>
          <w:rFonts w:ascii="Arial" w:hAnsi="Arial" w:cs="Arial"/>
          <w:sz w:val="24"/>
          <w:szCs w:val="24"/>
        </w:rPr>
        <w:t xml:space="preserve">Приёмные дни: понедельник - пятница </w:t>
      </w:r>
    </w:p>
    <w:p w:rsidR="00E0497B" w:rsidRPr="00CF17A2" w:rsidRDefault="00E0497B" w:rsidP="00E0497B">
      <w:pPr>
        <w:widowControl w:val="0"/>
        <w:tabs>
          <w:tab w:val="left" w:pos="1134"/>
          <w:tab w:val="num" w:pos="1742"/>
        </w:tabs>
        <w:contextualSpacing/>
        <w:jc w:val="both"/>
        <w:rPr>
          <w:rFonts w:ascii="Arial" w:hAnsi="Arial" w:cs="Arial"/>
          <w:sz w:val="24"/>
          <w:szCs w:val="24"/>
        </w:rPr>
      </w:pPr>
      <w:r w:rsidRPr="00CF17A2">
        <w:rPr>
          <w:rFonts w:ascii="Arial" w:hAnsi="Arial" w:cs="Arial"/>
          <w:sz w:val="24"/>
          <w:szCs w:val="24"/>
        </w:rPr>
        <w:t>Часы работы:  с 9.00  до 17.00 часов</w:t>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t xml:space="preserve">   </w:t>
      </w:r>
    </w:p>
    <w:p w:rsidR="00E0497B" w:rsidRPr="00CF17A2" w:rsidRDefault="00E0497B" w:rsidP="00E0497B">
      <w:pPr>
        <w:widowControl w:val="0"/>
        <w:tabs>
          <w:tab w:val="left" w:pos="1134"/>
          <w:tab w:val="num" w:pos="1742"/>
        </w:tabs>
        <w:contextualSpacing/>
        <w:jc w:val="both"/>
        <w:rPr>
          <w:rFonts w:ascii="Arial" w:hAnsi="Arial" w:cs="Arial"/>
          <w:sz w:val="24"/>
          <w:szCs w:val="24"/>
        </w:rPr>
      </w:pPr>
      <w:r w:rsidRPr="00CF17A2">
        <w:rPr>
          <w:rFonts w:ascii="Arial" w:hAnsi="Arial" w:cs="Arial"/>
          <w:sz w:val="24"/>
          <w:szCs w:val="24"/>
        </w:rPr>
        <w:t>Обеденный перерыв: с 13.00 до 14.00 часов</w:t>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p>
    <w:p w:rsidR="00E0497B" w:rsidRPr="00CF17A2" w:rsidRDefault="00E0497B" w:rsidP="00E0497B">
      <w:pPr>
        <w:widowControl w:val="0"/>
        <w:tabs>
          <w:tab w:val="left" w:pos="1134"/>
          <w:tab w:val="num" w:pos="1742"/>
        </w:tabs>
        <w:contextualSpacing/>
        <w:jc w:val="both"/>
        <w:rPr>
          <w:rFonts w:ascii="Arial" w:hAnsi="Arial" w:cs="Arial"/>
          <w:sz w:val="24"/>
          <w:szCs w:val="24"/>
        </w:rPr>
      </w:pPr>
      <w:r w:rsidRPr="00CF17A2">
        <w:rPr>
          <w:rFonts w:ascii="Arial" w:hAnsi="Arial" w:cs="Arial"/>
          <w:sz w:val="24"/>
          <w:szCs w:val="24"/>
        </w:rPr>
        <w:lastRenderedPageBreak/>
        <w:t>Выходные дни: суббота, воскресенье</w:t>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r w:rsidRPr="00CF17A2">
        <w:rPr>
          <w:rFonts w:ascii="Arial" w:hAnsi="Arial" w:cs="Arial"/>
          <w:sz w:val="24"/>
          <w:szCs w:val="24"/>
        </w:rPr>
        <w:tab/>
      </w:r>
    </w:p>
    <w:p w:rsidR="00E0497B" w:rsidRPr="00CF17A2" w:rsidRDefault="00E0497B" w:rsidP="00E0497B">
      <w:pPr>
        <w:pStyle w:val="Standard"/>
        <w:jc w:val="both"/>
        <w:rPr>
          <w:rFonts w:ascii="Arial" w:hAnsi="Arial" w:cs="Arial"/>
        </w:rPr>
      </w:pPr>
      <w:r w:rsidRPr="00CF17A2">
        <w:rPr>
          <w:rFonts w:ascii="Arial" w:hAnsi="Arial" w:cs="Arial"/>
        </w:rPr>
        <w:t xml:space="preserve">тел/факс   8(38-257) </w:t>
      </w:r>
      <w:r w:rsidR="007853E5" w:rsidRPr="00CF17A2">
        <w:rPr>
          <w:rFonts w:ascii="Arial" w:hAnsi="Arial" w:cs="Arial"/>
        </w:rPr>
        <w:t>3-52-35</w:t>
      </w:r>
      <w:r w:rsidRPr="00CF17A2">
        <w:rPr>
          <w:rFonts w:ascii="Arial" w:hAnsi="Arial" w:cs="Arial"/>
        </w:rPr>
        <w:tab/>
      </w:r>
      <w:r w:rsidRPr="00CF17A2">
        <w:rPr>
          <w:rFonts w:ascii="Arial" w:hAnsi="Arial" w:cs="Arial"/>
        </w:rPr>
        <w:tab/>
      </w:r>
    </w:p>
    <w:p w:rsidR="00E0497B" w:rsidRPr="00CF17A2" w:rsidRDefault="00E0497B" w:rsidP="00E0497B">
      <w:pPr>
        <w:widowControl w:val="0"/>
        <w:tabs>
          <w:tab w:val="left" w:pos="1134"/>
        </w:tabs>
        <w:contextualSpacing/>
        <w:jc w:val="both"/>
        <w:rPr>
          <w:rFonts w:ascii="Arial" w:hAnsi="Arial" w:cs="Arial"/>
          <w:sz w:val="24"/>
          <w:szCs w:val="24"/>
        </w:rPr>
      </w:pPr>
      <w:r w:rsidRPr="00CF17A2">
        <w:rPr>
          <w:rFonts w:ascii="Arial" w:hAnsi="Arial" w:cs="Arial"/>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E0497B" w:rsidRPr="00CF17A2" w:rsidRDefault="00E0497B" w:rsidP="00E0497B">
      <w:pPr>
        <w:widowControl w:val="0"/>
        <w:tabs>
          <w:tab w:val="left" w:pos="1134"/>
        </w:tabs>
        <w:contextualSpacing/>
        <w:jc w:val="both"/>
        <w:rPr>
          <w:rFonts w:ascii="Arial" w:hAnsi="Arial" w:cs="Arial"/>
          <w:sz w:val="24"/>
          <w:szCs w:val="24"/>
        </w:rPr>
      </w:pPr>
      <w:r w:rsidRPr="00CF17A2">
        <w:rPr>
          <w:rFonts w:ascii="Arial" w:hAnsi="Arial" w:cs="Arial"/>
          <w:sz w:val="24"/>
          <w:szCs w:val="24"/>
        </w:rPr>
        <w:t xml:space="preserve">            Информация о месте нахождения, графиках работы, Администрации о порядке предоставления муниципальной услуги размещается на официальном сайте </w:t>
      </w:r>
      <w:r w:rsidR="007853E5" w:rsidRPr="00CF17A2">
        <w:rPr>
          <w:rFonts w:ascii="Arial" w:hAnsi="Arial" w:cs="Arial"/>
          <w:sz w:val="24"/>
          <w:szCs w:val="24"/>
        </w:rPr>
        <w:t xml:space="preserve"> Усть-Бакчарского</w:t>
      </w:r>
      <w:r w:rsidRPr="00CF17A2">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0497B" w:rsidRPr="00CF17A2" w:rsidRDefault="00E0497B" w:rsidP="00E0497B">
      <w:pPr>
        <w:widowControl w:val="0"/>
        <w:tabs>
          <w:tab w:val="left" w:pos="1134"/>
        </w:tabs>
        <w:contextualSpacing/>
        <w:jc w:val="both"/>
        <w:rPr>
          <w:rFonts w:ascii="Arial" w:hAnsi="Arial" w:cs="Arial"/>
          <w:sz w:val="24"/>
          <w:szCs w:val="24"/>
          <w:u w:val="single"/>
        </w:rPr>
      </w:pPr>
      <w:r w:rsidRPr="00CF17A2">
        <w:rPr>
          <w:rFonts w:ascii="Arial" w:hAnsi="Arial" w:cs="Arial"/>
          <w:sz w:val="24"/>
          <w:szCs w:val="24"/>
        </w:rPr>
        <w:t xml:space="preserve">Адрес электронной почты: </w:t>
      </w:r>
      <w:hyperlink r:id="rId6" w:history="1">
        <w:r w:rsidR="007853E5" w:rsidRPr="00CF17A2">
          <w:rPr>
            <w:rStyle w:val="a4"/>
            <w:rFonts w:ascii="Arial" w:hAnsi="Arial" w:cs="Arial"/>
            <w:color w:val="auto"/>
            <w:sz w:val="24"/>
            <w:szCs w:val="24"/>
            <w:lang w:val="en-US"/>
          </w:rPr>
          <w:t>u</w:t>
        </w:r>
        <w:r w:rsidR="007853E5" w:rsidRPr="00CF17A2">
          <w:rPr>
            <w:rStyle w:val="a4"/>
            <w:rFonts w:ascii="Arial" w:hAnsi="Arial" w:cs="Arial"/>
            <w:color w:val="auto"/>
            <w:sz w:val="24"/>
            <w:szCs w:val="24"/>
          </w:rPr>
          <w:t>-</w:t>
        </w:r>
        <w:r w:rsidR="007853E5" w:rsidRPr="00CF17A2">
          <w:rPr>
            <w:rStyle w:val="a4"/>
            <w:rFonts w:ascii="Arial" w:hAnsi="Arial" w:cs="Arial"/>
            <w:color w:val="auto"/>
            <w:sz w:val="24"/>
            <w:szCs w:val="24"/>
            <w:lang w:val="en-US"/>
          </w:rPr>
          <w:t>bakch</w:t>
        </w:r>
        <w:r w:rsidR="007853E5" w:rsidRPr="00CF17A2">
          <w:rPr>
            <w:rStyle w:val="a4"/>
            <w:rFonts w:ascii="Arial" w:hAnsi="Arial" w:cs="Arial"/>
            <w:color w:val="auto"/>
            <w:sz w:val="24"/>
            <w:szCs w:val="24"/>
          </w:rPr>
          <w:t>@</w:t>
        </w:r>
        <w:r w:rsidR="007853E5" w:rsidRPr="00CF17A2">
          <w:rPr>
            <w:rStyle w:val="a4"/>
            <w:rFonts w:ascii="Arial" w:hAnsi="Arial" w:cs="Arial"/>
            <w:color w:val="auto"/>
            <w:sz w:val="24"/>
            <w:szCs w:val="24"/>
            <w:lang w:val="en-US"/>
          </w:rPr>
          <w:t>tomsk</w:t>
        </w:r>
        <w:r w:rsidR="007853E5" w:rsidRPr="00CF17A2">
          <w:rPr>
            <w:rStyle w:val="a4"/>
            <w:rFonts w:ascii="Arial" w:hAnsi="Arial" w:cs="Arial"/>
            <w:color w:val="auto"/>
            <w:sz w:val="24"/>
            <w:szCs w:val="24"/>
          </w:rPr>
          <w:t>.</w:t>
        </w:r>
        <w:r w:rsidR="007853E5" w:rsidRPr="00CF17A2">
          <w:rPr>
            <w:rStyle w:val="a4"/>
            <w:rFonts w:ascii="Arial" w:hAnsi="Arial" w:cs="Arial"/>
            <w:color w:val="auto"/>
            <w:sz w:val="24"/>
            <w:szCs w:val="24"/>
            <w:lang w:val="en-US"/>
          </w:rPr>
          <w:t>gov</w:t>
        </w:r>
        <w:r w:rsidR="007853E5" w:rsidRPr="00CF17A2">
          <w:rPr>
            <w:rStyle w:val="a4"/>
            <w:rFonts w:ascii="Arial" w:hAnsi="Arial" w:cs="Arial"/>
            <w:color w:val="auto"/>
            <w:sz w:val="24"/>
            <w:szCs w:val="24"/>
          </w:rPr>
          <w:t>.</w:t>
        </w:r>
        <w:r w:rsidR="007853E5" w:rsidRPr="00CF17A2">
          <w:rPr>
            <w:rStyle w:val="a4"/>
            <w:rFonts w:ascii="Arial" w:hAnsi="Arial" w:cs="Arial"/>
            <w:color w:val="auto"/>
            <w:sz w:val="24"/>
            <w:szCs w:val="24"/>
            <w:lang w:val="en-US"/>
          </w:rPr>
          <w:t>ru</w:t>
        </w:r>
      </w:hyperlink>
    </w:p>
    <w:p w:rsidR="00E0497B" w:rsidRPr="00CF17A2" w:rsidRDefault="00E0497B" w:rsidP="00E0497B">
      <w:pPr>
        <w:widowControl w:val="0"/>
        <w:tabs>
          <w:tab w:val="left" w:pos="1134"/>
        </w:tabs>
        <w:contextualSpacing/>
        <w:jc w:val="both"/>
        <w:rPr>
          <w:rFonts w:ascii="Arial" w:hAnsi="Arial" w:cs="Arial"/>
          <w:sz w:val="24"/>
          <w:szCs w:val="24"/>
        </w:rPr>
      </w:pPr>
      <w:r w:rsidRPr="00CF17A2">
        <w:rPr>
          <w:rFonts w:ascii="Arial" w:hAnsi="Arial" w:cs="Arial"/>
          <w:sz w:val="24"/>
          <w:szCs w:val="24"/>
        </w:rPr>
        <w:t>Адрес сайта муниципального образования «</w:t>
      </w:r>
      <w:r w:rsidR="007853E5" w:rsidRPr="00CF17A2">
        <w:rPr>
          <w:rFonts w:ascii="Arial" w:hAnsi="Arial" w:cs="Arial"/>
          <w:sz w:val="24"/>
          <w:szCs w:val="24"/>
        </w:rPr>
        <w:t>Усть-</w:t>
      </w:r>
      <w:r w:rsidR="00FF0574" w:rsidRPr="00CF17A2">
        <w:rPr>
          <w:rFonts w:ascii="Arial" w:hAnsi="Arial" w:cs="Arial"/>
          <w:sz w:val="24"/>
          <w:szCs w:val="24"/>
        </w:rPr>
        <w:t>Бакчарское</w:t>
      </w:r>
      <w:r w:rsidRPr="00CF17A2">
        <w:rPr>
          <w:rFonts w:ascii="Arial" w:hAnsi="Arial" w:cs="Arial"/>
          <w:sz w:val="24"/>
          <w:szCs w:val="24"/>
        </w:rPr>
        <w:t xml:space="preserve"> сельское поселение»  в сети Интернет: </w:t>
      </w:r>
      <w:hyperlink r:id="rId7" w:history="1">
        <w:r w:rsidR="007853E5" w:rsidRPr="00CF17A2">
          <w:rPr>
            <w:rStyle w:val="a4"/>
            <w:rFonts w:ascii="Arial" w:hAnsi="Arial" w:cs="Arial"/>
            <w:color w:val="auto"/>
            <w:sz w:val="24"/>
            <w:szCs w:val="24"/>
          </w:rPr>
          <w:t>http://</w:t>
        </w:r>
        <w:r w:rsidR="007853E5" w:rsidRPr="00CF17A2">
          <w:rPr>
            <w:rStyle w:val="a4"/>
            <w:rFonts w:ascii="Arial" w:hAnsi="Arial" w:cs="Arial"/>
            <w:color w:val="auto"/>
            <w:sz w:val="24"/>
            <w:szCs w:val="24"/>
            <w:lang w:val="en-US"/>
          </w:rPr>
          <w:t>u</w:t>
        </w:r>
        <w:r w:rsidR="007853E5" w:rsidRPr="00CF17A2">
          <w:rPr>
            <w:rStyle w:val="a4"/>
            <w:rFonts w:ascii="Arial" w:hAnsi="Arial" w:cs="Arial"/>
            <w:color w:val="auto"/>
            <w:sz w:val="24"/>
            <w:szCs w:val="24"/>
          </w:rPr>
          <w:t>-</w:t>
        </w:r>
        <w:proofErr w:type="spellStart"/>
        <w:r w:rsidR="007853E5" w:rsidRPr="00CF17A2">
          <w:rPr>
            <w:rStyle w:val="a4"/>
            <w:rFonts w:ascii="Arial" w:hAnsi="Arial" w:cs="Arial"/>
            <w:color w:val="auto"/>
            <w:sz w:val="24"/>
            <w:szCs w:val="24"/>
            <w:lang w:val="en-US"/>
          </w:rPr>
          <w:t>bakch</w:t>
        </w:r>
        <w:proofErr w:type="spellEnd"/>
        <w:r w:rsidR="007853E5" w:rsidRPr="00CF17A2">
          <w:rPr>
            <w:rStyle w:val="a4"/>
            <w:rFonts w:ascii="Arial" w:hAnsi="Arial" w:cs="Arial"/>
            <w:color w:val="auto"/>
            <w:sz w:val="24"/>
            <w:szCs w:val="24"/>
          </w:rPr>
          <w:t>.</w:t>
        </w:r>
        <w:proofErr w:type="spellStart"/>
        <w:r w:rsidR="007853E5" w:rsidRPr="00CF17A2">
          <w:rPr>
            <w:rStyle w:val="a4"/>
            <w:rFonts w:ascii="Arial" w:hAnsi="Arial" w:cs="Arial"/>
            <w:color w:val="auto"/>
            <w:sz w:val="24"/>
            <w:szCs w:val="24"/>
          </w:rPr>
          <w:t>tomsk.ru</w:t>
        </w:r>
        <w:proofErr w:type="spellEnd"/>
        <w:r w:rsidR="007853E5" w:rsidRPr="00CF17A2">
          <w:rPr>
            <w:rStyle w:val="a4"/>
            <w:rFonts w:ascii="Arial" w:hAnsi="Arial" w:cs="Arial"/>
            <w:color w:val="auto"/>
            <w:sz w:val="24"/>
            <w:szCs w:val="24"/>
          </w:rPr>
          <w:t>/</w:t>
        </w:r>
      </w:hyperlink>
      <w:r w:rsidRPr="00CF17A2">
        <w:rPr>
          <w:rFonts w:ascii="Arial" w:hAnsi="Arial" w:cs="Arial"/>
          <w:sz w:val="24"/>
          <w:szCs w:val="24"/>
        </w:rPr>
        <w:t xml:space="preserve"> .</w:t>
      </w:r>
    </w:p>
    <w:p w:rsidR="00E0497B" w:rsidRPr="00CF17A2" w:rsidRDefault="00E0497B" w:rsidP="00E0497B">
      <w:pPr>
        <w:widowControl w:val="0"/>
        <w:tabs>
          <w:tab w:val="left" w:pos="1134"/>
        </w:tabs>
        <w:contextualSpacing/>
        <w:jc w:val="both"/>
        <w:rPr>
          <w:rFonts w:ascii="Arial" w:hAnsi="Arial" w:cs="Arial"/>
          <w:sz w:val="24"/>
          <w:szCs w:val="24"/>
        </w:rPr>
      </w:pPr>
      <w:r w:rsidRPr="00CF17A2">
        <w:rPr>
          <w:rFonts w:ascii="Arial" w:hAnsi="Arial" w:cs="Arial"/>
          <w:sz w:val="24"/>
          <w:szCs w:val="24"/>
        </w:rPr>
        <w:t xml:space="preserve">         На официальном сайте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сельского поселения в сети Интернет размещается следующая информация:</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1)</w:t>
      </w:r>
      <w:r w:rsidRPr="00CF17A2">
        <w:rPr>
          <w:rFonts w:ascii="Arial" w:hAnsi="Arial" w:cs="Arial"/>
          <w:sz w:val="24"/>
          <w:szCs w:val="24"/>
          <w:lang w:val="en-US"/>
        </w:rPr>
        <w:t> </w:t>
      </w:r>
      <w:r w:rsidRPr="00CF17A2">
        <w:rPr>
          <w:rFonts w:ascii="Arial" w:hAnsi="Arial" w:cs="Arial"/>
          <w:sz w:val="24"/>
          <w:szCs w:val="24"/>
        </w:rPr>
        <w:t>наименование и почтовые адреса Администрации;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2)</w:t>
      </w:r>
      <w:r w:rsidRPr="00CF17A2">
        <w:rPr>
          <w:rFonts w:ascii="Arial" w:hAnsi="Arial" w:cs="Arial"/>
          <w:sz w:val="24"/>
          <w:szCs w:val="24"/>
          <w:lang w:val="en-US"/>
        </w:rPr>
        <w:t> </w:t>
      </w:r>
      <w:r w:rsidRPr="00CF17A2">
        <w:rPr>
          <w:rFonts w:ascii="Arial" w:hAnsi="Arial" w:cs="Arial"/>
          <w:sz w:val="24"/>
          <w:szCs w:val="24"/>
        </w:rPr>
        <w:t>номера телефонов Администрации и</w:t>
      </w:r>
      <w:r w:rsidRPr="00CF17A2">
        <w:rPr>
          <w:rFonts w:ascii="Arial" w:hAnsi="Arial" w:cs="Arial"/>
          <w:i/>
          <w:sz w:val="24"/>
          <w:szCs w:val="24"/>
        </w:rPr>
        <w:t xml:space="preserve"> </w:t>
      </w:r>
      <w:r w:rsidRPr="00CF17A2">
        <w:rPr>
          <w:rFonts w:ascii="Arial" w:hAnsi="Arial" w:cs="Arial"/>
          <w:sz w:val="24"/>
          <w:szCs w:val="24"/>
        </w:rPr>
        <w:t>ответственного за предоставление муниципальной услуги;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3)</w:t>
      </w:r>
      <w:r w:rsidRPr="00CF17A2">
        <w:rPr>
          <w:rFonts w:ascii="Arial" w:hAnsi="Arial" w:cs="Arial"/>
          <w:sz w:val="24"/>
          <w:szCs w:val="24"/>
          <w:lang w:val="en-US"/>
        </w:rPr>
        <w:t> </w:t>
      </w:r>
      <w:r w:rsidRPr="00CF17A2">
        <w:rPr>
          <w:rFonts w:ascii="Arial" w:hAnsi="Arial" w:cs="Arial"/>
          <w:sz w:val="24"/>
          <w:szCs w:val="24"/>
        </w:rPr>
        <w:t>график работы Администрации;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4)</w:t>
      </w:r>
      <w:r w:rsidRPr="00CF17A2">
        <w:rPr>
          <w:rFonts w:ascii="Arial" w:hAnsi="Arial" w:cs="Arial"/>
          <w:sz w:val="24"/>
          <w:szCs w:val="24"/>
          <w:lang w:val="en-US"/>
        </w:rPr>
        <w:t> </w:t>
      </w:r>
      <w:r w:rsidRPr="00CF17A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5) перечень документов, необходимых для получения муниципальной услуги;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7) текст настоящего административного регламента с приложениями;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8) краткое описание порядка предоставления муниципальной услуги;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1.6.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xml:space="preserve"> - лично при обращении к должностному лицу Администрации;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по контактному телефону в часы работы Администрации, указанные в Приложении 1 к административному регламенту;</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посредством электронного обращения на адрес электронной почты, указанный в Приложении 1 к административному регламенту;</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xml:space="preserve">  - в информационно-телекоммуникационной сети Интернет на официальном сайте муниципального образования муниципального образования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сельское поселение»  в сети Интернет: </w:t>
      </w:r>
      <w:hyperlink r:id="rId8" w:history="1">
        <w:r w:rsidR="00FF0574" w:rsidRPr="00CF17A2">
          <w:rPr>
            <w:rStyle w:val="a4"/>
            <w:rFonts w:ascii="Arial" w:hAnsi="Arial" w:cs="Arial"/>
            <w:color w:val="auto"/>
            <w:sz w:val="24"/>
            <w:szCs w:val="24"/>
          </w:rPr>
          <w:t>http://</w:t>
        </w:r>
        <w:r w:rsidR="00FF0574" w:rsidRPr="00CF17A2">
          <w:rPr>
            <w:rStyle w:val="a4"/>
            <w:rFonts w:ascii="Arial" w:hAnsi="Arial" w:cs="Arial"/>
            <w:color w:val="auto"/>
            <w:sz w:val="24"/>
            <w:szCs w:val="24"/>
            <w:lang w:val="en-US"/>
          </w:rPr>
          <w:t>u</w:t>
        </w:r>
        <w:r w:rsidR="00FF0574" w:rsidRPr="00CF17A2">
          <w:rPr>
            <w:rStyle w:val="a4"/>
            <w:rFonts w:ascii="Arial" w:hAnsi="Arial" w:cs="Arial"/>
            <w:color w:val="auto"/>
            <w:sz w:val="24"/>
            <w:szCs w:val="24"/>
          </w:rPr>
          <w:t>-</w:t>
        </w:r>
        <w:proofErr w:type="spellStart"/>
        <w:r w:rsidR="00FF0574" w:rsidRPr="00CF17A2">
          <w:rPr>
            <w:rStyle w:val="a4"/>
            <w:rFonts w:ascii="Arial" w:hAnsi="Arial" w:cs="Arial"/>
            <w:color w:val="auto"/>
            <w:sz w:val="24"/>
            <w:szCs w:val="24"/>
            <w:lang w:val="en-US"/>
          </w:rPr>
          <w:t>bakch</w:t>
        </w:r>
        <w:proofErr w:type="spellEnd"/>
        <w:r w:rsidR="00FF0574" w:rsidRPr="00CF17A2">
          <w:rPr>
            <w:rStyle w:val="a4"/>
            <w:rFonts w:ascii="Arial" w:hAnsi="Arial" w:cs="Arial"/>
            <w:color w:val="auto"/>
            <w:sz w:val="24"/>
            <w:szCs w:val="24"/>
          </w:rPr>
          <w:t>.</w:t>
        </w:r>
        <w:proofErr w:type="spellStart"/>
        <w:r w:rsidR="00FF0574" w:rsidRPr="00CF17A2">
          <w:rPr>
            <w:rStyle w:val="a4"/>
            <w:rFonts w:ascii="Arial" w:hAnsi="Arial" w:cs="Arial"/>
            <w:color w:val="auto"/>
            <w:sz w:val="24"/>
            <w:szCs w:val="24"/>
          </w:rPr>
          <w:t>tomsk.ru</w:t>
        </w:r>
        <w:proofErr w:type="spellEnd"/>
        <w:r w:rsidR="00FF0574" w:rsidRPr="00CF17A2">
          <w:rPr>
            <w:rStyle w:val="a4"/>
            <w:rFonts w:ascii="Arial" w:hAnsi="Arial" w:cs="Arial"/>
            <w:color w:val="auto"/>
            <w:sz w:val="24"/>
            <w:szCs w:val="24"/>
          </w:rPr>
          <w:t>/</w:t>
        </w:r>
      </w:hyperlink>
      <w:r w:rsidRPr="00CF17A2">
        <w:rPr>
          <w:rFonts w:ascii="Arial" w:hAnsi="Arial" w:cs="Arial"/>
          <w:sz w:val="24"/>
          <w:szCs w:val="24"/>
        </w:rPr>
        <w:t>;</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xml:space="preserve">  - на информационных стендах в Администрации: по адресу, указанному в Приложении 1 к административному регламенту;</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u w:val="single"/>
        </w:rPr>
      </w:pPr>
      <w:r w:rsidRPr="00CF17A2">
        <w:rPr>
          <w:rFonts w:ascii="Arial" w:hAnsi="Arial" w:cs="Arial"/>
          <w:sz w:val="24"/>
          <w:szCs w:val="24"/>
        </w:rPr>
        <w:t xml:space="preserve"> - посредством автоматизированной информационной системы «Портал государственных и муниципальных услуг Томской области»: </w:t>
      </w:r>
      <w:hyperlink r:id="rId9" w:history="1">
        <w:r w:rsidRPr="00CF17A2">
          <w:rPr>
            <w:rStyle w:val="a4"/>
            <w:rFonts w:ascii="Arial" w:hAnsi="Arial" w:cs="Arial"/>
            <w:color w:val="auto"/>
            <w:sz w:val="24"/>
            <w:szCs w:val="24"/>
          </w:rPr>
          <w:t>http://pgs.tomsk.gov.ru/</w:t>
        </w:r>
      </w:hyperlink>
      <w:r w:rsidRPr="00CF17A2">
        <w:rPr>
          <w:rFonts w:ascii="Arial" w:hAnsi="Arial" w:cs="Arial"/>
          <w:sz w:val="24"/>
          <w:szCs w:val="24"/>
          <w:u w:val="single"/>
        </w:rPr>
        <w:t>;</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u w:val="single"/>
        </w:rPr>
      </w:pPr>
      <w:r w:rsidRPr="00CF17A2">
        <w:rPr>
          <w:rFonts w:ascii="Arial" w:hAnsi="Arial" w:cs="Arial"/>
          <w:sz w:val="24"/>
          <w:szCs w:val="24"/>
        </w:rPr>
        <w:t xml:space="preserve">  - посредством Единого портала государственных и муниципальных услуг (функций): </w:t>
      </w:r>
      <w:hyperlink r:id="rId10" w:history="1">
        <w:r w:rsidRPr="00CF17A2">
          <w:rPr>
            <w:rStyle w:val="a4"/>
            <w:rFonts w:ascii="Arial" w:hAnsi="Arial" w:cs="Arial"/>
            <w:color w:val="auto"/>
            <w:sz w:val="24"/>
            <w:szCs w:val="24"/>
          </w:rPr>
          <w:t>http://www.gosuslugi.ru/</w:t>
        </w:r>
      </w:hyperlink>
      <w:r w:rsidRPr="00CF17A2">
        <w:rPr>
          <w:rFonts w:ascii="Arial" w:hAnsi="Arial" w:cs="Arial"/>
          <w:sz w:val="24"/>
          <w:szCs w:val="24"/>
          <w:u w:val="single"/>
        </w:rPr>
        <w:t>;</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при обращении в МФЦ.</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 xml:space="preserve">1.7. 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lastRenderedPageBreak/>
        <w:t>1)</w:t>
      </w:r>
      <w:r w:rsidRPr="00CF17A2">
        <w:rPr>
          <w:rFonts w:ascii="Arial" w:hAnsi="Arial" w:cs="Arial"/>
          <w:sz w:val="24"/>
          <w:szCs w:val="24"/>
          <w:lang w:val="en-US"/>
        </w:rPr>
        <w:t> </w:t>
      </w:r>
      <w:r w:rsidRPr="00CF17A2">
        <w:rPr>
          <w:rFonts w:ascii="Arial" w:hAnsi="Arial" w:cs="Arial"/>
          <w:sz w:val="24"/>
          <w:szCs w:val="24"/>
        </w:rPr>
        <w:t xml:space="preserve">почтовый адрес Администрации и  должность </w:t>
      </w:r>
      <w:proofErr w:type="gramStart"/>
      <w:r w:rsidRPr="00CF17A2">
        <w:rPr>
          <w:rFonts w:ascii="Arial" w:hAnsi="Arial" w:cs="Arial"/>
          <w:sz w:val="24"/>
          <w:szCs w:val="24"/>
        </w:rPr>
        <w:t>ответственного</w:t>
      </w:r>
      <w:proofErr w:type="gramEnd"/>
      <w:r w:rsidRPr="00CF17A2">
        <w:rPr>
          <w:rFonts w:ascii="Arial" w:hAnsi="Arial" w:cs="Arial"/>
          <w:sz w:val="24"/>
          <w:szCs w:val="24"/>
        </w:rPr>
        <w:t xml:space="preserve"> за предоставление муниципальной услуги;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2)</w:t>
      </w:r>
      <w:r w:rsidRPr="00CF17A2">
        <w:rPr>
          <w:rFonts w:ascii="Arial" w:hAnsi="Arial" w:cs="Arial"/>
          <w:sz w:val="24"/>
          <w:szCs w:val="24"/>
          <w:lang w:val="en-US"/>
        </w:rPr>
        <w:t> </w:t>
      </w:r>
      <w:r w:rsidRPr="00CF17A2">
        <w:rPr>
          <w:rFonts w:ascii="Arial" w:hAnsi="Arial" w:cs="Arial"/>
          <w:sz w:val="24"/>
          <w:szCs w:val="24"/>
        </w:rPr>
        <w:t>адрес официального сайта муниципального образования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сельское поселение»</w:t>
      </w:r>
      <w:r w:rsidRPr="00CF17A2">
        <w:rPr>
          <w:rFonts w:ascii="Arial" w:hAnsi="Arial" w:cs="Arial"/>
          <w:i/>
          <w:sz w:val="24"/>
          <w:szCs w:val="24"/>
        </w:rPr>
        <w:t xml:space="preserve"> </w:t>
      </w:r>
      <w:r w:rsidRPr="00CF17A2">
        <w:rPr>
          <w:rFonts w:ascii="Arial" w:hAnsi="Arial" w:cs="Arial"/>
          <w:sz w:val="24"/>
          <w:szCs w:val="24"/>
        </w:rPr>
        <w:t>в сети Интернет;</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3)</w:t>
      </w:r>
      <w:r w:rsidRPr="00CF17A2">
        <w:rPr>
          <w:rFonts w:ascii="Arial" w:hAnsi="Arial" w:cs="Arial"/>
          <w:sz w:val="24"/>
          <w:szCs w:val="24"/>
          <w:lang w:val="en-US"/>
        </w:rPr>
        <w:t> </w:t>
      </w:r>
      <w:r w:rsidRPr="00CF17A2">
        <w:rPr>
          <w:rFonts w:ascii="Arial" w:hAnsi="Arial" w:cs="Arial"/>
          <w:sz w:val="24"/>
          <w:szCs w:val="24"/>
        </w:rPr>
        <w:t xml:space="preserve"> справочный номер телефона Администрации и</w:t>
      </w:r>
      <w:r w:rsidRPr="00CF17A2">
        <w:rPr>
          <w:rFonts w:ascii="Arial" w:hAnsi="Arial" w:cs="Arial"/>
          <w:i/>
          <w:sz w:val="24"/>
          <w:szCs w:val="24"/>
        </w:rPr>
        <w:t xml:space="preserve"> </w:t>
      </w:r>
      <w:r w:rsidRPr="00CF17A2">
        <w:rPr>
          <w:rFonts w:ascii="Arial" w:hAnsi="Arial" w:cs="Arial"/>
          <w:sz w:val="24"/>
          <w:szCs w:val="24"/>
        </w:rPr>
        <w:t>ответственного за предоставление муниципальной услуги;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4)</w:t>
      </w:r>
      <w:r w:rsidRPr="00CF17A2">
        <w:rPr>
          <w:rFonts w:ascii="Arial" w:hAnsi="Arial" w:cs="Arial"/>
          <w:sz w:val="24"/>
          <w:szCs w:val="24"/>
          <w:lang w:val="en-US"/>
        </w:rPr>
        <w:t> </w:t>
      </w:r>
      <w:r w:rsidRPr="00CF17A2">
        <w:rPr>
          <w:rFonts w:ascii="Arial" w:hAnsi="Arial" w:cs="Arial"/>
          <w:sz w:val="24"/>
          <w:szCs w:val="24"/>
        </w:rPr>
        <w:t>график работы Администрации;</w:t>
      </w:r>
    </w:p>
    <w:p w:rsidR="00E0497B" w:rsidRPr="00CF17A2" w:rsidRDefault="00E0497B" w:rsidP="00E0497B">
      <w:pPr>
        <w:tabs>
          <w:tab w:val="left" w:pos="1134"/>
          <w:tab w:val="left" w:pos="1276"/>
        </w:tabs>
        <w:ind w:firstLine="567"/>
        <w:jc w:val="both"/>
        <w:rPr>
          <w:rFonts w:ascii="Arial" w:hAnsi="Arial" w:cs="Arial"/>
          <w:sz w:val="24"/>
          <w:szCs w:val="24"/>
        </w:rPr>
      </w:pPr>
      <w:r w:rsidRPr="00CF17A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E0497B" w:rsidRPr="00CF17A2" w:rsidRDefault="00E0497B" w:rsidP="00E0497B">
      <w:pPr>
        <w:tabs>
          <w:tab w:val="left" w:pos="1134"/>
          <w:tab w:val="left" w:pos="1276"/>
        </w:tabs>
        <w:autoSpaceDE w:val="0"/>
        <w:autoSpaceDN w:val="0"/>
        <w:adjustRightInd w:val="0"/>
        <w:ind w:firstLine="567"/>
        <w:jc w:val="both"/>
        <w:rPr>
          <w:rFonts w:ascii="Arial" w:hAnsi="Arial" w:cs="Arial"/>
          <w:sz w:val="24"/>
          <w:szCs w:val="24"/>
        </w:rPr>
      </w:pPr>
      <w:r w:rsidRPr="00CF17A2">
        <w:rPr>
          <w:rFonts w:ascii="Arial" w:hAnsi="Arial" w:cs="Arial"/>
          <w:sz w:val="24"/>
          <w:szCs w:val="24"/>
        </w:rPr>
        <w:t>6) перечень документов, необходимых для получения муниципальной услуги;</w:t>
      </w:r>
    </w:p>
    <w:p w:rsidR="00E0497B" w:rsidRPr="00CF17A2" w:rsidRDefault="00E0497B" w:rsidP="00E0497B">
      <w:pPr>
        <w:autoSpaceDE w:val="0"/>
        <w:autoSpaceDN w:val="0"/>
        <w:adjustRightInd w:val="0"/>
        <w:ind w:firstLine="567"/>
        <w:jc w:val="both"/>
        <w:rPr>
          <w:rFonts w:ascii="Arial" w:hAnsi="Arial" w:cs="Arial"/>
          <w:sz w:val="24"/>
          <w:szCs w:val="24"/>
        </w:rPr>
      </w:pPr>
      <w:r w:rsidRPr="00CF17A2">
        <w:rPr>
          <w:rFonts w:ascii="Arial" w:hAnsi="Arial" w:cs="Arial"/>
          <w:sz w:val="24"/>
          <w:szCs w:val="24"/>
        </w:rPr>
        <w:t>7)  образец оформления заявления.</w:t>
      </w:r>
    </w:p>
    <w:p w:rsidR="00E0497B" w:rsidRPr="00CF17A2" w:rsidRDefault="00E0497B" w:rsidP="00E0497B">
      <w:pPr>
        <w:autoSpaceDE w:val="0"/>
        <w:autoSpaceDN w:val="0"/>
        <w:adjustRightInd w:val="0"/>
        <w:ind w:firstLine="567"/>
        <w:jc w:val="both"/>
        <w:rPr>
          <w:rFonts w:ascii="Arial" w:hAnsi="Arial" w:cs="Arial"/>
          <w:sz w:val="24"/>
          <w:szCs w:val="24"/>
        </w:rPr>
      </w:pPr>
      <w:r w:rsidRPr="00CF17A2">
        <w:rPr>
          <w:rFonts w:ascii="Arial" w:hAnsi="Arial" w:cs="Arial"/>
          <w:sz w:val="24"/>
          <w:szCs w:val="24"/>
        </w:rPr>
        <w:t>1.8.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E0497B" w:rsidRPr="00CF17A2" w:rsidRDefault="00E0497B" w:rsidP="00E0497B">
      <w:pPr>
        <w:widowControl w:val="0"/>
        <w:tabs>
          <w:tab w:val="num" w:pos="1545"/>
        </w:tabs>
        <w:contextualSpacing/>
        <w:jc w:val="both"/>
        <w:rPr>
          <w:rFonts w:ascii="Arial" w:hAnsi="Arial" w:cs="Arial"/>
          <w:sz w:val="24"/>
          <w:szCs w:val="24"/>
        </w:rPr>
      </w:pPr>
      <w:r w:rsidRPr="00CF17A2">
        <w:rPr>
          <w:rFonts w:ascii="Arial" w:hAnsi="Arial" w:cs="Arial"/>
          <w:sz w:val="24"/>
          <w:szCs w:val="24"/>
        </w:rPr>
        <w:t xml:space="preserve">       Ответ на телефонный звонок должен содержать информацию о наименовании муниципального образования</w:t>
      </w:r>
      <w:r w:rsidRPr="00CF17A2">
        <w:rPr>
          <w:rFonts w:ascii="Arial" w:hAnsi="Arial" w:cs="Arial"/>
          <w:i/>
          <w:sz w:val="24"/>
          <w:szCs w:val="24"/>
        </w:rPr>
        <w:t>,</w:t>
      </w:r>
      <w:r w:rsidRPr="00CF17A2">
        <w:rPr>
          <w:rFonts w:ascii="Arial" w:hAnsi="Arial" w:cs="Arial"/>
          <w:sz w:val="24"/>
          <w:szCs w:val="24"/>
        </w:rPr>
        <w:t xml:space="preserve"> в которое обратился гражданин, фамилии, имени, отчестве и должности специалиста,  принявшего телефонный звонок.</w:t>
      </w:r>
    </w:p>
    <w:p w:rsidR="00E0497B" w:rsidRPr="00CF17A2" w:rsidRDefault="00E0497B" w:rsidP="00E0497B">
      <w:pPr>
        <w:widowControl w:val="0"/>
        <w:contextualSpacing/>
        <w:jc w:val="both"/>
        <w:rPr>
          <w:rFonts w:ascii="Arial" w:hAnsi="Arial" w:cs="Arial"/>
          <w:sz w:val="24"/>
          <w:szCs w:val="24"/>
        </w:rPr>
      </w:pPr>
      <w:r w:rsidRPr="00CF17A2">
        <w:rPr>
          <w:rFonts w:ascii="Arial" w:hAnsi="Arial" w:cs="Arial"/>
          <w:sz w:val="24"/>
          <w:szCs w:val="24"/>
        </w:rPr>
        <w:t xml:space="preserve">           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1) о месте предоставления муниципальной услуги и способах проезда к нему;</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2) графике приема граждан по вопросам предоставления муниципальной услуги;</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3)</w:t>
      </w:r>
      <w:r w:rsidRPr="00CF17A2">
        <w:rPr>
          <w:rFonts w:ascii="Arial" w:hAnsi="Arial" w:cs="Arial"/>
          <w:sz w:val="24"/>
          <w:szCs w:val="24"/>
          <w:lang w:val="en-US"/>
        </w:rPr>
        <w:t> </w:t>
      </w:r>
      <w:r w:rsidRPr="00CF17A2">
        <w:rPr>
          <w:rFonts w:ascii="Arial" w:hAnsi="Arial" w:cs="Arial"/>
          <w:sz w:val="24"/>
          <w:szCs w:val="24"/>
        </w:rPr>
        <w:t xml:space="preserve">о входящих номерах, под которыми зарегистрированы в системе делопроизводства </w:t>
      </w:r>
      <w:proofErr w:type="gramStart"/>
      <w:r w:rsidRPr="00CF17A2">
        <w:rPr>
          <w:rFonts w:ascii="Arial" w:hAnsi="Arial" w:cs="Arial"/>
          <w:sz w:val="24"/>
          <w:szCs w:val="24"/>
        </w:rPr>
        <w:t>Администрации</w:t>
      </w:r>
      <w:proofErr w:type="gramEnd"/>
      <w:r w:rsidRPr="00CF17A2">
        <w:rPr>
          <w:rFonts w:ascii="Arial" w:hAnsi="Arial" w:cs="Arial"/>
          <w:sz w:val="24"/>
          <w:szCs w:val="24"/>
        </w:rPr>
        <w:t xml:space="preserve"> поступившие документы.</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4)</w:t>
      </w:r>
      <w:r w:rsidRPr="00CF17A2">
        <w:rPr>
          <w:rFonts w:ascii="Arial" w:hAnsi="Arial" w:cs="Arial"/>
          <w:sz w:val="24"/>
          <w:szCs w:val="24"/>
          <w:lang w:val="en-US"/>
        </w:rPr>
        <w:t> </w:t>
      </w:r>
      <w:r w:rsidRPr="00CF17A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0497B" w:rsidRPr="00CF17A2" w:rsidRDefault="00E0497B" w:rsidP="00E0497B">
      <w:pPr>
        <w:autoSpaceDE w:val="0"/>
        <w:autoSpaceDN w:val="0"/>
        <w:adjustRightInd w:val="0"/>
        <w:ind w:firstLine="567"/>
        <w:jc w:val="both"/>
        <w:rPr>
          <w:rFonts w:ascii="Arial" w:hAnsi="Arial" w:cs="Arial"/>
          <w:sz w:val="24"/>
          <w:szCs w:val="24"/>
        </w:rPr>
      </w:pPr>
      <w:r w:rsidRPr="00CF17A2">
        <w:rPr>
          <w:rFonts w:ascii="Arial" w:hAnsi="Arial" w:cs="Arial"/>
          <w:sz w:val="24"/>
          <w:szCs w:val="24"/>
        </w:rPr>
        <w:t>5) о перечне документов, необходимых для получения муниципальной услуги;</w:t>
      </w:r>
    </w:p>
    <w:p w:rsidR="00E0497B" w:rsidRPr="00CF17A2" w:rsidRDefault="00E0497B" w:rsidP="00E0497B">
      <w:pPr>
        <w:autoSpaceDE w:val="0"/>
        <w:autoSpaceDN w:val="0"/>
        <w:adjustRightInd w:val="0"/>
        <w:ind w:firstLine="567"/>
        <w:jc w:val="both"/>
        <w:rPr>
          <w:rFonts w:ascii="Arial" w:hAnsi="Arial" w:cs="Arial"/>
          <w:sz w:val="24"/>
          <w:szCs w:val="24"/>
        </w:rPr>
      </w:pPr>
      <w:r w:rsidRPr="00CF17A2">
        <w:rPr>
          <w:rFonts w:ascii="Arial" w:hAnsi="Arial" w:cs="Arial"/>
          <w:sz w:val="24"/>
          <w:szCs w:val="24"/>
        </w:rPr>
        <w:t>6) о сроках рассмотрения документов;</w:t>
      </w:r>
    </w:p>
    <w:p w:rsidR="00E0497B" w:rsidRPr="00CF17A2" w:rsidRDefault="00E0497B" w:rsidP="00E0497B">
      <w:pPr>
        <w:autoSpaceDE w:val="0"/>
        <w:autoSpaceDN w:val="0"/>
        <w:adjustRightInd w:val="0"/>
        <w:ind w:firstLine="567"/>
        <w:jc w:val="both"/>
        <w:rPr>
          <w:rFonts w:ascii="Arial" w:hAnsi="Arial" w:cs="Arial"/>
          <w:sz w:val="24"/>
          <w:szCs w:val="24"/>
        </w:rPr>
      </w:pPr>
      <w:r w:rsidRPr="00CF17A2">
        <w:rPr>
          <w:rFonts w:ascii="Arial" w:hAnsi="Arial" w:cs="Arial"/>
          <w:sz w:val="24"/>
          <w:szCs w:val="24"/>
        </w:rPr>
        <w:t>7) о сроках предоставления муниципальной услуги;</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8)</w:t>
      </w:r>
      <w:r w:rsidRPr="00CF17A2">
        <w:rPr>
          <w:rFonts w:ascii="Arial" w:hAnsi="Arial" w:cs="Arial"/>
          <w:sz w:val="24"/>
          <w:szCs w:val="24"/>
          <w:lang w:val="en-US"/>
        </w:rPr>
        <w:t> </w:t>
      </w:r>
      <w:r w:rsidRPr="00CF17A2">
        <w:rPr>
          <w:rFonts w:ascii="Arial" w:hAnsi="Arial" w:cs="Arial"/>
          <w:sz w:val="24"/>
          <w:szCs w:val="24"/>
        </w:rPr>
        <w:t xml:space="preserve">о месте размещения на официальном сайте </w:t>
      </w:r>
      <w:r w:rsidR="00FF0574" w:rsidRPr="00CF17A2">
        <w:rPr>
          <w:rFonts w:ascii="Arial" w:hAnsi="Arial" w:cs="Arial"/>
          <w:sz w:val="24"/>
          <w:szCs w:val="24"/>
        </w:rPr>
        <w:t>усть-Бакчарского</w:t>
      </w:r>
      <w:r w:rsidRPr="00CF17A2">
        <w:rPr>
          <w:rFonts w:ascii="Arial" w:hAnsi="Arial" w:cs="Arial"/>
          <w:sz w:val="24"/>
          <w:szCs w:val="24"/>
        </w:rPr>
        <w:t xml:space="preserve"> поселения</w:t>
      </w:r>
      <w:r w:rsidRPr="00CF17A2">
        <w:rPr>
          <w:rFonts w:ascii="Arial" w:hAnsi="Arial" w:cs="Arial"/>
          <w:i/>
          <w:sz w:val="24"/>
          <w:szCs w:val="24"/>
        </w:rPr>
        <w:t xml:space="preserve"> </w:t>
      </w:r>
      <w:r w:rsidRPr="00CF17A2">
        <w:rPr>
          <w:rFonts w:ascii="Arial" w:hAnsi="Arial" w:cs="Arial"/>
          <w:sz w:val="24"/>
          <w:szCs w:val="24"/>
        </w:rPr>
        <w:t>в сети Интернет информации по вопросам предоставления муниципальной услуги;</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9) иная информация о порядке предоставления муниципальной услуги.</w:t>
      </w:r>
    </w:p>
    <w:p w:rsidR="00E0497B" w:rsidRPr="00CF17A2" w:rsidRDefault="00E0497B" w:rsidP="00E0497B">
      <w:pPr>
        <w:ind w:firstLine="567"/>
        <w:jc w:val="both"/>
        <w:rPr>
          <w:rFonts w:ascii="Arial" w:hAnsi="Arial" w:cs="Arial"/>
          <w:sz w:val="24"/>
          <w:szCs w:val="24"/>
        </w:rPr>
      </w:pPr>
      <w:r w:rsidRPr="00CF17A2">
        <w:rPr>
          <w:rFonts w:ascii="Arial" w:hAnsi="Arial" w:cs="Arial"/>
          <w:sz w:val="24"/>
          <w:szCs w:val="24"/>
        </w:rPr>
        <w:t>1.9. При общении с заявителем (по телефону или лично) специалист Администрации,</w:t>
      </w:r>
      <w:r w:rsidRPr="00CF17A2">
        <w:rPr>
          <w:rFonts w:ascii="Arial" w:hAnsi="Arial" w:cs="Arial"/>
          <w:i/>
          <w:sz w:val="24"/>
          <w:szCs w:val="24"/>
        </w:rPr>
        <w:t xml:space="preserve"> </w:t>
      </w:r>
      <w:r w:rsidRPr="00CF17A2">
        <w:rPr>
          <w:rFonts w:ascii="Arial" w:hAnsi="Arial" w:cs="Arial"/>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0497B" w:rsidRPr="00CF17A2" w:rsidRDefault="00E0497B" w:rsidP="00E0497B">
      <w:pPr>
        <w:widowControl w:val="0"/>
        <w:tabs>
          <w:tab w:val="num" w:pos="1545"/>
        </w:tabs>
        <w:contextualSpacing/>
        <w:jc w:val="both"/>
        <w:rPr>
          <w:rFonts w:ascii="Arial" w:hAnsi="Arial" w:cs="Arial"/>
          <w:sz w:val="24"/>
          <w:szCs w:val="24"/>
        </w:rPr>
      </w:pPr>
      <w:r w:rsidRPr="00CF17A2">
        <w:rPr>
          <w:rFonts w:ascii="Arial" w:hAnsi="Arial" w:cs="Arial"/>
          <w:sz w:val="24"/>
          <w:szCs w:val="24"/>
        </w:rPr>
        <w:t xml:space="preserve">         1.10. При обращении за информацией заявителем лично специалист Администрации</w:t>
      </w:r>
      <w:r w:rsidRPr="00CF17A2">
        <w:rPr>
          <w:rFonts w:ascii="Arial" w:hAnsi="Arial" w:cs="Arial"/>
          <w:i/>
          <w:sz w:val="24"/>
          <w:szCs w:val="24"/>
        </w:rPr>
        <w:t xml:space="preserve">, </w:t>
      </w:r>
      <w:r w:rsidRPr="00CF17A2">
        <w:rPr>
          <w:rFonts w:ascii="Arial" w:hAnsi="Arial" w:cs="Arial"/>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CF17A2">
        <w:rPr>
          <w:rFonts w:ascii="Arial" w:hAnsi="Arial" w:cs="Arial"/>
          <w:i/>
          <w:sz w:val="24"/>
          <w:szCs w:val="24"/>
        </w:rPr>
        <w:t>.</w:t>
      </w:r>
      <w:r w:rsidRPr="00CF17A2">
        <w:rPr>
          <w:rFonts w:ascii="Arial" w:hAnsi="Arial" w:cs="Arial"/>
          <w:sz w:val="24"/>
          <w:szCs w:val="24"/>
        </w:rPr>
        <w:t xml:space="preserve"> Время ожидания в очереди при личном обращении не должно превышать 15 минут. </w:t>
      </w:r>
    </w:p>
    <w:p w:rsidR="00E0497B" w:rsidRPr="00CF17A2" w:rsidRDefault="00E0497B" w:rsidP="00E0497B">
      <w:pPr>
        <w:widowControl w:val="0"/>
        <w:autoSpaceDE w:val="0"/>
        <w:autoSpaceDN w:val="0"/>
        <w:adjustRightInd w:val="0"/>
        <w:jc w:val="both"/>
        <w:rPr>
          <w:rFonts w:ascii="Arial" w:hAnsi="Arial" w:cs="Arial"/>
          <w:sz w:val="24"/>
          <w:szCs w:val="24"/>
        </w:rPr>
      </w:pPr>
      <w:r w:rsidRPr="00CF17A2">
        <w:rPr>
          <w:rFonts w:ascii="Arial" w:hAnsi="Arial" w:cs="Arial"/>
          <w:sz w:val="24"/>
          <w:szCs w:val="24"/>
        </w:rPr>
        <w:t xml:space="preserve">        1.11. 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CF17A2">
        <w:rPr>
          <w:rFonts w:ascii="Arial" w:hAnsi="Arial" w:cs="Arial"/>
          <w:i/>
          <w:sz w:val="24"/>
          <w:szCs w:val="24"/>
        </w:rPr>
        <w:t>,</w:t>
      </w:r>
      <w:r w:rsidRPr="00CF17A2">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0497B" w:rsidRPr="00CF17A2" w:rsidRDefault="00E0497B" w:rsidP="00E0497B">
      <w:pPr>
        <w:pStyle w:val="1"/>
        <w:widowControl w:val="0"/>
        <w:tabs>
          <w:tab w:val="num" w:pos="1545"/>
        </w:tabs>
        <w:spacing w:after="0" w:line="240" w:lineRule="auto"/>
        <w:ind w:left="0"/>
        <w:jc w:val="both"/>
        <w:rPr>
          <w:rFonts w:ascii="Arial" w:hAnsi="Arial" w:cs="Arial"/>
          <w:i/>
          <w:sz w:val="24"/>
          <w:szCs w:val="24"/>
        </w:rPr>
      </w:pPr>
      <w:r w:rsidRPr="00CF17A2">
        <w:rPr>
          <w:rFonts w:ascii="Arial" w:hAnsi="Arial" w:cs="Arial"/>
          <w:sz w:val="24"/>
          <w:szCs w:val="24"/>
        </w:rPr>
        <w:t xml:space="preserve">            1.12. Письменное информирование заявителя осуществляется при получении от него письменного обращения лично или посредством почтового </w:t>
      </w:r>
      <w:r w:rsidRPr="00CF17A2">
        <w:rPr>
          <w:rFonts w:ascii="Arial" w:hAnsi="Arial" w:cs="Arial"/>
          <w:sz w:val="24"/>
          <w:szCs w:val="24"/>
        </w:rPr>
        <w:lastRenderedPageBreak/>
        <w:t>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E0497B" w:rsidRPr="00CF17A2" w:rsidRDefault="00E0497B" w:rsidP="00E0497B">
      <w:pPr>
        <w:widowControl w:val="0"/>
        <w:tabs>
          <w:tab w:val="num" w:pos="720"/>
        </w:tabs>
        <w:contextualSpacing/>
        <w:jc w:val="both"/>
        <w:rPr>
          <w:rFonts w:ascii="Arial" w:hAnsi="Arial" w:cs="Arial"/>
          <w:sz w:val="24"/>
          <w:szCs w:val="24"/>
        </w:rPr>
      </w:pPr>
      <w:r w:rsidRPr="00CF17A2">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0497B" w:rsidRPr="00CF17A2" w:rsidRDefault="00E0497B" w:rsidP="00E0497B">
      <w:pPr>
        <w:widowControl w:val="0"/>
        <w:tabs>
          <w:tab w:val="num" w:pos="1545"/>
        </w:tabs>
        <w:contextualSpacing/>
        <w:jc w:val="both"/>
        <w:rPr>
          <w:rFonts w:ascii="Arial" w:hAnsi="Arial" w:cs="Arial"/>
          <w:sz w:val="24"/>
          <w:szCs w:val="24"/>
        </w:rPr>
      </w:pPr>
      <w:r w:rsidRPr="00CF17A2">
        <w:rPr>
          <w:rFonts w:ascii="Arial" w:hAnsi="Arial" w:cs="Arial"/>
          <w:sz w:val="24"/>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0497B" w:rsidRPr="00CF17A2" w:rsidRDefault="00E0497B" w:rsidP="00E0497B">
      <w:pPr>
        <w:widowControl w:val="0"/>
        <w:tabs>
          <w:tab w:val="num" w:pos="1545"/>
        </w:tabs>
        <w:contextualSpacing/>
        <w:jc w:val="both"/>
        <w:rPr>
          <w:rFonts w:ascii="Arial" w:hAnsi="Arial" w:cs="Arial"/>
          <w:sz w:val="24"/>
          <w:szCs w:val="24"/>
        </w:rPr>
      </w:pPr>
      <w:r w:rsidRPr="00CF17A2">
        <w:rPr>
          <w:rFonts w:ascii="Arial" w:hAnsi="Arial" w:cs="Arial"/>
          <w:sz w:val="24"/>
          <w:szCs w:val="24"/>
        </w:rPr>
        <w:t xml:space="preserve">            1.13.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numPr>
          <w:ilvl w:val="0"/>
          <w:numId w:val="4"/>
        </w:numPr>
        <w:jc w:val="center"/>
        <w:rPr>
          <w:rFonts w:ascii="Arial" w:hAnsi="Arial" w:cs="Arial"/>
          <w:b/>
          <w:bCs/>
          <w:sz w:val="24"/>
          <w:szCs w:val="24"/>
        </w:rPr>
      </w:pPr>
      <w:bookmarkStart w:id="3" w:name="sub_1002"/>
      <w:r w:rsidRPr="00CF17A2">
        <w:rPr>
          <w:rFonts w:ascii="Arial" w:hAnsi="Arial" w:cs="Arial"/>
          <w:b/>
          <w:bCs/>
          <w:sz w:val="24"/>
          <w:szCs w:val="24"/>
        </w:rPr>
        <w:t>Стандарт предоставления муниципальной услуги</w:t>
      </w:r>
      <w:bookmarkEnd w:id="3"/>
    </w:p>
    <w:p w:rsidR="00E0497B" w:rsidRPr="00CF17A2" w:rsidRDefault="00E0497B" w:rsidP="00E0497B">
      <w:pPr>
        <w:pStyle w:val="a6"/>
        <w:jc w:val="both"/>
        <w:rPr>
          <w:rFonts w:ascii="Arial" w:hAnsi="Arial" w:cs="Arial"/>
          <w:b/>
          <w:bCs/>
          <w:sz w:val="24"/>
          <w:szCs w:val="24"/>
        </w:rPr>
      </w:pPr>
    </w:p>
    <w:p w:rsidR="00E0497B" w:rsidRPr="00CF17A2" w:rsidRDefault="00E0497B" w:rsidP="00E0497B">
      <w:pPr>
        <w:pStyle w:val="a6"/>
        <w:ind w:firstLine="708"/>
        <w:jc w:val="both"/>
        <w:rPr>
          <w:rFonts w:ascii="Arial" w:hAnsi="Arial" w:cs="Arial"/>
          <w:sz w:val="24"/>
          <w:szCs w:val="24"/>
        </w:rPr>
      </w:pPr>
      <w:bookmarkStart w:id="4" w:name="sub_1021"/>
      <w:r w:rsidRPr="00CF17A2">
        <w:rPr>
          <w:rFonts w:ascii="Arial" w:hAnsi="Arial" w:cs="Arial"/>
          <w:sz w:val="24"/>
          <w:szCs w:val="24"/>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5" w:name="sub_1022"/>
      <w:bookmarkEnd w:id="4"/>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 2.2. Предоставление муниципальной услуги осуществляется Администрацией муниципального образования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сельское поселение» (далее –  Администрация).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Непосредственное предоставление муниципальной услуги осуществляется специалистом по управлению муниципальным имуществом </w:t>
      </w:r>
      <w:r w:rsidR="00FF0574" w:rsidRPr="00CF17A2">
        <w:rPr>
          <w:rFonts w:ascii="Arial" w:hAnsi="Arial" w:cs="Arial"/>
          <w:sz w:val="24"/>
          <w:szCs w:val="24"/>
        </w:rPr>
        <w:t>Усть-Бакчарского</w:t>
      </w:r>
      <w:r w:rsidRPr="00CF17A2">
        <w:rPr>
          <w:rFonts w:ascii="Arial" w:hAnsi="Arial" w:cs="Arial"/>
          <w:sz w:val="24"/>
          <w:szCs w:val="24"/>
        </w:rPr>
        <w:t xml:space="preserve"> сельского поселения.</w:t>
      </w:r>
    </w:p>
    <w:p w:rsidR="00E0497B" w:rsidRPr="00CF17A2" w:rsidRDefault="00E0497B" w:rsidP="00E0497B">
      <w:pPr>
        <w:pStyle w:val="a6"/>
        <w:ind w:firstLine="708"/>
        <w:jc w:val="both"/>
        <w:rPr>
          <w:rFonts w:ascii="Arial" w:hAnsi="Arial" w:cs="Arial"/>
          <w:sz w:val="24"/>
          <w:szCs w:val="24"/>
        </w:rPr>
      </w:pPr>
      <w:bookmarkStart w:id="6" w:name="sub_1023"/>
      <w:bookmarkEnd w:id="5"/>
      <w:r w:rsidRPr="00CF17A2">
        <w:rPr>
          <w:rFonts w:ascii="Arial" w:hAnsi="Arial" w:cs="Arial"/>
          <w:sz w:val="24"/>
          <w:szCs w:val="24"/>
        </w:rPr>
        <w:t xml:space="preserve">2.3. </w:t>
      </w:r>
      <w:proofErr w:type="gramStart"/>
      <w:r w:rsidRPr="00CF17A2">
        <w:rPr>
          <w:rFonts w:ascii="Arial" w:hAnsi="Arial" w:cs="Arial"/>
          <w:sz w:val="24"/>
          <w:szCs w:val="24"/>
        </w:rPr>
        <w:t xml:space="preserve">Результатом предоставления муниципальной услуги является </w:t>
      </w:r>
      <w:bookmarkStart w:id="7" w:name="sub_1025"/>
      <w:bookmarkEnd w:id="6"/>
      <w:r w:rsidRPr="00CF17A2">
        <w:rPr>
          <w:rFonts w:ascii="Arial" w:hAnsi="Arial" w:cs="Arial"/>
          <w:sz w:val="24"/>
          <w:szCs w:val="24"/>
        </w:rPr>
        <w:t xml:space="preserve">выдача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2.4. Срок предоставления муниципальной услуги не должен превышать </w:t>
      </w:r>
      <w:r w:rsidRPr="00CF17A2">
        <w:rPr>
          <w:rFonts w:ascii="Arial" w:hAnsi="Arial" w:cs="Arial"/>
          <w:sz w:val="24"/>
          <w:szCs w:val="24"/>
        </w:rPr>
        <w:br/>
        <w:t>30 календарных дней со дня получения заявления о предоставлении услуги.</w:t>
      </w:r>
    </w:p>
    <w:p w:rsidR="00E0497B" w:rsidRPr="00CF17A2" w:rsidRDefault="00E0497B" w:rsidP="00E0497B">
      <w:pPr>
        <w:pStyle w:val="a6"/>
        <w:ind w:firstLine="708"/>
        <w:jc w:val="both"/>
        <w:rPr>
          <w:rFonts w:ascii="Arial" w:hAnsi="Arial" w:cs="Arial"/>
          <w:sz w:val="24"/>
          <w:szCs w:val="24"/>
        </w:rPr>
      </w:pPr>
      <w:bookmarkStart w:id="8" w:name="sub_1026"/>
      <w:bookmarkEnd w:id="7"/>
      <w:r w:rsidRPr="00CF17A2">
        <w:rPr>
          <w:rFonts w:ascii="Arial" w:hAnsi="Arial" w:cs="Arial"/>
          <w:sz w:val="24"/>
          <w:szCs w:val="24"/>
        </w:rPr>
        <w:t xml:space="preserve">2.5. Срок выдачи документов, являющихся результатом предоставления муниципальной услуги, непосредственно заявителю определяется администрацией </w:t>
      </w:r>
      <w:r w:rsidRPr="00CF17A2">
        <w:rPr>
          <w:rFonts w:ascii="Arial" w:hAnsi="Arial" w:cs="Arial"/>
          <w:sz w:val="24"/>
          <w:szCs w:val="24"/>
        </w:rPr>
        <w:br/>
        <w:t xml:space="preserve">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w:t>
      </w:r>
      <w:r w:rsidRPr="00CF17A2">
        <w:rPr>
          <w:rFonts w:ascii="Arial" w:hAnsi="Arial" w:cs="Arial"/>
          <w:sz w:val="24"/>
          <w:szCs w:val="24"/>
        </w:rPr>
        <w:br/>
        <w:t>- не более пяти рабочих дней со дня истечения срока предоставления муниципальной услуги.</w:t>
      </w:r>
    </w:p>
    <w:p w:rsidR="00E0497B" w:rsidRPr="00CF17A2" w:rsidRDefault="00E0497B" w:rsidP="00E0497B">
      <w:pPr>
        <w:pStyle w:val="a6"/>
        <w:ind w:firstLine="708"/>
        <w:jc w:val="both"/>
        <w:rPr>
          <w:rFonts w:ascii="Arial" w:hAnsi="Arial" w:cs="Arial"/>
          <w:sz w:val="24"/>
          <w:szCs w:val="24"/>
        </w:rPr>
      </w:pPr>
      <w:bookmarkStart w:id="9" w:name="sub_1027"/>
      <w:bookmarkEnd w:id="8"/>
      <w:r w:rsidRPr="00CF17A2">
        <w:rPr>
          <w:rFonts w:ascii="Arial" w:hAnsi="Arial" w:cs="Arial"/>
          <w:sz w:val="24"/>
          <w:szCs w:val="24"/>
        </w:rPr>
        <w:t>2.6. Муниципальная услуга предоставляется на основании следующих нормативно-правовых актов:</w:t>
      </w:r>
      <w:bookmarkStart w:id="10" w:name="sub_121028"/>
      <w:bookmarkStart w:id="11" w:name="sub_1028"/>
      <w:bookmarkEnd w:id="9"/>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Конституция Российской Федерации от 12.12.1993 («Российская газета», </w:t>
      </w:r>
      <w:r w:rsidRPr="00CF17A2">
        <w:rPr>
          <w:rFonts w:ascii="Arial" w:hAnsi="Arial" w:cs="Arial"/>
          <w:sz w:val="24"/>
          <w:szCs w:val="24"/>
        </w:rPr>
        <w:br/>
        <w:t>№ 237, 25.12.1993);</w:t>
      </w:r>
    </w:p>
    <w:p w:rsidR="00E0497B" w:rsidRPr="00CF17A2" w:rsidRDefault="00E0497B" w:rsidP="00E0497B">
      <w:pPr>
        <w:pStyle w:val="a6"/>
        <w:ind w:left="720"/>
        <w:jc w:val="both"/>
        <w:rPr>
          <w:rFonts w:ascii="Arial" w:hAnsi="Arial" w:cs="Arial"/>
          <w:sz w:val="24"/>
          <w:szCs w:val="24"/>
        </w:rPr>
      </w:pPr>
      <w:r w:rsidRPr="00CF17A2">
        <w:rPr>
          <w:rFonts w:ascii="Arial" w:hAnsi="Arial" w:cs="Arial"/>
          <w:sz w:val="24"/>
          <w:szCs w:val="24"/>
        </w:rPr>
        <w:t>- Жилищный  кодекс  Российской Федерации;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Федеральный закон от 06 октября 2003 года № 131-ФЗ «Об общих принципах организации местного самоуправления в Российской Федерации»;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Федеральным законом от 2 мая 2006 года № 59-ФЗ «О порядке рассмотрения обращений граждан Российской Федерации»;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lastRenderedPageBreak/>
        <w:t xml:space="preserve">           - Федеральный закон от 6 апреля </w:t>
      </w:r>
      <w:smartTag w:uri="urn:schemas-microsoft-com:office:smarttags" w:element="metricconverter">
        <w:smartTagPr>
          <w:attr w:name="ProductID" w:val="2011 г"/>
        </w:smartTagPr>
        <w:r w:rsidRPr="00CF17A2">
          <w:rPr>
            <w:rFonts w:ascii="Arial" w:hAnsi="Arial" w:cs="Arial"/>
            <w:sz w:val="24"/>
            <w:szCs w:val="24"/>
          </w:rPr>
          <w:t>2011 г</w:t>
        </w:r>
      </w:smartTag>
      <w:r w:rsidRPr="00CF17A2">
        <w:rPr>
          <w:rFonts w:ascii="Arial" w:hAnsi="Arial" w:cs="Arial"/>
          <w:sz w:val="24"/>
          <w:szCs w:val="24"/>
        </w:rPr>
        <w:t>. № 63-ФЗ «Об электронной подписи»;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Федеральный закон от 27.07.2006 № 152-ФЗ «О персональных данных»;</w:t>
      </w:r>
    </w:p>
    <w:p w:rsidR="00E0497B" w:rsidRPr="00CF17A2" w:rsidRDefault="00E0497B" w:rsidP="00E0497B">
      <w:pPr>
        <w:pStyle w:val="a6"/>
        <w:ind w:left="720"/>
        <w:jc w:val="both"/>
        <w:rPr>
          <w:rFonts w:ascii="Arial" w:hAnsi="Arial" w:cs="Arial"/>
          <w:sz w:val="24"/>
          <w:szCs w:val="24"/>
        </w:rPr>
      </w:pPr>
      <w:r w:rsidRPr="00CF17A2">
        <w:rPr>
          <w:rFonts w:ascii="Arial" w:hAnsi="Arial" w:cs="Arial"/>
          <w:sz w:val="24"/>
          <w:szCs w:val="24"/>
        </w:rPr>
        <w:t>- Гражданский  кодекс Российской Федерации от 30.11.1994 № 51-ФЗ;</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Постановление Правительства Российской Федерации  от 28 января 2006  года №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 Перечень документов, необходимых для предоставления муниципальной услуги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2.7.1. Для исполнения муниципальной услуги представляется  заявление установленного образца по форме согласно Приложению 3 к настоящему административному регламенту.   </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2.7.2. К заявлению прилагаются  следующие документы:</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правоустанавливающие документы на жилое помещение, право на которое </w:t>
      </w:r>
      <w:r w:rsidRPr="00CF17A2">
        <w:rPr>
          <w:rFonts w:ascii="Arial" w:hAnsi="Arial" w:cs="Arial"/>
          <w:sz w:val="24"/>
          <w:szCs w:val="24"/>
        </w:rPr>
        <w:br/>
        <w:t xml:space="preserve">не зарегистрировано в Едином государственном реестре прав на недвижимое имущество </w:t>
      </w:r>
      <w:r w:rsidRPr="00CF17A2">
        <w:rPr>
          <w:rFonts w:ascii="Arial" w:hAnsi="Arial" w:cs="Arial"/>
          <w:sz w:val="24"/>
          <w:szCs w:val="24"/>
        </w:rPr>
        <w:br/>
        <w:t>и сделок с ним (подлинники или засвидетельствованные в нотариальном порядке копии);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w:t>
      </w:r>
      <w:r w:rsidRPr="00CF17A2">
        <w:rPr>
          <w:rFonts w:ascii="Arial" w:hAnsi="Arial" w:cs="Arial"/>
          <w:sz w:val="24"/>
          <w:szCs w:val="24"/>
        </w:rPr>
        <w:br/>
        <w:t>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 (далее - Положение), предоставление такого заключения является</w:t>
      </w:r>
      <w:proofErr w:type="gramEnd"/>
      <w:r w:rsidRPr="00CF17A2">
        <w:rPr>
          <w:rFonts w:ascii="Arial" w:hAnsi="Arial" w:cs="Arial"/>
          <w:sz w:val="24"/>
          <w:szCs w:val="24"/>
        </w:rPr>
        <w:t xml:space="preserve"> необходимым для принятия решения о признании жилого помещения соответствующим (не соответствующим) установленным в Положении требованиям;</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по усмотрению заявителя также могут быть представлены заявления, письма, жалобы граждан на неудовлетворительные условия проживания;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2.7.4. Администрация постановлением Администрации создает и утверждает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сельское поселение» (дале</w:t>
      </w:r>
      <w:proofErr w:type="gramStart"/>
      <w:r w:rsidRPr="00CF17A2">
        <w:rPr>
          <w:rFonts w:ascii="Arial" w:hAnsi="Arial" w:cs="Arial"/>
          <w:sz w:val="24"/>
          <w:szCs w:val="24"/>
        </w:rPr>
        <w:t>е-</w:t>
      </w:r>
      <w:proofErr w:type="gramEnd"/>
      <w:r w:rsidRPr="00CF17A2">
        <w:rPr>
          <w:rFonts w:ascii="Arial" w:hAnsi="Arial" w:cs="Arial"/>
          <w:sz w:val="24"/>
          <w:szCs w:val="24"/>
        </w:rPr>
        <w:t xml:space="preserve"> Комиссия).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lastRenderedPageBreak/>
        <w:t>а) сведения из Единого государственного реестра прав на недвижимое имущество и сделок с ним о правах на жилое помещение;</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б) технический паспорт жилого помещения, а для нежилых помещений - технический план;</w:t>
      </w:r>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CF17A2">
          <w:rPr>
            <w:rStyle w:val="a4"/>
            <w:rFonts w:ascii="Arial" w:hAnsi="Arial" w:cs="Arial"/>
            <w:color w:val="auto"/>
            <w:sz w:val="24"/>
            <w:szCs w:val="24"/>
          </w:rPr>
          <w:t>абзацем третьим пункта 44</w:t>
        </w:r>
      </w:hyperlink>
      <w:r w:rsidRPr="00CF17A2">
        <w:rPr>
          <w:rFonts w:ascii="Arial" w:hAnsi="Arial" w:cs="Arial"/>
          <w:sz w:val="24"/>
          <w:szCs w:val="24"/>
        </w:rPr>
        <w:t xml:space="preserve">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w:t>
      </w:r>
      <w:proofErr w:type="gramEnd"/>
      <w:r w:rsidRPr="00CF17A2">
        <w:rPr>
          <w:rFonts w:ascii="Arial" w:hAnsi="Arial" w:cs="Arial"/>
          <w:sz w:val="24"/>
          <w:szCs w:val="24"/>
        </w:rPr>
        <w:t xml:space="preserve"> соответствующим) установленным в настоящем Положении требованиям.</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 xml:space="preserve">Комиссия вправе запрашивать эти документы в органах государственного надзора (контроля), указанных в </w:t>
      </w:r>
      <w:hyperlink r:id="rId12" w:history="1">
        <w:r w:rsidRPr="00CF17A2">
          <w:rPr>
            <w:rStyle w:val="a4"/>
            <w:rFonts w:ascii="Arial" w:hAnsi="Arial" w:cs="Arial"/>
            <w:color w:val="auto"/>
            <w:sz w:val="24"/>
            <w:szCs w:val="24"/>
          </w:rPr>
          <w:t>абзаце пятом пункта 7</w:t>
        </w:r>
      </w:hyperlink>
      <w:r w:rsidRPr="00CF17A2">
        <w:rPr>
          <w:rFonts w:ascii="Arial" w:hAnsi="Arial" w:cs="Arial"/>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w:t>
      </w:r>
      <w:r w:rsidRPr="00CF17A2">
        <w:rPr>
          <w:rFonts w:ascii="Arial" w:hAnsi="Arial" w:cs="Arial"/>
          <w:bCs/>
          <w:sz w:val="24"/>
          <w:szCs w:val="24"/>
        </w:rPr>
        <w:t xml:space="preserve"> о признании помещения жилым помещением, жилого помещения непригодным для проживания и многоквартирного дома</w:t>
      </w:r>
      <w:proofErr w:type="gramEnd"/>
      <w:r w:rsidRPr="00CF17A2">
        <w:rPr>
          <w:rFonts w:ascii="Arial" w:hAnsi="Arial" w:cs="Arial"/>
          <w:bCs/>
          <w:sz w:val="24"/>
          <w:szCs w:val="24"/>
        </w:rPr>
        <w:t xml:space="preserve"> аварийным и подлежащим сносу или реконструкции.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2.7.5. Заявитель вправе представить  документы и информацию, указанные в подпункте 2.7.4. настоящего административного регламента по собственной инициативе.</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2.7.6 Должностное лицо администрации МО «</w:t>
      </w:r>
      <w:r w:rsidR="00FF0574" w:rsidRPr="00CF17A2">
        <w:rPr>
          <w:rFonts w:ascii="Arial" w:hAnsi="Arial" w:cs="Arial"/>
          <w:sz w:val="24"/>
          <w:szCs w:val="24"/>
        </w:rPr>
        <w:t>Усть-Бакчарское</w:t>
      </w:r>
      <w:r w:rsidRPr="00CF17A2">
        <w:rPr>
          <w:rFonts w:ascii="Arial" w:hAnsi="Arial" w:cs="Arial"/>
          <w:sz w:val="24"/>
          <w:szCs w:val="24"/>
        </w:rPr>
        <w:t xml:space="preserve">  сельское поселение» не вправе требовать от заявителя представления документов, не предусмотренных настоящим Административным регламентом.</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2.8. Перечень оснований для отказа в приеме документов, необходимых </w:t>
      </w:r>
      <w:r w:rsidRPr="00CF17A2">
        <w:rPr>
          <w:rFonts w:ascii="Arial" w:hAnsi="Arial" w:cs="Arial"/>
          <w:sz w:val="24"/>
          <w:szCs w:val="24"/>
        </w:rPr>
        <w:br/>
        <w:t>для предоставления муниципальной услуги.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текст заявления не поддается прочтению;</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заявление содержит нецензурные или оскорбительные выражения, угрозы жизни, здоровью и имуществу должностного лица, а также членам его семьи;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заявление подано лицом, не относящимся к категории заявителей, указанных в пункте 1.2. административного регламента;</w:t>
      </w:r>
    </w:p>
    <w:p w:rsidR="00E0497B" w:rsidRPr="00CF17A2" w:rsidRDefault="00E0497B" w:rsidP="00E0497B">
      <w:pPr>
        <w:widowControl w:val="0"/>
        <w:tabs>
          <w:tab w:val="left" w:pos="1134"/>
        </w:tabs>
        <w:jc w:val="both"/>
        <w:rPr>
          <w:rFonts w:ascii="Arial" w:hAnsi="Arial" w:cs="Arial"/>
          <w:sz w:val="24"/>
          <w:szCs w:val="24"/>
        </w:rPr>
      </w:pPr>
      <w:r w:rsidRPr="00CF17A2">
        <w:rPr>
          <w:rFonts w:ascii="Arial" w:hAnsi="Arial" w:cs="Arial"/>
          <w:sz w:val="24"/>
          <w:szCs w:val="24"/>
        </w:rPr>
        <w:t>-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2.9. Перечень оснований для отказа в предоставлении муниципальной услуги.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2.9.1. Основанием для принятия решения об отказе в исполнении муниципальной услуги является: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а) непредставление документов, указанных в пункте 2.7.2 настоящего административного регламента;</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б) несоответствие представленных документов по форме и содержанию требованиям законодательства.</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2.10. Муниципальная услуга предоставляется Администрацией бесплатно.</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2.12 Срок регистрации запроса заявителя о предоставлении муниципальной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lastRenderedPageBreak/>
        <w:t xml:space="preserve">           2.12.1. Запрос заявителя о предоставлении муниципальной услуги регистрируется </w:t>
      </w:r>
      <w:r w:rsidRPr="00CF17A2">
        <w:rPr>
          <w:rFonts w:ascii="Arial" w:hAnsi="Arial" w:cs="Arial"/>
          <w:sz w:val="24"/>
          <w:szCs w:val="24"/>
        </w:rPr>
        <w:br/>
        <w:t xml:space="preserve">в Администрации в срок не позднее 1 рабочего дня, следующего за днем поступления </w:t>
      </w:r>
      <w:r w:rsidRPr="00CF17A2">
        <w:rPr>
          <w:rFonts w:ascii="Arial" w:hAnsi="Arial" w:cs="Arial"/>
          <w:sz w:val="24"/>
          <w:szCs w:val="24"/>
        </w:rPr>
        <w:br/>
        <w:t>в Администрацию.</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2.12.2. Регистрация запроса заявителя о предоставлении муниципальной услуги, переданного на бумажном носителе из МФЦ в Администрацию, осуществляется в срок</w:t>
      </w:r>
      <w:r w:rsidRPr="00CF17A2">
        <w:rPr>
          <w:rFonts w:ascii="Arial" w:hAnsi="Arial" w:cs="Arial"/>
          <w:sz w:val="24"/>
          <w:szCs w:val="24"/>
        </w:rPr>
        <w:br/>
        <w:t xml:space="preserve"> не позднее 1 рабочего дня, следующего за днем поступления в Администрацию.</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w:t>
      </w:r>
      <w:bookmarkStart w:id="12" w:name="sub_1222"/>
      <w:bookmarkEnd w:id="10"/>
      <w:bookmarkEnd w:id="11"/>
      <w:r w:rsidRPr="00CF17A2">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2.13.1.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w:t>
      </w:r>
    </w:p>
    <w:p w:rsidR="00E0497B" w:rsidRPr="00CF17A2" w:rsidRDefault="00E0497B" w:rsidP="00E0497B">
      <w:pPr>
        <w:pStyle w:val="a6"/>
        <w:ind w:firstLine="708"/>
        <w:jc w:val="both"/>
        <w:rPr>
          <w:rFonts w:ascii="Arial" w:hAnsi="Arial" w:cs="Arial"/>
          <w:b/>
          <w:sz w:val="24"/>
          <w:szCs w:val="24"/>
        </w:rPr>
      </w:pPr>
      <w:r w:rsidRPr="00CF17A2">
        <w:rPr>
          <w:rFonts w:ascii="Arial" w:hAnsi="Arial" w:cs="Arial"/>
          <w:sz w:val="24"/>
          <w:szCs w:val="24"/>
        </w:rPr>
        <w:t xml:space="preserve"> 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2.13.2. На территории, прилегающей к месторасположению Администрации, оборудуются места для парковки автотранспортных средств. На стоянке должно быть не менее 3 мест для парковки автотранспортных средств, из них 1 место для парковки специальных автотранспортных средств инвалидов. Доступ заявителей к парковочным местам является бесплатным.</w:t>
      </w:r>
    </w:p>
    <w:p w:rsidR="00E0497B" w:rsidRPr="00CF17A2" w:rsidRDefault="00E0497B" w:rsidP="00E0497B">
      <w:pPr>
        <w:pStyle w:val="a6"/>
        <w:jc w:val="both"/>
        <w:rPr>
          <w:rFonts w:ascii="Arial" w:hAnsi="Arial" w:cs="Arial"/>
          <w:b/>
          <w:sz w:val="24"/>
          <w:szCs w:val="24"/>
        </w:rPr>
      </w:pPr>
      <w:r w:rsidRPr="00CF17A2">
        <w:rPr>
          <w:rFonts w:ascii="Arial" w:hAnsi="Arial" w:cs="Arial"/>
          <w:sz w:val="24"/>
          <w:szCs w:val="24"/>
        </w:rPr>
        <w:t xml:space="preserve">         2.13.3. Вход в здание (строение),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0497B" w:rsidRPr="00CF17A2" w:rsidRDefault="00E0497B" w:rsidP="00E0497B">
      <w:pPr>
        <w:pStyle w:val="ConsPlusTitle"/>
        <w:ind w:firstLine="720"/>
        <w:jc w:val="both"/>
        <w:rPr>
          <w:b w:val="0"/>
          <w:sz w:val="24"/>
          <w:szCs w:val="24"/>
        </w:rPr>
      </w:pPr>
      <w:r w:rsidRPr="00CF17A2">
        <w:rPr>
          <w:b w:val="0"/>
          <w:sz w:val="24"/>
          <w:szCs w:val="24"/>
        </w:rPr>
        <w:t xml:space="preserve">Для инвалидов и лиц с ограниченными возможностями  центральный вход в здание, где расположено место предоставления </w:t>
      </w:r>
      <w:proofErr w:type="gramStart"/>
      <w:r w:rsidRPr="00CF17A2">
        <w:rPr>
          <w:b w:val="0"/>
          <w:sz w:val="24"/>
          <w:szCs w:val="24"/>
        </w:rPr>
        <w:t>муниципальной</w:t>
      </w:r>
      <w:proofErr w:type="gramEnd"/>
      <w:r w:rsidRPr="00CF17A2">
        <w:rPr>
          <w:b w:val="0"/>
          <w:sz w:val="24"/>
          <w:szCs w:val="24"/>
        </w:rPr>
        <w:t xml:space="preserve"> услуги, оборудуется кнопкой  вызова специалиста для оказания необходимой помощи.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2.13.4.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2.13.6. Помещения приема и выдачи документов оборудуются стендами (стойками), содержащими информацию о порядке предоставления муниципальных услуг.</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2.13.7. Рабочие места специалистов,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2.13.8.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2.14. Показателями доступности предоставления муниципальной  услуги являются: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lastRenderedPageBreak/>
        <w:t xml:space="preserve">         - наличие исчерпывающей информации о способах, порядке и сроках предоставления услуги на информационных стендах, информационных ресурсах в сети Интернет;</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информирование о ходе предоставления услуги при личном контакте, с использованием сети Интернет или средств телефонной связи;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взаимодействие заявителя с сотрудником в случае получения заявителем консультации на приеме;</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возможность подачи документов для предоставления услуги в электронном виде с помощью информационных ресурсов в сети Интернет. </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2.14.1. Качество муниципальной услуги характеризуется отсутствием:</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очередей при приеме и выдаче документов заявителям;</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нарушений сроков предоставления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 обоснованных жалоб и претензий на действия (бездействие) сотрудников, предоставляющих услугу.</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2.15. Особенности предоставления Муниципальной услуги в МФЦ.</w:t>
      </w:r>
    </w:p>
    <w:bookmarkEnd w:id="12"/>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Предоставление муниципальной услуги посредством МФЦ осуществляется </w:t>
      </w:r>
      <w:r w:rsidRPr="00CF17A2">
        <w:rPr>
          <w:rFonts w:ascii="Arial" w:hAnsi="Arial" w:cs="Arial"/>
          <w:sz w:val="24"/>
          <w:szCs w:val="24"/>
        </w:rPr>
        <w:br/>
        <w:t xml:space="preserve">в подразделениях государственного бюджетного учреждения Томской области «Многофункциональный центр предоставления государственных и муниципальных услуг» (далее – ГБУ ТО «МФЦ») при наличии вступившего в силу соглашения </w:t>
      </w:r>
      <w:r w:rsidRPr="00CF17A2">
        <w:rPr>
          <w:rFonts w:ascii="Arial" w:hAnsi="Arial" w:cs="Arial"/>
          <w:sz w:val="24"/>
          <w:szCs w:val="24"/>
        </w:rPr>
        <w:br/>
        <w:t>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p>
    <w:p w:rsidR="00E0497B" w:rsidRPr="00CF17A2" w:rsidRDefault="00E0497B" w:rsidP="00E0497B">
      <w:pPr>
        <w:pStyle w:val="a6"/>
        <w:ind w:firstLine="708"/>
        <w:jc w:val="both"/>
        <w:rPr>
          <w:rFonts w:ascii="Arial" w:hAnsi="Arial" w:cs="Arial"/>
          <w:sz w:val="24"/>
          <w:szCs w:val="24"/>
        </w:rPr>
      </w:pPr>
      <w:bookmarkStart w:id="13" w:name="sub_2221"/>
      <w:r w:rsidRPr="00CF17A2">
        <w:rPr>
          <w:rFonts w:ascii="Arial" w:hAnsi="Arial" w:cs="Arial"/>
          <w:sz w:val="24"/>
          <w:szCs w:val="24"/>
        </w:rPr>
        <w:t>2.15.1. МФЦ осуществляет:</w:t>
      </w:r>
    </w:p>
    <w:bookmarkEnd w:id="13"/>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взаимодействие с территориальными органами федеральных органов исполнительной власти, органами исполнительной власти Томской области, органами местного самоуправления Томской области и организациями, участвующими в предоставлении муниципальных услуг в рамках заключенных соглашений о взаимодействии;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информирование граждан и организаций по вопросам предоставления муниципальных услуг;</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обработку персональных данных, связанных с предоставлением муниципальных услуг.</w:t>
      </w:r>
    </w:p>
    <w:p w:rsidR="00E0497B" w:rsidRPr="00CF17A2" w:rsidRDefault="00E0497B" w:rsidP="00E0497B">
      <w:pPr>
        <w:pStyle w:val="a6"/>
        <w:ind w:firstLine="708"/>
        <w:jc w:val="both"/>
        <w:rPr>
          <w:rFonts w:ascii="Arial" w:hAnsi="Arial" w:cs="Arial"/>
          <w:sz w:val="24"/>
          <w:szCs w:val="24"/>
        </w:rPr>
      </w:pPr>
      <w:bookmarkStart w:id="14" w:name="sub_2222"/>
      <w:r w:rsidRPr="00CF17A2">
        <w:rPr>
          <w:rFonts w:ascii="Arial" w:hAnsi="Arial" w:cs="Arial"/>
          <w:sz w:val="24"/>
          <w:szCs w:val="24"/>
        </w:rPr>
        <w:t xml:space="preserve">2.15.2. В случае подачи документов в администрацию посредством </w:t>
      </w:r>
      <w:r w:rsidRPr="00CF17A2">
        <w:rPr>
          <w:rFonts w:ascii="Arial" w:hAnsi="Arial" w:cs="Arial"/>
          <w:sz w:val="24"/>
          <w:szCs w:val="24"/>
        </w:rPr>
        <w:br/>
        <w:t xml:space="preserve">МФЦ специалист МФЦ, осуществляющий прием документов, представленных </w:t>
      </w:r>
      <w:r w:rsidRPr="00CF17A2">
        <w:rPr>
          <w:rFonts w:ascii="Arial" w:hAnsi="Arial" w:cs="Arial"/>
          <w:sz w:val="24"/>
          <w:szCs w:val="24"/>
        </w:rPr>
        <w:br/>
        <w:t>для получения Муниципальной услуги, выполняет следующие действия:</w:t>
      </w:r>
    </w:p>
    <w:bookmarkEnd w:id="14"/>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а) определяет предмет обращения;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б) проводит проверку полномочий лица, подающего документы;</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в) проводит проверку правильности заполнения запроса;</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д) заверяет электронное дело своей </w:t>
      </w:r>
      <w:hyperlink r:id="rId13" w:history="1">
        <w:r w:rsidRPr="00CF17A2">
          <w:rPr>
            <w:rStyle w:val="a4"/>
            <w:rFonts w:ascii="Arial" w:hAnsi="Arial" w:cs="Arial"/>
            <w:color w:val="auto"/>
            <w:sz w:val="24"/>
            <w:szCs w:val="24"/>
          </w:rPr>
          <w:t>электронной подписью</w:t>
        </w:r>
      </w:hyperlink>
      <w:r w:rsidRPr="00CF17A2">
        <w:rPr>
          <w:rFonts w:ascii="Arial" w:hAnsi="Arial" w:cs="Arial"/>
          <w:sz w:val="24"/>
          <w:szCs w:val="24"/>
        </w:rPr>
        <w:t xml:space="preserve"> (далее - ЭП);</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е) направляет копии документов и реестр документов в администрацию:</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в электронном виде (в составе пакетов электронных дел) в день обращения заявителя </w:t>
      </w:r>
      <w:r w:rsidRPr="00CF17A2">
        <w:rPr>
          <w:rFonts w:ascii="Arial" w:hAnsi="Arial" w:cs="Arial"/>
          <w:sz w:val="24"/>
          <w:szCs w:val="24"/>
        </w:rPr>
        <w:br/>
        <w:t>в МФЦ;</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Pr="00CF17A2">
        <w:rPr>
          <w:rFonts w:ascii="Arial" w:hAnsi="Arial" w:cs="Arial"/>
          <w:sz w:val="24"/>
          <w:szCs w:val="24"/>
        </w:rPr>
        <w:lastRenderedPageBreak/>
        <w:t xml:space="preserve">МФЦ посредством курьерской связи, с составлением описи передаваемых документов, </w:t>
      </w:r>
      <w:r w:rsidRPr="00CF17A2">
        <w:rPr>
          <w:rFonts w:ascii="Arial" w:hAnsi="Arial" w:cs="Arial"/>
          <w:sz w:val="24"/>
          <w:szCs w:val="24"/>
        </w:rPr>
        <w:br/>
        <w:t>с указанием даты, количества листов, фамилии, должности и подписанные уполномоченным специалистом МФЦ.</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По окончании приема документов специалист МФЦ выдает заявителю расписку </w:t>
      </w:r>
      <w:r w:rsidRPr="00CF17A2">
        <w:rPr>
          <w:rFonts w:ascii="Arial" w:hAnsi="Arial" w:cs="Arial"/>
          <w:sz w:val="24"/>
          <w:szCs w:val="24"/>
        </w:rPr>
        <w:br/>
        <w:t>в приеме документов.</w:t>
      </w:r>
    </w:p>
    <w:p w:rsidR="00E0497B" w:rsidRPr="00CF17A2" w:rsidRDefault="00E0497B" w:rsidP="00E0497B">
      <w:pPr>
        <w:pStyle w:val="a6"/>
        <w:ind w:firstLine="708"/>
        <w:jc w:val="both"/>
        <w:rPr>
          <w:rFonts w:ascii="Arial" w:hAnsi="Arial" w:cs="Arial"/>
          <w:sz w:val="24"/>
          <w:szCs w:val="24"/>
        </w:rPr>
      </w:pPr>
      <w:bookmarkStart w:id="15" w:name="sub_2223"/>
      <w:r w:rsidRPr="00CF17A2">
        <w:rPr>
          <w:rFonts w:ascii="Arial" w:hAnsi="Arial" w:cs="Arial"/>
          <w:sz w:val="24"/>
          <w:szCs w:val="24"/>
        </w:rPr>
        <w:t xml:space="preserve">2.15.3.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w:t>
      </w:r>
      <w:r w:rsidRPr="00CF17A2">
        <w:rPr>
          <w:rFonts w:ascii="Arial" w:hAnsi="Arial" w:cs="Arial"/>
          <w:sz w:val="24"/>
          <w:szCs w:val="24"/>
        </w:rPr>
        <w:br/>
        <w:t>в МФЦ для их последующей передачи заявителю:</w:t>
      </w:r>
    </w:p>
    <w:bookmarkEnd w:id="15"/>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в электронном виде в течение 1 рабочего (рабочих) дня (дней) со дня принятия решения </w:t>
      </w:r>
      <w:r w:rsidRPr="00CF17A2">
        <w:rPr>
          <w:rFonts w:ascii="Arial" w:hAnsi="Arial" w:cs="Arial"/>
          <w:sz w:val="24"/>
          <w:szCs w:val="24"/>
        </w:rPr>
        <w:br/>
        <w:t>о предоставлении (отказе в предоставлении) заявителю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на бумажном носителе - в срок не более 3 дней со дня принятия решения </w:t>
      </w:r>
      <w:r w:rsidRPr="00CF17A2">
        <w:rPr>
          <w:rFonts w:ascii="Arial" w:hAnsi="Arial" w:cs="Arial"/>
          <w:sz w:val="24"/>
          <w:szCs w:val="24"/>
        </w:rPr>
        <w:br/>
        <w:t>о предоставлении (отказе в предоставлении) заявителю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Специалист МФЦ, ответственный за выдачу документов, полученных </w:t>
      </w:r>
      <w:r w:rsidRPr="00CF17A2">
        <w:rPr>
          <w:rFonts w:ascii="Arial" w:hAnsi="Arial" w:cs="Arial"/>
          <w:sz w:val="24"/>
          <w:szCs w:val="24"/>
        </w:rPr>
        <w:br/>
        <w:t xml:space="preserve">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w:t>
      </w:r>
      <w:r w:rsidRPr="00CF17A2">
        <w:rPr>
          <w:rFonts w:ascii="Arial" w:hAnsi="Arial" w:cs="Arial"/>
          <w:sz w:val="24"/>
          <w:szCs w:val="24"/>
        </w:rPr>
        <w:br/>
        <w:t>по телефону (с записью даты и времени телефонного звонка), а также о возможности получения документов в МФЦ.</w:t>
      </w:r>
    </w:p>
    <w:p w:rsidR="00E0497B" w:rsidRPr="00CF17A2" w:rsidRDefault="00E0497B" w:rsidP="00E0497B">
      <w:pPr>
        <w:pStyle w:val="a6"/>
        <w:jc w:val="both"/>
        <w:rPr>
          <w:rFonts w:ascii="Arial" w:hAnsi="Arial" w:cs="Arial"/>
          <w:sz w:val="24"/>
          <w:szCs w:val="24"/>
        </w:rPr>
      </w:pPr>
      <w:r w:rsidRPr="00CF17A2">
        <w:rPr>
          <w:rFonts w:ascii="Arial" w:hAnsi="Arial" w:cs="Arial"/>
          <w:b/>
          <w:sz w:val="24"/>
          <w:szCs w:val="24"/>
        </w:rPr>
        <w:tab/>
      </w:r>
    </w:p>
    <w:p w:rsidR="00E0497B" w:rsidRPr="00CF17A2" w:rsidRDefault="00E0497B" w:rsidP="00E0497B">
      <w:pPr>
        <w:autoSpaceDE w:val="0"/>
        <w:autoSpaceDN w:val="0"/>
        <w:adjustRightInd w:val="0"/>
        <w:jc w:val="center"/>
        <w:rPr>
          <w:rFonts w:ascii="Arial" w:hAnsi="Arial" w:cs="Arial"/>
          <w:b/>
          <w:sz w:val="24"/>
          <w:szCs w:val="24"/>
        </w:rPr>
      </w:pPr>
      <w:r w:rsidRPr="00CF17A2">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497B" w:rsidRPr="00CF17A2" w:rsidRDefault="00E0497B" w:rsidP="00E0497B">
      <w:pPr>
        <w:autoSpaceDE w:val="0"/>
        <w:autoSpaceDN w:val="0"/>
        <w:adjustRightInd w:val="0"/>
        <w:jc w:val="center"/>
        <w:rPr>
          <w:rFonts w:ascii="Arial" w:hAnsi="Arial" w:cs="Arial"/>
          <w:b/>
          <w:sz w:val="24"/>
          <w:szCs w:val="24"/>
        </w:rPr>
      </w:pP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3.1. Предоставление муниципальной услуги включает в себя следующие административные процедуры:</w:t>
      </w:r>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а) прием и регистрация заявления и документов;</w:t>
      </w:r>
      <w:proofErr w:type="gramEnd"/>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б) оценка соответствия помещения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proofErr w:type="gramEnd"/>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в) обследование помещения и составление комиссией  акта обследования помещения;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г) принятие решения и оформление заключения межведомственной комиссией, </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д) направление заявителю  заключения.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Pr="00CF17A2">
        <w:rPr>
          <w:rFonts w:ascii="Arial" w:hAnsi="Arial" w:cs="Arial"/>
          <w:sz w:val="24"/>
          <w:szCs w:val="24"/>
        </w:rPr>
        <w:br/>
        <w:t>2 к настоящему Административному регламенту.</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Органу местного самоуправления, предоставляющему муниципальную услугу</w:t>
      </w:r>
      <w:r w:rsidRPr="00CF17A2">
        <w:rPr>
          <w:rFonts w:ascii="Arial" w:hAnsi="Arial" w:cs="Arial"/>
          <w:sz w:val="24"/>
          <w:szCs w:val="24"/>
        </w:rPr>
        <w:br/>
        <w:t xml:space="preserve"> и его должностным лицам запрещено</w:t>
      </w:r>
      <w:proofErr w:type="gramEnd"/>
      <w:r w:rsidRPr="00CF17A2">
        <w:rPr>
          <w:rFonts w:ascii="Arial" w:hAnsi="Arial" w:cs="Arial"/>
          <w:sz w:val="24"/>
          <w:szCs w:val="24"/>
        </w:rPr>
        <w:t xml:space="preserve"> требовать от заявителя при осуществлении административных процедур:</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представления документов, информации или осуществления действий, представление или осуществление которых не предусмотрено нормативными </w:t>
      </w:r>
      <w:r w:rsidRPr="00CF17A2">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w:t>
      </w:r>
      <w:r w:rsidRPr="00CF17A2">
        <w:rPr>
          <w:rFonts w:ascii="Arial" w:hAnsi="Arial" w:cs="Arial"/>
          <w:sz w:val="24"/>
          <w:szCs w:val="24"/>
        </w:rPr>
        <w:br/>
        <w:t xml:space="preserve">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Pr="00CF17A2">
        <w:rPr>
          <w:rFonts w:ascii="Arial" w:hAnsi="Arial" w:cs="Arial"/>
          <w:sz w:val="24"/>
          <w:szCs w:val="24"/>
        </w:rPr>
        <w:b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E0497B" w:rsidRPr="00CF17A2" w:rsidRDefault="00E0497B" w:rsidP="00E0497B">
      <w:pPr>
        <w:pStyle w:val="a6"/>
        <w:jc w:val="both"/>
        <w:rPr>
          <w:rFonts w:ascii="Arial" w:hAnsi="Arial" w:cs="Arial"/>
          <w:sz w:val="24"/>
          <w:szCs w:val="24"/>
        </w:rPr>
      </w:pPr>
      <w:proofErr w:type="gramStart"/>
      <w:r w:rsidRPr="00CF17A2">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Pr="00CF17A2">
        <w:rPr>
          <w:rFonts w:ascii="Arial" w:hAnsi="Arial" w:cs="Arial"/>
          <w:sz w:val="24"/>
          <w:szCs w:val="24"/>
        </w:rPr>
        <w:br/>
        <w:t>№ 210-ФЗ, а также документов и информации, предоставляемых в результате оказания таких услуг).</w:t>
      </w:r>
      <w:proofErr w:type="gramEnd"/>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3.2. Первичный прием документов и регистрация.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Основанием для начала исполнения процедуры приема и регистрации заявления </w:t>
      </w:r>
      <w:r w:rsidRPr="00CF17A2">
        <w:rPr>
          <w:rFonts w:ascii="Arial" w:hAnsi="Arial" w:cs="Arial"/>
          <w:sz w:val="24"/>
          <w:szCs w:val="24"/>
        </w:rPr>
        <w:br/>
        <w:t>и документов является личное обращение заявителя, в том числе в МФЦ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3 к Административному регламенту.</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Также основанием для начала исполнения муниципальной услуги являются поступление заявления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заключение органов государственного надзора (контроля) по вопросам, отнесенным к их компетенции. </w:t>
      </w:r>
      <w:proofErr w:type="gramStart"/>
      <w:r w:rsidRPr="00CF17A2">
        <w:rPr>
          <w:rFonts w:ascii="Arial" w:hAnsi="Arial" w:cs="Arial"/>
          <w:sz w:val="24"/>
          <w:szCs w:val="24"/>
        </w:rPr>
        <w:t>При оценке соответствия находящегося в эксплуатации помещения установленным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 требованиям проверяется его фактическое состояние.</w:t>
      </w:r>
      <w:proofErr w:type="gramEnd"/>
      <w:r w:rsidRPr="00CF17A2">
        <w:rPr>
          <w:rFonts w:ascii="Arial" w:hAnsi="Arial" w:cs="Arial"/>
          <w:sz w:val="24"/>
          <w:szCs w:val="24"/>
        </w:rPr>
        <w:t xml:space="preserve"> </w:t>
      </w:r>
      <w:proofErr w:type="gramStart"/>
      <w:r w:rsidRPr="00CF17A2">
        <w:rPr>
          <w:rFonts w:ascii="Arial" w:hAnsi="Arial" w:cs="Arial"/>
          <w:sz w:val="24"/>
          <w:szCs w:val="24"/>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CF17A2">
        <w:rPr>
          <w:rFonts w:ascii="Arial" w:hAnsi="Arial" w:cs="Arial"/>
          <w:sz w:val="24"/>
          <w:szCs w:val="24"/>
        </w:rPr>
        <w:t xml:space="preserve"> также месторасположения жилого помещения.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Процедура проведения оценки соответствия помещения установленным в Положении требованиям включает:</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прием и рассмотрение заявления и прилагаемых к нему обосновывающих документов;</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w:t>
      </w:r>
      <w:r w:rsidRPr="00CF17A2">
        <w:rPr>
          <w:rFonts w:ascii="Arial" w:hAnsi="Arial" w:cs="Arial"/>
          <w:sz w:val="24"/>
          <w:szCs w:val="24"/>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работу комиссии по оценке пригодности (непригодности) жилых помещений для постоянного проживания;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составление комиссией заключения в порядке, предусмотренном </w:t>
      </w:r>
      <w:hyperlink r:id="rId14" w:history="1">
        <w:r w:rsidRPr="00CF17A2">
          <w:rPr>
            <w:rStyle w:val="a4"/>
            <w:rFonts w:ascii="Arial" w:hAnsi="Arial" w:cs="Arial"/>
            <w:color w:val="auto"/>
            <w:sz w:val="24"/>
            <w:szCs w:val="24"/>
          </w:rPr>
          <w:t>пунктом 47</w:t>
        </w:r>
      </w:hyperlink>
      <w:r w:rsidRPr="00CF17A2">
        <w:rPr>
          <w:rFonts w:ascii="Arial" w:hAnsi="Arial" w:cs="Arial"/>
          <w:sz w:val="24"/>
          <w:szCs w:val="24"/>
        </w:rPr>
        <w:t xml:space="preserve"> Положения;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CF17A2">
        <w:rPr>
          <w:rFonts w:ascii="Arial" w:hAnsi="Arial" w:cs="Arial"/>
          <w:sz w:val="24"/>
          <w:szCs w:val="24"/>
        </w:rPr>
        <w:t>и</w:t>
      </w:r>
      <w:proofErr w:type="gramEnd"/>
      <w:r w:rsidRPr="00CF17A2">
        <w:rPr>
          <w:rFonts w:ascii="Arial" w:hAnsi="Arial" w:cs="Arial"/>
          <w:sz w:val="24"/>
          <w:szCs w:val="24"/>
        </w:rPr>
        <w:t xml:space="preserve"> специализированной организации, проводящей обследование;</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принятие, органом местного самоуправления решения по итогам работы комиссии;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Специалист администрации, ответственный за прием заявления и документов:</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-устанавливает личность заявителя путем проверки документов, удостоверяющих личность;</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проверяет наличие всех необходимых документов;</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в случае соответствия представленных заявления и документов требованиям,  регистрирует заявление в журнале регистрации документов; </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w:t>
      </w:r>
      <w:r w:rsidRPr="00CF17A2">
        <w:rPr>
          <w:rFonts w:ascii="Arial" w:hAnsi="Arial" w:cs="Arial"/>
          <w:sz w:val="24"/>
          <w:szCs w:val="24"/>
        </w:rPr>
        <w:br/>
        <w:t xml:space="preserve">о стадии рассмотрения документов и времени, оставшемся </w:t>
      </w:r>
      <w:r w:rsidRPr="00CF17A2">
        <w:rPr>
          <w:rFonts w:ascii="Arial" w:hAnsi="Arial" w:cs="Arial"/>
          <w:sz w:val="24"/>
          <w:szCs w:val="24"/>
        </w:rPr>
        <w:br/>
        <w:t>до ее завершения.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Максимальный срок выполнения административного действия - 15 минут.</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Результатом административного действия является регистрация заявления </w:t>
      </w:r>
      <w:r w:rsidRPr="00CF17A2">
        <w:rPr>
          <w:rFonts w:ascii="Arial" w:hAnsi="Arial" w:cs="Arial"/>
          <w:sz w:val="24"/>
          <w:szCs w:val="24"/>
        </w:rPr>
        <w:br/>
        <w:t xml:space="preserve">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w:t>
      </w:r>
      <w:r w:rsidRPr="00CF17A2">
        <w:rPr>
          <w:rFonts w:ascii="Arial" w:hAnsi="Arial" w:cs="Arial"/>
          <w:sz w:val="24"/>
          <w:szCs w:val="24"/>
        </w:rPr>
        <w:br/>
        <w:t>и документов Заявителю.</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3.3. Оценка соответствия помещения требованиям, предъявляемым к жилым помещениям.</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Процедура по оценке соответствия помещения требованиям, предъявляемым </w:t>
      </w:r>
      <w:r w:rsidRPr="00CF17A2">
        <w:rPr>
          <w:rFonts w:ascii="Arial" w:hAnsi="Arial" w:cs="Arial"/>
          <w:sz w:val="24"/>
          <w:szCs w:val="24"/>
        </w:rPr>
        <w:br/>
        <w:t>к жилым помещениям, должна быть начата секретарем Комиссии не позднее 3-х рабочих дней с момента поступления к нему заявления и документов.</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lastRenderedPageBreak/>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3.3.2. </w:t>
      </w:r>
      <w:proofErr w:type="gramStart"/>
      <w:r w:rsidRPr="00CF17A2">
        <w:rPr>
          <w:rFonts w:ascii="Arial" w:hAnsi="Arial" w:cs="Arial"/>
          <w:sz w:val="24"/>
          <w:szCs w:val="24"/>
        </w:rPr>
        <w:t>По результатам проверки заявления и документов секретарь Комиссии</w:t>
      </w:r>
      <w:r w:rsidRPr="00CF17A2">
        <w:rPr>
          <w:rFonts w:ascii="Arial" w:hAnsi="Arial" w:cs="Arial"/>
          <w:sz w:val="24"/>
          <w:szCs w:val="24"/>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Максимальный срок выполнения указанного действия составляет 3 дня.</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3.3.3 Комиссия в назначенный день рассматривает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и принимает решение (в виде заключения), указанное в п.3.3.11. настоящего административного регламента.</w:t>
      </w:r>
      <w:proofErr w:type="gramEnd"/>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В случае необходимости Комиссия назначает дополнительное обследование </w:t>
      </w:r>
      <w:r w:rsidRPr="00CF17A2">
        <w:rPr>
          <w:rFonts w:ascii="Arial" w:hAnsi="Arial" w:cs="Arial"/>
          <w:sz w:val="24"/>
          <w:szCs w:val="24"/>
        </w:rPr>
        <w:br/>
        <w:t xml:space="preserve">и испытания, результаты которых приобщаются к документам, ранее представленным </w:t>
      </w:r>
      <w:r w:rsidRPr="00CF17A2">
        <w:rPr>
          <w:rFonts w:ascii="Arial" w:hAnsi="Arial" w:cs="Arial"/>
          <w:sz w:val="24"/>
          <w:szCs w:val="24"/>
        </w:rPr>
        <w:br/>
        <w:t>на рассмотрение Комиссии.</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w:t>
      </w:r>
      <w:proofErr w:type="gramEnd"/>
      <w:r w:rsidRPr="00CF17A2">
        <w:rPr>
          <w:rFonts w:ascii="Arial" w:hAnsi="Arial" w:cs="Arial"/>
          <w:sz w:val="24"/>
          <w:szCs w:val="24"/>
        </w:rPr>
        <w:t xml:space="preserve">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F17A2">
        <w:rPr>
          <w:rFonts w:ascii="Arial" w:hAnsi="Arial" w:cs="Arial"/>
          <w:sz w:val="24"/>
          <w:szCs w:val="24"/>
        </w:rPr>
        <w:t>разместить</w:t>
      </w:r>
      <w:proofErr w:type="gramEnd"/>
      <w:r w:rsidRPr="00CF17A2">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5" w:history="1">
        <w:r w:rsidRPr="00CF17A2">
          <w:rPr>
            <w:rStyle w:val="a4"/>
            <w:rFonts w:ascii="Arial" w:hAnsi="Arial" w:cs="Arial"/>
            <w:color w:val="auto"/>
            <w:sz w:val="24"/>
            <w:szCs w:val="24"/>
          </w:rPr>
          <w:t>пункте 47</w:t>
        </w:r>
      </w:hyperlink>
      <w:r w:rsidRPr="00CF17A2">
        <w:rPr>
          <w:rFonts w:ascii="Arial" w:hAnsi="Arial" w:cs="Arial"/>
          <w:sz w:val="24"/>
          <w:szCs w:val="24"/>
        </w:rPr>
        <w:t xml:space="preserve">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w:t>
      </w:r>
      <w:r w:rsidRPr="00CF17A2">
        <w:rPr>
          <w:rFonts w:ascii="Arial" w:hAnsi="Arial" w:cs="Arial"/>
          <w:sz w:val="24"/>
          <w:szCs w:val="24"/>
        </w:rPr>
        <w:lastRenderedPageBreak/>
        <w:t>Федерации от 28 января 2006 года № 47, либо решение</w:t>
      </w:r>
      <w:proofErr w:type="gramEnd"/>
      <w:r w:rsidRPr="00CF17A2">
        <w:rPr>
          <w:rFonts w:ascii="Arial" w:hAnsi="Arial" w:cs="Arial"/>
          <w:sz w:val="24"/>
          <w:szCs w:val="24"/>
        </w:rPr>
        <w:t xml:space="preserve"> о проведении дополнительного обследования оцениваемого помещения.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3.3.4.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органа государственного жилищного надзора субъекта Российской Федерации о </w:t>
      </w:r>
      <w:proofErr w:type="gramStart"/>
      <w:r w:rsidRPr="00CF17A2">
        <w:rPr>
          <w:rFonts w:ascii="Arial" w:hAnsi="Arial" w:cs="Arial"/>
          <w:sz w:val="24"/>
          <w:szCs w:val="24"/>
        </w:rPr>
        <w:t>результатах</w:t>
      </w:r>
      <w:proofErr w:type="gramEnd"/>
      <w:r w:rsidRPr="00CF17A2">
        <w:rPr>
          <w:rFonts w:ascii="Arial" w:hAnsi="Arial" w:cs="Arial"/>
          <w:sz w:val="24"/>
          <w:szCs w:val="24"/>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После получения дополнительных документов Комиссия продолжает процедуру оценки.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3.3.5.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Российской Федерации от 28 января 2006 года № 47 «Об утверждении Положения </w:t>
      </w:r>
      <w:r w:rsidRPr="00CF17A2">
        <w:rPr>
          <w:rFonts w:ascii="Arial" w:hAnsi="Arial" w:cs="Arial"/>
          <w:sz w:val="24"/>
          <w:szCs w:val="24"/>
        </w:rPr>
        <w:br/>
        <w:t xml:space="preserve">о признании помещения жилым помещением, жилого помещения  непригодным </w:t>
      </w:r>
      <w:r w:rsidRPr="00CF17A2">
        <w:rPr>
          <w:rFonts w:ascii="Arial" w:hAnsi="Arial" w:cs="Arial"/>
          <w:sz w:val="24"/>
          <w:szCs w:val="24"/>
        </w:rPr>
        <w:br/>
        <w:t xml:space="preserve">для проживания и многоквартирного дома аварийным и подлежащим сносу </w:t>
      </w:r>
      <w:r w:rsidRPr="00CF17A2">
        <w:rPr>
          <w:rFonts w:ascii="Arial" w:hAnsi="Arial" w:cs="Arial"/>
          <w:sz w:val="24"/>
          <w:szCs w:val="24"/>
        </w:rPr>
        <w:br/>
        <w:t>или реконструкции».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3.3.6. В случае принятия Комиссией решения о необходимости проведения</w:t>
      </w:r>
      <w:r w:rsidRPr="00CF17A2">
        <w:rPr>
          <w:rFonts w:ascii="Arial" w:hAnsi="Arial" w:cs="Arial"/>
          <w:sz w:val="24"/>
          <w:szCs w:val="24"/>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 xml:space="preserve">По результатам обследования Комиссией секретарь Комиссии составляет </w:t>
      </w:r>
      <w:r w:rsidRPr="00CF17A2">
        <w:rPr>
          <w:rFonts w:ascii="Arial" w:hAnsi="Arial" w:cs="Arial"/>
          <w:sz w:val="24"/>
          <w:szCs w:val="24"/>
        </w:rPr>
        <w:br/>
        <w:t>акт обследования помещения по форме,  установленной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4).</w:t>
      </w:r>
      <w:proofErr w:type="gramEnd"/>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Максимальный срок подписания акта членом Комиссии составляет не более 1 дня.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3.3.7. После подписания акта обследования помещения секретарь Комиссии </w:t>
      </w:r>
      <w:r w:rsidRPr="00CF17A2">
        <w:rPr>
          <w:rFonts w:ascii="Arial" w:hAnsi="Arial" w:cs="Arial"/>
          <w:sz w:val="24"/>
          <w:szCs w:val="24"/>
        </w:rPr>
        <w:br/>
        <w:t xml:space="preserve">по согласованию с председателем Комиссии назначает дату заседания и информирует </w:t>
      </w:r>
      <w:r w:rsidRPr="00CF17A2">
        <w:rPr>
          <w:rFonts w:ascii="Arial" w:hAnsi="Arial" w:cs="Arial"/>
          <w:sz w:val="24"/>
          <w:szCs w:val="24"/>
        </w:rPr>
        <w:br/>
        <w:t>об этом членов Комиссии.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Максимальный срок выполнения указанного действия составляет 3 дня.</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3.3.8.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(в виде заключения – Приложение № 5):</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о соответствии помещения требованиям, предъявляемым к жилому помещению, и его пригодности для проживания;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CF17A2">
        <w:rPr>
          <w:rFonts w:ascii="Arial" w:hAnsi="Arial" w:cs="Arial"/>
          <w:sz w:val="24"/>
          <w:szCs w:val="24"/>
        </w:rPr>
        <w:lastRenderedPageBreak/>
        <w:t>эксплуатации характеристик жилого помещения в соответствие с установленными в настоящем Положении требованиями;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о выявлении оснований для признания помещения </w:t>
      </w:r>
      <w:proofErr w:type="gramStart"/>
      <w:r w:rsidRPr="00CF17A2">
        <w:rPr>
          <w:rFonts w:ascii="Arial" w:hAnsi="Arial" w:cs="Arial"/>
          <w:sz w:val="24"/>
          <w:szCs w:val="24"/>
        </w:rPr>
        <w:t>непригодным</w:t>
      </w:r>
      <w:proofErr w:type="gramEnd"/>
      <w:r w:rsidRPr="00CF17A2">
        <w:rPr>
          <w:rFonts w:ascii="Arial" w:hAnsi="Arial" w:cs="Arial"/>
          <w:sz w:val="24"/>
          <w:szCs w:val="24"/>
        </w:rPr>
        <w:t xml:space="preserve"> для проживания;</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о выявлении оснований для признания многоквартирного дома аварийным и подлежащим реконструкции;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о выявлении оснований для признания многоквартирного дома аварийным и подлежащим сносу.</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 xml:space="preserve"> 3.3.9. </w:t>
      </w:r>
      <w:proofErr w:type="gramStart"/>
      <w:r w:rsidRPr="00CF17A2">
        <w:rPr>
          <w:rFonts w:ascii="Arial" w:hAnsi="Arial" w:cs="Arial"/>
          <w:sz w:val="24"/>
          <w:szCs w:val="24"/>
        </w:rPr>
        <w:t xml:space="preserve">Жилое помещение признается пригодным (непригодным) для проживания, </w:t>
      </w:r>
      <w:r w:rsidRPr="00CF17A2">
        <w:rPr>
          <w:rFonts w:ascii="Arial" w:hAnsi="Arial" w:cs="Arial"/>
          <w:sz w:val="24"/>
          <w:szCs w:val="24"/>
        </w:rPr>
        <w:br/>
        <w:t xml:space="preserve">а многоквартирный дом аварийным и подлежащим сносу или реконструкции </w:t>
      </w:r>
      <w:r w:rsidRPr="00CF17A2">
        <w:rPr>
          <w:rFonts w:ascii="Arial" w:hAnsi="Arial" w:cs="Arial"/>
          <w:sz w:val="24"/>
          <w:szCs w:val="24"/>
        </w:rPr>
        <w:br/>
        <w:t xml:space="preserve">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w:t>
      </w:r>
      <w:r w:rsidRPr="00CF17A2">
        <w:rPr>
          <w:rFonts w:ascii="Arial" w:hAnsi="Arial" w:cs="Arial"/>
          <w:sz w:val="24"/>
          <w:szCs w:val="24"/>
        </w:rPr>
        <w:br/>
        <w:t>и подлежащим сносу или реконструкции, утвержденным Постановлением Правительства</w:t>
      </w:r>
      <w:r w:rsidRPr="00CF17A2">
        <w:rPr>
          <w:rFonts w:ascii="Arial" w:hAnsi="Arial" w:cs="Arial"/>
          <w:sz w:val="24"/>
          <w:szCs w:val="24"/>
        </w:rPr>
        <w:br/>
        <w:t>Российской Федерации от 28 января 2006 года № 47.</w:t>
      </w:r>
      <w:proofErr w:type="gramEnd"/>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3.3.10. Направление заявителю заключения комиссии.</w:t>
      </w:r>
    </w:p>
    <w:p w:rsidR="00E0497B" w:rsidRPr="00CF17A2" w:rsidRDefault="00E0497B" w:rsidP="00E0497B">
      <w:pPr>
        <w:pStyle w:val="a6"/>
        <w:ind w:firstLine="708"/>
        <w:jc w:val="both"/>
        <w:rPr>
          <w:rFonts w:ascii="Arial" w:hAnsi="Arial" w:cs="Arial"/>
          <w:sz w:val="24"/>
          <w:szCs w:val="24"/>
        </w:rPr>
      </w:pPr>
      <w:r w:rsidRPr="00CF17A2">
        <w:rPr>
          <w:rFonts w:ascii="Arial" w:hAnsi="Arial" w:cs="Arial"/>
          <w:sz w:val="24"/>
          <w:szCs w:val="24"/>
        </w:rPr>
        <w:t>3.3.11.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 xml:space="preserve">Комиссия в 5-дневный срок со дня принятия решения, предусмотренного </w:t>
      </w:r>
      <w:hyperlink r:id="rId16" w:history="1">
        <w:r w:rsidRPr="00CF17A2">
          <w:rPr>
            <w:rStyle w:val="a4"/>
            <w:rFonts w:ascii="Arial" w:hAnsi="Arial" w:cs="Arial"/>
            <w:color w:val="auto"/>
            <w:sz w:val="24"/>
            <w:szCs w:val="24"/>
          </w:rPr>
          <w:t>пунктом 49</w:t>
        </w:r>
      </w:hyperlink>
      <w:r w:rsidRPr="00CF17A2">
        <w:rPr>
          <w:rFonts w:ascii="Arial" w:hAnsi="Arial" w:cs="Arial"/>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roofErr w:type="gramEnd"/>
      <w:r w:rsidRPr="00CF17A2">
        <w:rPr>
          <w:rFonts w:ascii="Arial" w:hAnsi="Arial" w:cs="Arial"/>
          <w:sz w:val="24"/>
          <w:szCs w:val="24"/>
        </w:rPr>
        <w:t xml:space="preserve">", </w:t>
      </w:r>
      <w:proofErr w:type="gramStart"/>
      <w:r w:rsidRPr="00CF17A2">
        <w:rPr>
          <w:rFonts w:ascii="Arial" w:hAnsi="Arial" w:cs="Arial"/>
          <w:sz w:val="24"/>
          <w:szCs w:val="24"/>
        </w:rPr>
        <w:t>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p w:rsidR="00E0497B" w:rsidRPr="00CF17A2" w:rsidRDefault="00E0497B" w:rsidP="00E0497B">
      <w:pPr>
        <w:pStyle w:val="a6"/>
        <w:ind w:firstLine="708"/>
        <w:jc w:val="both"/>
        <w:rPr>
          <w:rFonts w:ascii="Arial" w:hAnsi="Arial" w:cs="Arial"/>
          <w:sz w:val="24"/>
          <w:szCs w:val="24"/>
        </w:rPr>
      </w:pPr>
      <w:proofErr w:type="gramStart"/>
      <w:r w:rsidRPr="00CF17A2">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7" w:history="1">
        <w:r w:rsidRPr="00CF17A2">
          <w:rPr>
            <w:rStyle w:val="a4"/>
            <w:rFonts w:ascii="Arial" w:hAnsi="Arial" w:cs="Arial"/>
            <w:color w:val="auto"/>
            <w:sz w:val="24"/>
            <w:szCs w:val="24"/>
          </w:rPr>
          <w:t>пунктом 36</w:t>
        </w:r>
      </w:hyperlink>
      <w:r w:rsidRPr="00CF17A2">
        <w:rPr>
          <w:rFonts w:ascii="Arial" w:hAnsi="Arial" w:cs="Arial"/>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CF17A2">
        <w:rPr>
          <w:rFonts w:ascii="Arial" w:hAnsi="Arial" w:cs="Arial"/>
          <w:sz w:val="24"/>
          <w:szCs w:val="24"/>
        </w:rPr>
        <w:t xml:space="preserve"> или реконструкции, утвержденным Постановлением Правительства Российской Федерации от 28 января 2006 года № 47, решение, предусмотренное </w:t>
      </w:r>
      <w:hyperlink r:id="rId18" w:history="1">
        <w:r w:rsidRPr="00CF17A2">
          <w:rPr>
            <w:rStyle w:val="a4"/>
            <w:rFonts w:ascii="Arial" w:hAnsi="Arial" w:cs="Arial"/>
            <w:color w:val="auto"/>
            <w:sz w:val="24"/>
            <w:szCs w:val="24"/>
          </w:rPr>
          <w:t>пунктом 47</w:t>
        </w:r>
      </w:hyperlink>
      <w:r w:rsidRPr="00CF17A2">
        <w:rPr>
          <w:rFonts w:ascii="Arial" w:hAnsi="Arial" w:cs="Arial"/>
          <w:sz w:val="24"/>
          <w:szCs w:val="24"/>
        </w:rPr>
        <w:t xml:space="preserve"> Положения, направляется в соответствующий федеральный орган исполнительной власти, орган исполнительной власти субъекта Российской </w:t>
      </w:r>
      <w:r w:rsidRPr="00CF17A2">
        <w:rPr>
          <w:rFonts w:ascii="Arial" w:hAnsi="Arial" w:cs="Arial"/>
          <w:sz w:val="24"/>
          <w:szCs w:val="24"/>
        </w:rPr>
        <w:lastRenderedPageBreak/>
        <w:t>Федерации, орган местного самоуправления, собственнику жилья и заявителю не позднее рабочего дня, следующего за днем оформления решения.</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center"/>
        <w:rPr>
          <w:rFonts w:ascii="Arial" w:hAnsi="Arial" w:cs="Arial"/>
          <w:b/>
          <w:sz w:val="24"/>
          <w:szCs w:val="24"/>
        </w:rPr>
      </w:pPr>
      <w:r w:rsidRPr="00CF17A2">
        <w:rPr>
          <w:rFonts w:ascii="Arial" w:hAnsi="Arial" w:cs="Arial"/>
          <w:b/>
          <w:sz w:val="24"/>
          <w:szCs w:val="24"/>
        </w:rPr>
        <w:t xml:space="preserve">4. Формы </w:t>
      </w:r>
      <w:proofErr w:type="gramStart"/>
      <w:r w:rsidRPr="00CF17A2">
        <w:rPr>
          <w:rFonts w:ascii="Arial" w:hAnsi="Arial" w:cs="Arial"/>
          <w:b/>
          <w:sz w:val="24"/>
          <w:szCs w:val="24"/>
        </w:rPr>
        <w:t>контроля за</w:t>
      </w:r>
      <w:proofErr w:type="gramEnd"/>
      <w:r w:rsidRPr="00CF17A2">
        <w:rPr>
          <w:rFonts w:ascii="Arial" w:hAnsi="Arial" w:cs="Arial"/>
          <w:b/>
          <w:sz w:val="24"/>
          <w:szCs w:val="24"/>
        </w:rPr>
        <w:t xml:space="preserve"> исполнением административного регламента</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ConsPlusNormal"/>
        <w:ind w:firstLine="540"/>
        <w:jc w:val="both"/>
        <w:rPr>
          <w:sz w:val="24"/>
          <w:szCs w:val="24"/>
        </w:rPr>
      </w:pPr>
      <w:r w:rsidRPr="00CF17A2">
        <w:rPr>
          <w:sz w:val="24"/>
          <w:szCs w:val="24"/>
        </w:rPr>
        <w:t xml:space="preserve">4.1. Текущий контроль исполнения настоящего Административного регламента осуществляется Главой </w:t>
      </w:r>
      <w:r w:rsidR="00FF0574" w:rsidRPr="00CF17A2">
        <w:rPr>
          <w:sz w:val="24"/>
          <w:szCs w:val="24"/>
        </w:rPr>
        <w:t>Усть-Бакчарского</w:t>
      </w:r>
      <w:r w:rsidRPr="00CF17A2">
        <w:rPr>
          <w:sz w:val="24"/>
          <w:szCs w:val="24"/>
        </w:rPr>
        <w:t xml:space="preserve"> сельского поселения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E0497B" w:rsidRPr="00CF17A2" w:rsidRDefault="00E0497B" w:rsidP="00E0497B">
      <w:pPr>
        <w:pStyle w:val="ConsPlusNormal"/>
        <w:ind w:firstLine="540"/>
        <w:jc w:val="both"/>
        <w:rPr>
          <w:sz w:val="24"/>
          <w:szCs w:val="24"/>
        </w:rPr>
      </w:pPr>
      <w:r w:rsidRPr="00CF17A2">
        <w:rPr>
          <w:sz w:val="24"/>
          <w:szCs w:val="24"/>
        </w:rPr>
        <w:t>4.2. Специалисты, предоставляющие муниципальную услугу, специалисты администрации, задействованные в процессе предоставления муниципальной услуги (далее - ответственные специалисты), несут персональную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497B" w:rsidRPr="00CF17A2" w:rsidRDefault="00E0497B" w:rsidP="00E0497B">
      <w:pPr>
        <w:pStyle w:val="ConsPlusNormal"/>
        <w:ind w:firstLine="540"/>
        <w:jc w:val="both"/>
        <w:rPr>
          <w:sz w:val="24"/>
          <w:szCs w:val="24"/>
        </w:rPr>
      </w:pPr>
      <w:r w:rsidRPr="00CF17A2">
        <w:rPr>
          <w:sz w:val="24"/>
          <w:szCs w:val="24"/>
        </w:rPr>
        <w:t>4.3. Соблюдение ответственными специалистами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E0497B" w:rsidRPr="00CF17A2" w:rsidRDefault="00E0497B" w:rsidP="00E0497B">
      <w:pPr>
        <w:pStyle w:val="ConsPlusNormal"/>
        <w:ind w:firstLine="540"/>
        <w:jc w:val="both"/>
        <w:rPr>
          <w:sz w:val="24"/>
          <w:szCs w:val="24"/>
        </w:rPr>
      </w:pPr>
      <w:r w:rsidRPr="00CF17A2">
        <w:rPr>
          <w:sz w:val="24"/>
          <w:szCs w:val="24"/>
        </w:rPr>
        <w:t xml:space="preserve">4.4. Плановые проверки проводятся на основании распоряжения Администрации </w:t>
      </w:r>
      <w:r w:rsidR="00FF0574" w:rsidRPr="00CF17A2">
        <w:rPr>
          <w:sz w:val="24"/>
          <w:szCs w:val="24"/>
        </w:rPr>
        <w:t>Усть-Бакчарского</w:t>
      </w:r>
      <w:r w:rsidRPr="00CF17A2">
        <w:rPr>
          <w:sz w:val="24"/>
          <w:szCs w:val="24"/>
        </w:rPr>
        <w:t xml:space="preserve"> сельского поселения не реже одного раза в два года.</w:t>
      </w:r>
    </w:p>
    <w:p w:rsidR="00E0497B" w:rsidRPr="00CF17A2" w:rsidRDefault="00E0497B" w:rsidP="00E0497B">
      <w:pPr>
        <w:pStyle w:val="ConsPlusNormal"/>
        <w:ind w:firstLine="540"/>
        <w:jc w:val="both"/>
        <w:rPr>
          <w:sz w:val="24"/>
          <w:szCs w:val="24"/>
        </w:rPr>
      </w:pPr>
      <w:r w:rsidRPr="00CF17A2">
        <w:rPr>
          <w:sz w:val="24"/>
          <w:szCs w:val="24"/>
        </w:rPr>
        <w:t xml:space="preserve">4.5. Внеплановые проверки проводятся на основании распоряжения Администрации </w:t>
      </w:r>
      <w:r w:rsidR="00FF0574" w:rsidRPr="00CF17A2">
        <w:rPr>
          <w:sz w:val="24"/>
          <w:szCs w:val="24"/>
        </w:rPr>
        <w:t>Усть-Бакчарского</w:t>
      </w:r>
      <w:r w:rsidRPr="00CF17A2">
        <w:rPr>
          <w:sz w:val="24"/>
          <w:szCs w:val="24"/>
        </w:rPr>
        <w:t xml:space="preserve"> сельского поселения  при наличии конкретного обращения заявителя, информации, поступившей из государственных органов, органов местного самоуправления, объединений граждан, организаций</w:t>
      </w:r>
    </w:p>
    <w:p w:rsidR="00E0497B" w:rsidRPr="00CF17A2" w:rsidRDefault="00E0497B" w:rsidP="00E0497B">
      <w:pPr>
        <w:pStyle w:val="ConsPlusNormal"/>
        <w:ind w:firstLine="540"/>
        <w:jc w:val="both"/>
        <w:rPr>
          <w:sz w:val="24"/>
          <w:szCs w:val="24"/>
        </w:rPr>
      </w:pPr>
      <w:r w:rsidRPr="00CF17A2">
        <w:rPr>
          <w:sz w:val="24"/>
          <w:szCs w:val="24"/>
        </w:rPr>
        <w:t xml:space="preserve">Для проведения плановых и внеплановых проверок предоставления муниципальной услуги распоряжением Администрации </w:t>
      </w:r>
      <w:r w:rsidR="007B6D48" w:rsidRPr="00CF17A2">
        <w:rPr>
          <w:sz w:val="24"/>
          <w:szCs w:val="24"/>
        </w:rPr>
        <w:t>Усть-Бакчарского</w:t>
      </w:r>
      <w:r w:rsidRPr="00CF17A2">
        <w:rPr>
          <w:sz w:val="24"/>
          <w:szCs w:val="24"/>
        </w:rPr>
        <w:t xml:space="preserve"> сельского поселения формируется комиссия, руководителем которой является Глава </w:t>
      </w:r>
      <w:r w:rsidR="007B6D48" w:rsidRPr="00CF17A2">
        <w:rPr>
          <w:sz w:val="24"/>
          <w:szCs w:val="24"/>
        </w:rPr>
        <w:t>Усть-Бакчарского</w:t>
      </w:r>
      <w:r w:rsidRPr="00CF17A2">
        <w:rPr>
          <w:sz w:val="24"/>
          <w:szCs w:val="24"/>
        </w:rPr>
        <w:t xml:space="preserve"> сельского поселения.</w:t>
      </w:r>
    </w:p>
    <w:p w:rsidR="00E0497B" w:rsidRPr="00CF17A2" w:rsidRDefault="00E0497B" w:rsidP="00E0497B">
      <w:pPr>
        <w:pStyle w:val="ConsPlusNormal"/>
        <w:ind w:firstLine="540"/>
        <w:jc w:val="both"/>
        <w:rPr>
          <w:sz w:val="24"/>
          <w:szCs w:val="24"/>
        </w:rPr>
      </w:pPr>
      <w:r w:rsidRPr="00CF17A2">
        <w:rPr>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проведенной проверки.</w:t>
      </w:r>
    </w:p>
    <w:p w:rsidR="00E0497B" w:rsidRPr="00CF17A2" w:rsidRDefault="00E0497B" w:rsidP="00E0497B">
      <w:pPr>
        <w:pStyle w:val="ConsPlusNormal"/>
        <w:ind w:firstLine="540"/>
        <w:jc w:val="both"/>
        <w:rPr>
          <w:sz w:val="24"/>
          <w:szCs w:val="24"/>
        </w:rPr>
      </w:pPr>
      <w:proofErr w:type="gramStart"/>
      <w:r w:rsidRPr="00CF17A2">
        <w:rPr>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E0497B" w:rsidRPr="00CF17A2" w:rsidRDefault="00E0497B" w:rsidP="00E0497B">
      <w:pPr>
        <w:pStyle w:val="ConsPlusNormal"/>
        <w:ind w:firstLine="540"/>
        <w:jc w:val="both"/>
        <w:rPr>
          <w:sz w:val="24"/>
          <w:szCs w:val="24"/>
        </w:rPr>
      </w:pPr>
      <w:r w:rsidRPr="00CF17A2">
        <w:rPr>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E0497B" w:rsidRPr="00CF17A2" w:rsidRDefault="00E0497B" w:rsidP="00E0497B">
      <w:pPr>
        <w:pStyle w:val="ConsPlusNormal"/>
        <w:ind w:firstLine="540"/>
        <w:jc w:val="both"/>
        <w:rPr>
          <w:sz w:val="24"/>
          <w:szCs w:val="24"/>
        </w:rPr>
      </w:pPr>
      <w:r w:rsidRPr="00CF17A2">
        <w:rPr>
          <w:sz w:val="24"/>
          <w:szCs w:val="24"/>
        </w:rPr>
        <w:t xml:space="preserve">4.6. Порядок и формы </w:t>
      </w:r>
      <w:proofErr w:type="gramStart"/>
      <w:r w:rsidRPr="00CF17A2">
        <w:rPr>
          <w:sz w:val="24"/>
          <w:szCs w:val="24"/>
        </w:rPr>
        <w:t>контроля за</w:t>
      </w:r>
      <w:proofErr w:type="gramEnd"/>
      <w:r w:rsidRPr="00CF17A2">
        <w:rPr>
          <w:sz w:val="24"/>
          <w:szCs w:val="24"/>
        </w:rPr>
        <w:t xml:space="preserve"> предоставлением муниципальной услуг со стороны граждан, их объединений и организаций.</w:t>
      </w:r>
    </w:p>
    <w:p w:rsidR="00E0497B" w:rsidRPr="00CF17A2" w:rsidRDefault="00E0497B" w:rsidP="00E0497B">
      <w:pPr>
        <w:pStyle w:val="ConsPlusNormal"/>
        <w:ind w:firstLine="540"/>
        <w:jc w:val="both"/>
        <w:rPr>
          <w:sz w:val="24"/>
          <w:szCs w:val="24"/>
        </w:rPr>
      </w:pPr>
      <w:bookmarkStart w:id="16" w:name="Par310"/>
      <w:bookmarkEnd w:id="16"/>
      <w:r w:rsidRPr="00CF17A2">
        <w:rPr>
          <w:sz w:val="24"/>
          <w:szCs w:val="24"/>
        </w:rPr>
        <w:t xml:space="preserve">4.6.1.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w:t>
      </w:r>
      <w:r w:rsidRPr="00CF17A2">
        <w:rPr>
          <w:sz w:val="24"/>
          <w:szCs w:val="24"/>
        </w:rPr>
        <w:lastRenderedPageBreak/>
        <w:t>прав и законных интересов заявителей при предоставлении муниципальной услуги.</w:t>
      </w:r>
    </w:p>
    <w:p w:rsidR="00E0497B" w:rsidRPr="00CF17A2" w:rsidRDefault="00E0497B" w:rsidP="00E0497B">
      <w:pPr>
        <w:pStyle w:val="ConsPlusNormal"/>
        <w:ind w:firstLine="540"/>
        <w:jc w:val="both"/>
        <w:rPr>
          <w:sz w:val="24"/>
          <w:szCs w:val="24"/>
        </w:rPr>
      </w:pPr>
      <w:r w:rsidRPr="00CF17A2">
        <w:rPr>
          <w:sz w:val="24"/>
          <w:szCs w:val="24"/>
        </w:rPr>
        <w:t>4.6.2.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 xml:space="preserve">         4.7 Контроль соблюдения специалистами МФЦ последовательности действий, определённых административными процедурами, осуществляется руководителем МФЦ.</w:t>
      </w:r>
    </w:p>
    <w:p w:rsidR="00E0497B" w:rsidRPr="00CF17A2" w:rsidRDefault="00E0497B" w:rsidP="00E0497B">
      <w:pPr>
        <w:pStyle w:val="a6"/>
        <w:jc w:val="both"/>
        <w:rPr>
          <w:rFonts w:ascii="Arial" w:hAnsi="Arial" w:cs="Arial"/>
          <w:bCs/>
          <w:sz w:val="24"/>
          <w:szCs w:val="24"/>
        </w:rPr>
      </w:pPr>
    </w:p>
    <w:p w:rsidR="00E0497B" w:rsidRPr="00CF17A2" w:rsidRDefault="00E0497B" w:rsidP="00E0497B">
      <w:pPr>
        <w:pStyle w:val="Default"/>
        <w:ind w:firstLine="426"/>
        <w:jc w:val="center"/>
        <w:rPr>
          <w:rFonts w:ascii="Arial" w:hAnsi="Arial" w:cs="Arial"/>
          <w:b/>
          <w:color w:val="auto"/>
        </w:rPr>
      </w:pPr>
      <w:r w:rsidRPr="00CF17A2">
        <w:rPr>
          <w:rFonts w:ascii="Arial" w:hAnsi="Arial" w:cs="Arial"/>
          <w:color w:val="auto"/>
        </w:rPr>
        <w:t>5</w:t>
      </w:r>
      <w:r w:rsidRPr="00CF17A2">
        <w:rPr>
          <w:rFonts w:ascii="Arial" w:hAnsi="Arial" w:cs="Arial"/>
          <w:b/>
          <w:color w:val="auto"/>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0497B" w:rsidRPr="00CF17A2" w:rsidRDefault="00E0497B" w:rsidP="00E0497B">
      <w:pPr>
        <w:pStyle w:val="Default"/>
        <w:ind w:firstLine="426"/>
        <w:jc w:val="center"/>
        <w:rPr>
          <w:rFonts w:ascii="Arial" w:hAnsi="Arial" w:cs="Arial"/>
          <w:color w:val="auto"/>
        </w:rPr>
      </w:pP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Обжалование действий (бездействия)</w:t>
      </w:r>
      <w:r w:rsidRPr="00CF17A2">
        <w:rPr>
          <w:rFonts w:ascii="Arial" w:hAnsi="Arial" w:cs="Arial"/>
          <w:i/>
          <w:color w:val="auto"/>
        </w:rPr>
        <w:t>,</w:t>
      </w:r>
      <w:r w:rsidRPr="00CF17A2">
        <w:rPr>
          <w:rFonts w:ascii="Arial" w:hAnsi="Arial" w:cs="Arial"/>
          <w:color w:val="auto"/>
        </w:rPr>
        <w:t xml:space="preserve"> должностных лиц Администрации</w:t>
      </w:r>
      <w:r w:rsidRPr="00CF17A2">
        <w:rPr>
          <w:rFonts w:ascii="Arial" w:hAnsi="Arial" w:cs="Arial"/>
          <w:i/>
          <w:color w:val="auto"/>
        </w:rPr>
        <w:t>,</w:t>
      </w:r>
      <w:r w:rsidRPr="00CF17A2">
        <w:rPr>
          <w:rFonts w:ascii="Arial" w:hAnsi="Arial" w:cs="Arial"/>
          <w:color w:val="auto"/>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Предметом досудебного (внесудебного) обжалования являются действия (бездействие) должностных лиц и специалистов Администрации</w:t>
      </w:r>
      <w:r w:rsidRPr="00CF17A2">
        <w:rPr>
          <w:rFonts w:ascii="Arial" w:hAnsi="Arial" w:cs="Arial"/>
          <w:i/>
          <w:color w:val="auto"/>
        </w:rPr>
        <w:t>,</w:t>
      </w:r>
      <w:r w:rsidRPr="00CF17A2">
        <w:rPr>
          <w:rFonts w:ascii="Arial" w:hAnsi="Arial" w:cs="Arial"/>
          <w:color w:val="auto"/>
        </w:rPr>
        <w:t xml:space="preserve"> а также принимаемые ими решения при предоставлении муниципальной услуги, в том числе связанные </w:t>
      </w:r>
      <w:proofErr w:type="gramStart"/>
      <w:r w:rsidRPr="00CF17A2">
        <w:rPr>
          <w:rFonts w:ascii="Arial" w:hAnsi="Arial" w:cs="Arial"/>
          <w:color w:val="auto"/>
        </w:rPr>
        <w:t>с</w:t>
      </w:r>
      <w:proofErr w:type="gramEnd"/>
      <w:r w:rsidRPr="00CF17A2">
        <w:rPr>
          <w:rFonts w:ascii="Arial" w:hAnsi="Arial" w:cs="Arial"/>
          <w:color w:val="auto"/>
        </w:rPr>
        <w:t xml:space="preserve">: </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нарушением срока регистрации запроса заявителя о предоставлении муниципальной услуги;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нарушением срока предоставления муниципальной услуги;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497B" w:rsidRPr="00CF17A2" w:rsidRDefault="00E0497B" w:rsidP="00E0497B">
      <w:pPr>
        <w:pStyle w:val="Default"/>
        <w:ind w:firstLine="426"/>
        <w:jc w:val="both"/>
        <w:rPr>
          <w:rFonts w:ascii="Arial" w:hAnsi="Arial" w:cs="Arial"/>
          <w:i/>
          <w:color w:val="auto"/>
        </w:rPr>
      </w:pPr>
      <w:r w:rsidRPr="00CF17A2">
        <w:rPr>
          <w:rFonts w:ascii="Arial" w:hAnsi="Arial" w:cs="Arial"/>
          <w:color w:val="auto"/>
        </w:rPr>
        <w:t>Жалоба на действия (бездействие) должностных лиц и специалистов Администрации</w:t>
      </w:r>
      <w:r w:rsidRPr="00CF17A2">
        <w:rPr>
          <w:rFonts w:ascii="Arial" w:hAnsi="Arial" w:cs="Arial"/>
          <w:i/>
          <w:color w:val="auto"/>
        </w:rPr>
        <w:t>,</w:t>
      </w:r>
      <w:r w:rsidRPr="00CF17A2">
        <w:rPr>
          <w:rFonts w:ascii="Arial" w:hAnsi="Arial" w:cs="Arial"/>
          <w:color w:val="auto"/>
        </w:rPr>
        <w:t xml:space="preserve"> муниципальных служащих, а также на принимаемые ими решения при предоставлении муниципальной услуги направляется Главе Коломинского сельского поселения.</w:t>
      </w:r>
      <w:r w:rsidRPr="00CF17A2">
        <w:rPr>
          <w:rFonts w:ascii="Arial" w:hAnsi="Arial" w:cs="Arial"/>
          <w:i/>
          <w:color w:val="auto"/>
        </w:rPr>
        <w:t xml:space="preserve"> </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lastRenderedPageBreak/>
        <w:t>5.2. Порядок подачи и рассмотрения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Жалоба должна содержать:</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0497B" w:rsidRPr="00CF17A2" w:rsidRDefault="00E0497B" w:rsidP="00E0497B">
      <w:pPr>
        <w:pStyle w:val="a6"/>
        <w:jc w:val="both"/>
        <w:rPr>
          <w:rFonts w:ascii="Arial" w:hAnsi="Arial" w:cs="Arial"/>
          <w:bCs/>
          <w:sz w:val="24"/>
          <w:szCs w:val="24"/>
        </w:rPr>
      </w:pPr>
      <w:r w:rsidRPr="00CF17A2">
        <w:rPr>
          <w:rFonts w:ascii="Arial" w:hAnsi="Arial" w:cs="Arial"/>
          <w:sz w:val="24"/>
          <w:szCs w:val="24"/>
        </w:rPr>
        <w:t xml:space="preserve">    Типовая форма жалобы на решения и действия (бездействие) органа предоставляющего муниципальную услугу, а также должностных лиц, муниципальных служащих приведена в Приложении 6 к настоящему Административному регламенту.</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F17A2">
        <w:rPr>
          <w:rFonts w:ascii="Arial" w:hAnsi="Arial" w:cs="Arial"/>
          <w:color w:val="auto"/>
        </w:rPr>
        <w:t>представлена</w:t>
      </w:r>
      <w:proofErr w:type="gramEnd"/>
      <w:r w:rsidRPr="00CF17A2">
        <w:rPr>
          <w:rFonts w:ascii="Arial" w:hAnsi="Arial" w:cs="Arial"/>
          <w:color w:val="auto"/>
        </w:rPr>
        <w:t>:</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оформленная в соответствии с законодательством Российской Федерации доверенность (для физических лиц);</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иные документы, подтверждающие полномочия на осуществление действий от имени заявителя.</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Жалоба в письменной форме на бумажном носителе может быть также направлена по почте.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электронном виде жалоба может быть подана заявителем посредством:</w:t>
      </w:r>
    </w:p>
    <w:p w:rsidR="00E0497B" w:rsidRPr="00CF17A2" w:rsidRDefault="00E0497B" w:rsidP="00E0497B">
      <w:pPr>
        <w:pStyle w:val="Default"/>
        <w:ind w:firstLine="426"/>
        <w:jc w:val="both"/>
        <w:rPr>
          <w:rFonts w:ascii="Arial" w:hAnsi="Arial" w:cs="Arial"/>
          <w:bCs/>
          <w:color w:val="auto"/>
        </w:rPr>
      </w:pPr>
      <w:r w:rsidRPr="00CF17A2">
        <w:rPr>
          <w:rFonts w:ascii="Arial" w:hAnsi="Arial" w:cs="Arial"/>
          <w:bCs/>
          <w:color w:val="auto"/>
        </w:rPr>
        <w:t xml:space="preserve">- официального сайта органа, предоставляющего муниципальную услугу в информационно-телекоммуникационной сети Интернет: </w:t>
      </w:r>
      <w:hyperlink r:id="rId19" w:history="1">
        <w:r w:rsidR="007B6D48" w:rsidRPr="00CF17A2">
          <w:rPr>
            <w:rStyle w:val="a4"/>
            <w:rFonts w:ascii="Arial" w:hAnsi="Arial" w:cs="Arial"/>
            <w:color w:val="auto"/>
          </w:rPr>
          <w:t>http://</w:t>
        </w:r>
        <w:r w:rsidR="007B6D48" w:rsidRPr="00CF17A2">
          <w:rPr>
            <w:rStyle w:val="a4"/>
            <w:rFonts w:ascii="Arial" w:hAnsi="Arial" w:cs="Arial"/>
            <w:color w:val="auto"/>
            <w:lang w:val="en-US"/>
          </w:rPr>
          <w:t>u</w:t>
        </w:r>
        <w:r w:rsidR="007B6D48" w:rsidRPr="00CF17A2">
          <w:rPr>
            <w:rStyle w:val="a4"/>
            <w:rFonts w:ascii="Arial" w:hAnsi="Arial" w:cs="Arial"/>
            <w:color w:val="auto"/>
          </w:rPr>
          <w:t>-</w:t>
        </w:r>
        <w:proofErr w:type="spellStart"/>
        <w:r w:rsidR="007B6D48" w:rsidRPr="00CF17A2">
          <w:rPr>
            <w:rStyle w:val="a4"/>
            <w:rFonts w:ascii="Arial" w:hAnsi="Arial" w:cs="Arial"/>
            <w:color w:val="auto"/>
            <w:lang w:val="en-US"/>
          </w:rPr>
          <w:t>bakch</w:t>
        </w:r>
        <w:proofErr w:type="spellEnd"/>
        <w:r w:rsidR="007B6D48" w:rsidRPr="00CF17A2">
          <w:rPr>
            <w:rStyle w:val="a4"/>
            <w:rFonts w:ascii="Arial" w:hAnsi="Arial" w:cs="Arial"/>
            <w:color w:val="auto"/>
          </w:rPr>
          <w:t>.</w:t>
        </w:r>
        <w:proofErr w:type="spellStart"/>
        <w:r w:rsidR="007B6D48" w:rsidRPr="00CF17A2">
          <w:rPr>
            <w:rStyle w:val="a4"/>
            <w:rFonts w:ascii="Arial" w:hAnsi="Arial" w:cs="Arial"/>
            <w:color w:val="auto"/>
          </w:rPr>
          <w:t>tomsk.ru</w:t>
        </w:r>
        <w:proofErr w:type="spellEnd"/>
        <w:r w:rsidR="007B6D48" w:rsidRPr="00CF17A2">
          <w:rPr>
            <w:rStyle w:val="a4"/>
            <w:rFonts w:ascii="Arial" w:hAnsi="Arial" w:cs="Arial"/>
            <w:color w:val="auto"/>
          </w:rPr>
          <w:t>/</w:t>
        </w:r>
      </w:hyperlink>
      <w:r w:rsidRPr="00CF17A2">
        <w:rPr>
          <w:rFonts w:ascii="Arial" w:hAnsi="Arial" w:cs="Arial"/>
          <w:bCs/>
          <w:color w:val="auto"/>
        </w:rPr>
        <w:t>;</w:t>
      </w:r>
    </w:p>
    <w:p w:rsidR="00E0497B" w:rsidRPr="00CF17A2" w:rsidRDefault="00E0497B" w:rsidP="00E0497B">
      <w:pPr>
        <w:pStyle w:val="Default"/>
        <w:ind w:firstLine="426"/>
        <w:jc w:val="both"/>
        <w:rPr>
          <w:rFonts w:ascii="Arial" w:hAnsi="Arial" w:cs="Arial"/>
          <w:color w:val="auto"/>
          <w:u w:val="single"/>
        </w:rPr>
      </w:pPr>
      <w:r w:rsidRPr="00CF17A2">
        <w:rPr>
          <w:rFonts w:ascii="Arial" w:hAnsi="Arial" w:cs="Arial"/>
          <w:color w:val="auto"/>
        </w:rPr>
        <w:t xml:space="preserve">- электронной почты по адресу: </w:t>
      </w:r>
      <w:hyperlink r:id="rId20" w:history="1">
        <w:r w:rsidR="007B6D48" w:rsidRPr="00CF17A2">
          <w:rPr>
            <w:rStyle w:val="a4"/>
            <w:rFonts w:ascii="Arial" w:hAnsi="Arial" w:cs="Arial"/>
            <w:color w:val="auto"/>
            <w:lang w:val="en-US"/>
          </w:rPr>
          <w:t>u</w:t>
        </w:r>
        <w:r w:rsidR="007B6D48" w:rsidRPr="00CF17A2">
          <w:rPr>
            <w:rStyle w:val="a4"/>
            <w:rFonts w:ascii="Arial" w:hAnsi="Arial" w:cs="Arial"/>
            <w:color w:val="auto"/>
          </w:rPr>
          <w:t>-</w:t>
        </w:r>
        <w:r w:rsidR="007B6D48" w:rsidRPr="00CF17A2">
          <w:rPr>
            <w:rStyle w:val="a4"/>
            <w:rFonts w:ascii="Arial" w:hAnsi="Arial" w:cs="Arial"/>
            <w:color w:val="auto"/>
            <w:lang w:val="en-US"/>
          </w:rPr>
          <w:t>bakch</w:t>
        </w:r>
        <w:r w:rsidR="007B6D48" w:rsidRPr="00CF17A2">
          <w:rPr>
            <w:rStyle w:val="a4"/>
            <w:rFonts w:ascii="Arial" w:hAnsi="Arial" w:cs="Arial"/>
            <w:color w:val="auto"/>
          </w:rPr>
          <w:t>@</w:t>
        </w:r>
        <w:r w:rsidR="007B6D48" w:rsidRPr="00CF17A2">
          <w:rPr>
            <w:rStyle w:val="a4"/>
            <w:rFonts w:ascii="Arial" w:hAnsi="Arial" w:cs="Arial"/>
            <w:color w:val="auto"/>
            <w:lang w:val="en-US"/>
          </w:rPr>
          <w:t>tomsk</w:t>
        </w:r>
        <w:r w:rsidR="007B6D48" w:rsidRPr="00CF17A2">
          <w:rPr>
            <w:rStyle w:val="a4"/>
            <w:rFonts w:ascii="Arial" w:hAnsi="Arial" w:cs="Arial"/>
            <w:color w:val="auto"/>
          </w:rPr>
          <w:t>.</w:t>
        </w:r>
        <w:r w:rsidR="007B6D48" w:rsidRPr="00CF17A2">
          <w:rPr>
            <w:rStyle w:val="a4"/>
            <w:rFonts w:ascii="Arial" w:hAnsi="Arial" w:cs="Arial"/>
            <w:color w:val="auto"/>
            <w:lang w:val="en-US"/>
          </w:rPr>
          <w:t>gov</w:t>
        </w:r>
        <w:r w:rsidR="007B6D48" w:rsidRPr="00CF17A2">
          <w:rPr>
            <w:rStyle w:val="a4"/>
            <w:rFonts w:ascii="Arial" w:hAnsi="Arial" w:cs="Arial"/>
            <w:color w:val="auto"/>
          </w:rPr>
          <w:t>.</w:t>
        </w:r>
        <w:r w:rsidR="007B6D48" w:rsidRPr="00CF17A2">
          <w:rPr>
            <w:rStyle w:val="a4"/>
            <w:rFonts w:ascii="Arial" w:hAnsi="Arial" w:cs="Arial"/>
            <w:color w:val="auto"/>
            <w:lang w:val="en-US"/>
          </w:rPr>
          <w:t>ru</w:t>
        </w:r>
      </w:hyperlink>
      <w:proofErr w:type="gramStart"/>
      <w:r w:rsidRPr="00CF17A2">
        <w:rPr>
          <w:rFonts w:ascii="Arial" w:hAnsi="Arial" w:cs="Arial"/>
          <w:color w:val="auto"/>
          <w:u w:val="single"/>
        </w:rPr>
        <w:t xml:space="preserve"> ;</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lastRenderedPageBreak/>
        <w:t>- федеральной государственной информационной системы «Единый портал государственных и муниципальных услуг (функций)».</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При подаче жалобы в электронном виде документы, указанные в пункте 2.7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7" w:name="Par58"/>
      <w:bookmarkEnd w:id="17"/>
    </w:p>
    <w:p w:rsidR="00E0497B" w:rsidRPr="00CF17A2" w:rsidRDefault="00E0497B" w:rsidP="00E0497B">
      <w:pPr>
        <w:pStyle w:val="Default"/>
        <w:ind w:firstLine="426"/>
        <w:jc w:val="both"/>
        <w:rPr>
          <w:rFonts w:ascii="Arial" w:hAnsi="Arial" w:cs="Arial"/>
          <w:i/>
          <w:color w:val="auto"/>
        </w:rPr>
      </w:pPr>
      <w:r w:rsidRPr="00CF17A2">
        <w:rPr>
          <w:rFonts w:ascii="Arial" w:hAnsi="Arial" w:cs="Arial"/>
          <w:color w:val="auto"/>
        </w:rPr>
        <w:t>Жалоба на действия (бездействие) должностных лиц и специалистов Администрации</w:t>
      </w:r>
      <w:r w:rsidRPr="00CF17A2">
        <w:rPr>
          <w:rFonts w:ascii="Arial" w:hAnsi="Arial" w:cs="Arial"/>
          <w:i/>
          <w:color w:val="auto"/>
        </w:rPr>
        <w:t>,</w:t>
      </w:r>
      <w:r w:rsidRPr="00CF17A2">
        <w:rPr>
          <w:rFonts w:ascii="Arial" w:hAnsi="Arial" w:cs="Arial"/>
          <w:color w:val="auto"/>
        </w:rPr>
        <w:t xml:space="preserve"> муниципальных служащих, а также на принимаемые ими решения при предоставлении муниципальной услуги направляется Главе </w:t>
      </w:r>
      <w:r w:rsidR="007B6D48" w:rsidRPr="00CF17A2">
        <w:rPr>
          <w:rFonts w:ascii="Arial" w:hAnsi="Arial" w:cs="Arial"/>
          <w:color w:val="auto"/>
        </w:rPr>
        <w:t>Усть-Бакчарского</w:t>
      </w:r>
      <w:r w:rsidRPr="00CF17A2">
        <w:rPr>
          <w:rFonts w:ascii="Arial" w:hAnsi="Arial" w:cs="Arial"/>
          <w:color w:val="auto"/>
        </w:rPr>
        <w:t xml:space="preserve"> сельского поселения.</w:t>
      </w:r>
      <w:r w:rsidRPr="00CF17A2">
        <w:rPr>
          <w:rFonts w:ascii="Arial" w:hAnsi="Arial" w:cs="Arial"/>
          <w:i/>
          <w:color w:val="auto"/>
        </w:rPr>
        <w:t xml:space="preserve"> </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При этом срок рассмотрения жалобы исчисляется со дня регистрации жалобы в уполномоченном на ее рассмотрение органе.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5.3. Сроки рассмотрения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5.4. Результат рассмотрения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По результатам рассмотрения обращения жалобы уполномоченный орган принимает одно из следующих решений:</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2) отказывает в удовлетворении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Уполномоченный на рассмотрение жалобы орган отказывает в удовлетворении жалобы в следующих случаях:</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наличие вступившего в законную силу решения суда, арбитражного суда по жалобе о том же предмете и по тем же основаниям;</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подача жалобы лицом, полномочия которого не подтверждены в порядке, установленном законодательством Российской Федерации;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lastRenderedPageBreak/>
        <w:t>наличие решения по жалобе, принятого ранее в отношении того же заявителя и по тому же предмету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Уполномоченный на рассмотрение жалобы орган вправе оставить жалобу без ответа в следующих случаях:</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xml:space="preserve">- если в письменном обращении не </w:t>
      </w:r>
      <w:proofErr w:type="gramStart"/>
      <w:r w:rsidRPr="00CF17A2">
        <w:rPr>
          <w:rFonts w:ascii="Arial" w:hAnsi="Arial" w:cs="Arial"/>
          <w:color w:val="auto"/>
        </w:rPr>
        <w:t>указаны</w:t>
      </w:r>
      <w:proofErr w:type="gramEnd"/>
      <w:r w:rsidRPr="00CF17A2">
        <w:rPr>
          <w:rFonts w:ascii="Arial" w:hAnsi="Arial" w:cs="Arial"/>
          <w:color w:val="auto"/>
        </w:rPr>
        <w:t xml:space="preserve"> фамилия гражданина, направившего обращение, и почтовый адрес, по которому должен быть направлен ответ на обращение; </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CF17A2">
        <w:rPr>
          <w:rFonts w:ascii="Arial" w:hAnsi="Arial" w:cs="Arial"/>
          <w:color w:val="auto"/>
        </w:rPr>
        <w:t xml:space="preserve"> указанное обращение и ранее направляемые обращения направлялись в Администрацию</w:t>
      </w:r>
      <w:r w:rsidRPr="00CF17A2">
        <w:rPr>
          <w:rFonts w:ascii="Arial" w:hAnsi="Arial" w:cs="Arial"/>
          <w:i/>
          <w:color w:val="auto"/>
        </w:rPr>
        <w:t xml:space="preserve"> </w:t>
      </w:r>
      <w:r w:rsidRPr="00CF17A2">
        <w:rPr>
          <w:rFonts w:ascii="Arial" w:hAnsi="Arial" w:cs="Arial"/>
          <w:color w:val="auto"/>
        </w:rPr>
        <w:t xml:space="preserve">или одному и тому же должностному лицу. </w:t>
      </w:r>
      <w:proofErr w:type="gramStart"/>
      <w:r w:rsidRPr="00CF17A2">
        <w:rPr>
          <w:rFonts w:ascii="Arial" w:hAnsi="Arial" w:cs="Arial"/>
          <w:color w:val="auto"/>
        </w:rPr>
        <w:t>О данном решении уведомляется заявитель, направивший обращение;</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Не позднее дня, следующего за днем принятия решения, указанного в абзаце первом пункта 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5.5. Порядок информирования заявителя о результатах  рассмотрения жалобы</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В ответе по результатам рассмотрения жалобы указываются:</w:t>
      </w:r>
    </w:p>
    <w:p w:rsidR="00E0497B" w:rsidRPr="00CF17A2" w:rsidRDefault="00E0497B" w:rsidP="00E0497B">
      <w:pPr>
        <w:pStyle w:val="Default"/>
        <w:ind w:firstLine="426"/>
        <w:jc w:val="both"/>
        <w:rPr>
          <w:rFonts w:ascii="Arial" w:hAnsi="Arial" w:cs="Arial"/>
          <w:color w:val="auto"/>
        </w:rPr>
      </w:pPr>
      <w:proofErr w:type="gramStart"/>
      <w:r w:rsidRPr="00CF17A2">
        <w:rPr>
          <w:rFonts w:ascii="Arial" w:hAnsi="Arial" w:cs="Arial"/>
          <w:color w:val="auto"/>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номер, дата, место принятия решения, включая сведения о должностном лице, решение или действие (бездействие) которого обжалуется;</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фамилия, имя, отчество (при наличии) или наименование заявителя;</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основания для принятия решения по жалобе;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lastRenderedPageBreak/>
        <w:t>- принятое по жалобе решение;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 сведения о порядке обжалования принятого по жалобе решения.</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5.6. Порядок обжалования решения по жалобе</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Заявитель вправе подать жалобу на решение и (или) действия (бездействие) Администрации, должностных лиц Администрации, муниципальных служащих предоставляющих муниципальную услугу, в порядке, установленном антимонопольным законодательством Российской Федерации, в антимонопольный орган.</w:t>
      </w:r>
    </w:p>
    <w:p w:rsidR="00E0497B" w:rsidRPr="00CF17A2" w:rsidRDefault="00E0497B" w:rsidP="00E0497B">
      <w:pPr>
        <w:pStyle w:val="Default"/>
        <w:ind w:firstLine="426"/>
        <w:jc w:val="both"/>
        <w:rPr>
          <w:rFonts w:ascii="Arial" w:hAnsi="Arial" w:cs="Arial"/>
          <w:color w:val="auto"/>
        </w:rPr>
      </w:pPr>
      <w:r w:rsidRPr="00CF17A2">
        <w:rPr>
          <w:rFonts w:ascii="Arial" w:hAnsi="Arial" w:cs="Arial"/>
          <w:color w:val="auto"/>
        </w:rPr>
        <w:t>5.7. Право заявителя на получение информации и документов, необходимых для обоснования и рассмотрения жалобы.</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При подаче жалобы заявитель вправе получить следующую информацию: </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 перечень номеров телефонов для получения сведений о прохождении процедур по рассмотрению жалобы; </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5.8. Способы информирования заявителей о порядке подачи и рассмотрения жалобы</w:t>
      </w:r>
    </w:p>
    <w:p w:rsidR="00E0497B" w:rsidRPr="00CF17A2" w:rsidRDefault="00E0497B" w:rsidP="00E0497B">
      <w:pPr>
        <w:pStyle w:val="Default"/>
        <w:jc w:val="both"/>
        <w:rPr>
          <w:rFonts w:ascii="Arial" w:hAnsi="Arial" w:cs="Arial"/>
          <w:color w:val="auto"/>
        </w:rPr>
      </w:pPr>
      <w:r w:rsidRPr="00CF17A2">
        <w:rPr>
          <w:rFonts w:ascii="Arial" w:hAnsi="Arial" w:cs="Arial"/>
          <w:color w:val="auto"/>
        </w:rPr>
        <w:t xml:space="preserve">      </w:t>
      </w:r>
      <w:proofErr w:type="gramStart"/>
      <w:r w:rsidRPr="00CF17A2">
        <w:rPr>
          <w:rFonts w:ascii="Arial" w:hAnsi="Arial" w:cs="Arial"/>
          <w:color w:val="auto"/>
        </w:rPr>
        <w:t>Информирование заявителей о порядке подачи и рассмотрения жалобы на решения и действия (бездействие) Администрации,</w:t>
      </w:r>
      <w:r w:rsidRPr="00CF17A2">
        <w:rPr>
          <w:rFonts w:ascii="Arial" w:hAnsi="Arial" w:cs="Arial"/>
          <w:i/>
          <w:color w:val="auto"/>
        </w:rPr>
        <w:t xml:space="preserve"> </w:t>
      </w:r>
      <w:r w:rsidRPr="00CF17A2">
        <w:rPr>
          <w:rFonts w:ascii="Arial" w:hAnsi="Arial" w:cs="Arial"/>
          <w:color w:val="auto"/>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1A3324" w:rsidRPr="00CF17A2">
        <w:rPr>
          <w:rFonts w:ascii="Arial" w:hAnsi="Arial" w:cs="Arial"/>
          <w:color w:val="auto"/>
        </w:rPr>
        <w:t>Усть-Бакчарского</w:t>
      </w:r>
      <w:r w:rsidRPr="00CF17A2">
        <w:rPr>
          <w:rFonts w:ascii="Arial" w:hAnsi="Arial" w:cs="Arial"/>
          <w:color w:val="auto"/>
        </w:rPr>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roofErr w:type="gramEnd"/>
    </w:p>
    <w:p w:rsidR="00E0497B" w:rsidRPr="00CF17A2" w:rsidRDefault="00E0497B" w:rsidP="00E0497B">
      <w:pPr>
        <w:pStyle w:val="a"/>
        <w:numPr>
          <w:ilvl w:val="0"/>
          <w:numId w:val="0"/>
        </w:numPr>
        <w:ind w:left="180" w:firstLine="540"/>
        <w:rPr>
          <w:rFonts w:ascii="Arial" w:hAnsi="Arial" w:cs="Arial"/>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r w:rsidRPr="00CF17A2">
        <w:rPr>
          <w:rFonts w:ascii="Arial" w:hAnsi="Arial" w:cs="Arial"/>
          <w:sz w:val="24"/>
          <w:szCs w:val="24"/>
        </w:rPr>
        <w:t>Приложение 1</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«Признание помещения жилым помещением,</w:t>
      </w:r>
    </w:p>
    <w:p w:rsidR="00E0497B" w:rsidRPr="00CF17A2" w:rsidRDefault="00E0497B" w:rsidP="00E0497B">
      <w:pPr>
        <w:pStyle w:val="ConsPlusNormal"/>
        <w:ind w:firstLine="0"/>
        <w:jc w:val="right"/>
        <w:outlineLvl w:val="1"/>
        <w:rPr>
          <w:sz w:val="24"/>
          <w:szCs w:val="24"/>
        </w:rPr>
      </w:pPr>
      <w:r w:rsidRPr="00CF17A2">
        <w:rPr>
          <w:sz w:val="24"/>
          <w:szCs w:val="24"/>
        </w:rPr>
        <w:t xml:space="preserve"> 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ConsPlusNormal"/>
        <w:ind w:firstLine="0"/>
        <w:outlineLvl w:val="1"/>
        <w:rPr>
          <w:b/>
          <w:sz w:val="24"/>
          <w:szCs w:val="24"/>
        </w:rPr>
      </w:pPr>
    </w:p>
    <w:p w:rsidR="00E0497B" w:rsidRPr="00CF17A2" w:rsidRDefault="00E0497B" w:rsidP="00E0497B">
      <w:pPr>
        <w:widowControl w:val="0"/>
        <w:tabs>
          <w:tab w:val="left" w:pos="1134"/>
        </w:tabs>
        <w:autoSpaceDE w:val="0"/>
        <w:autoSpaceDN w:val="0"/>
        <w:adjustRightInd w:val="0"/>
        <w:spacing w:line="360" w:lineRule="auto"/>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E0497B" w:rsidRPr="00CF17A2" w:rsidRDefault="00E0497B" w:rsidP="00E0497B">
      <w:pPr>
        <w:widowControl w:val="0"/>
        <w:tabs>
          <w:tab w:val="left" w:pos="1134"/>
        </w:tabs>
        <w:autoSpaceDE w:val="0"/>
        <w:autoSpaceDN w:val="0"/>
        <w:adjustRightInd w:val="0"/>
        <w:spacing w:line="360" w:lineRule="auto"/>
        <w:ind w:firstLine="567"/>
        <w:jc w:val="center"/>
        <w:outlineLvl w:val="2"/>
        <w:rPr>
          <w:rFonts w:ascii="Arial" w:hAnsi="Arial" w:cs="Arial"/>
          <w:b/>
          <w:sz w:val="24"/>
          <w:szCs w:val="24"/>
        </w:rPr>
      </w:pPr>
      <w:r w:rsidRPr="00CF17A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0497B" w:rsidRPr="00CF17A2" w:rsidRDefault="00E0497B" w:rsidP="00E0497B">
      <w:pPr>
        <w:widowControl w:val="0"/>
        <w:tabs>
          <w:tab w:val="left" w:pos="1134"/>
        </w:tabs>
        <w:autoSpaceDE w:val="0"/>
        <w:autoSpaceDN w:val="0"/>
        <w:adjustRightInd w:val="0"/>
        <w:spacing w:line="360" w:lineRule="auto"/>
        <w:ind w:firstLine="567"/>
        <w:jc w:val="both"/>
        <w:outlineLvl w:val="2"/>
        <w:rPr>
          <w:rFonts w:ascii="Arial" w:hAnsi="Arial" w:cs="Arial"/>
          <w:sz w:val="24"/>
          <w:szCs w:val="24"/>
        </w:rPr>
      </w:pPr>
    </w:p>
    <w:p w:rsidR="00E0497B" w:rsidRPr="00CF17A2" w:rsidRDefault="00E0497B" w:rsidP="00E0497B">
      <w:pPr>
        <w:tabs>
          <w:tab w:val="left" w:pos="1134"/>
        </w:tabs>
        <w:autoSpaceDE w:val="0"/>
        <w:autoSpaceDN w:val="0"/>
        <w:adjustRightInd w:val="0"/>
        <w:spacing w:line="360" w:lineRule="auto"/>
        <w:rPr>
          <w:rFonts w:ascii="Arial" w:hAnsi="Arial" w:cs="Arial"/>
          <w:b/>
          <w:sz w:val="24"/>
          <w:szCs w:val="24"/>
        </w:rPr>
      </w:pPr>
      <w:r w:rsidRPr="00CF17A2">
        <w:rPr>
          <w:rFonts w:ascii="Arial" w:hAnsi="Arial" w:cs="Arial"/>
          <w:b/>
          <w:sz w:val="24"/>
          <w:szCs w:val="24"/>
        </w:rPr>
        <w:t>Администрация муниципального образования «</w:t>
      </w:r>
      <w:r w:rsidR="007B6D48" w:rsidRPr="00CF17A2">
        <w:rPr>
          <w:rFonts w:ascii="Arial" w:hAnsi="Arial" w:cs="Arial"/>
          <w:b/>
          <w:sz w:val="24"/>
          <w:szCs w:val="24"/>
        </w:rPr>
        <w:t>Усть-Бакчарское</w:t>
      </w:r>
      <w:r w:rsidRPr="00CF17A2">
        <w:rPr>
          <w:rFonts w:ascii="Arial" w:hAnsi="Arial" w:cs="Arial"/>
          <w:b/>
          <w:sz w:val="24"/>
          <w:szCs w:val="24"/>
        </w:rPr>
        <w:t xml:space="preserve"> сельское поселение»</w:t>
      </w:r>
    </w:p>
    <w:p w:rsidR="00E0497B" w:rsidRPr="00CF17A2" w:rsidRDefault="00E0497B" w:rsidP="00E0497B">
      <w:pPr>
        <w:tabs>
          <w:tab w:val="left" w:pos="1134"/>
        </w:tabs>
        <w:autoSpaceDE w:val="0"/>
        <w:autoSpaceDN w:val="0"/>
        <w:adjustRightInd w:val="0"/>
        <w:spacing w:line="360" w:lineRule="auto"/>
        <w:rPr>
          <w:rFonts w:ascii="Arial" w:hAnsi="Arial" w:cs="Arial"/>
          <w:b/>
          <w:sz w:val="24"/>
          <w:szCs w:val="24"/>
        </w:rPr>
      </w:pPr>
    </w:p>
    <w:p w:rsidR="00E0497B" w:rsidRPr="00CF17A2" w:rsidRDefault="00E0497B" w:rsidP="00E0497B">
      <w:pPr>
        <w:tabs>
          <w:tab w:val="left" w:pos="540"/>
          <w:tab w:val="num" w:pos="1742"/>
        </w:tabs>
        <w:jc w:val="both"/>
        <w:rPr>
          <w:rFonts w:ascii="Arial" w:hAnsi="Arial" w:cs="Arial"/>
          <w:sz w:val="24"/>
          <w:szCs w:val="24"/>
        </w:rPr>
      </w:pPr>
      <w:r w:rsidRPr="00CF17A2">
        <w:rPr>
          <w:rFonts w:ascii="Arial" w:hAnsi="Arial" w:cs="Arial"/>
          <w:b/>
          <w:sz w:val="24"/>
          <w:szCs w:val="24"/>
        </w:rPr>
        <w:t>Место нахождения</w:t>
      </w:r>
      <w:r w:rsidRPr="00CF17A2">
        <w:rPr>
          <w:rFonts w:ascii="Arial" w:hAnsi="Arial" w:cs="Arial"/>
          <w:sz w:val="24"/>
          <w:szCs w:val="24"/>
        </w:rPr>
        <w:t xml:space="preserve">:  ул. </w:t>
      </w:r>
      <w:proofErr w:type="gramStart"/>
      <w:r w:rsidR="007B6D48" w:rsidRPr="00CF17A2">
        <w:rPr>
          <w:rFonts w:ascii="Arial" w:hAnsi="Arial" w:cs="Arial"/>
          <w:sz w:val="24"/>
          <w:szCs w:val="24"/>
        </w:rPr>
        <w:t>Центральная</w:t>
      </w:r>
      <w:proofErr w:type="gramEnd"/>
      <w:r w:rsidR="007B6D48" w:rsidRPr="00CF17A2">
        <w:rPr>
          <w:rFonts w:ascii="Arial" w:hAnsi="Arial" w:cs="Arial"/>
          <w:sz w:val="24"/>
          <w:szCs w:val="24"/>
        </w:rPr>
        <w:t>,17</w:t>
      </w:r>
      <w:r w:rsidRPr="00CF17A2">
        <w:rPr>
          <w:rFonts w:ascii="Arial" w:hAnsi="Arial" w:cs="Arial"/>
          <w:sz w:val="24"/>
          <w:szCs w:val="24"/>
        </w:rPr>
        <w:t xml:space="preserve">, с. </w:t>
      </w:r>
      <w:r w:rsidR="007B6D48" w:rsidRPr="00CF17A2">
        <w:rPr>
          <w:rFonts w:ascii="Arial" w:hAnsi="Arial" w:cs="Arial"/>
          <w:sz w:val="24"/>
          <w:szCs w:val="24"/>
        </w:rPr>
        <w:t>Усть-Бакчар</w:t>
      </w:r>
      <w:r w:rsidRPr="00CF17A2">
        <w:rPr>
          <w:rFonts w:ascii="Arial" w:hAnsi="Arial" w:cs="Arial"/>
          <w:sz w:val="24"/>
          <w:szCs w:val="24"/>
        </w:rPr>
        <w:t xml:space="preserve"> Гривы Чаинского района Томской области </w:t>
      </w:r>
    </w:p>
    <w:p w:rsidR="00E0497B" w:rsidRPr="00CF17A2" w:rsidRDefault="00E0497B" w:rsidP="00E0497B">
      <w:pPr>
        <w:tabs>
          <w:tab w:val="left" w:pos="540"/>
          <w:tab w:val="num" w:pos="1742"/>
        </w:tabs>
        <w:jc w:val="both"/>
        <w:rPr>
          <w:rFonts w:ascii="Arial" w:hAnsi="Arial" w:cs="Arial"/>
          <w:sz w:val="24"/>
          <w:szCs w:val="24"/>
        </w:rPr>
      </w:pPr>
      <w:r w:rsidRPr="00CF17A2">
        <w:rPr>
          <w:rFonts w:ascii="Arial" w:hAnsi="Arial" w:cs="Arial"/>
          <w:b/>
          <w:sz w:val="24"/>
          <w:szCs w:val="24"/>
        </w:rPr>
        <w:t>Почтовый адрес:</w:t>
      </w:r>
      <w:r w:rsidRPr="00CF17A2">
        <w:rPr>
          <w:rFonts w:ascii="Arial" w:hAnsi="Arial" w:cs="Arial"/>
          <w:sz w:val="24"/>
          <w:szCs w:val="24"/>
        </w:rPr>
        <w:t xml:space="preserve"> ул. </w:t>
      </w:r>
      <w:proofErr w:type="gramStart"/>
      <w:r w:rsidR="007B6D48" w:rsidRPr="00CF17A2">
        <w:rPr>
          <w:rFonts w:ascii="Arial" w:hAnsi="Arial" w:cs="Arial"/>
          <w:sz w:val="24"/>
          <w:szCs w:val="24"/>
        </w:rPr>
        <w:t>Центральная</w:t>
      </w:r>
      <w:proofErr w:type="gramEnd"/>
      <w:r w:rsidRPr="00CF17A2">
        <w:rPr>
          <w:rFonts w:ascii="Arial" w:hAnsi="Arial" w:cs="Arial"/>
          <w:sz w:val="24"/>
          <w:szCs w:val="24"/>
        </w:rPr>
        <w:t xml:space="preserve">, </w:t>
      </w:r>
      <w:r w:rsidR="007B6D48" w:rsidRPr="00CF17A2">
        <w:rPr>
          <w:rFonts w:ascii="Arial" w:hAnsi="Arial" w:cs="Arial"/>
          <w:sz w:val="24"/>
          <w:szCs w:val="24"/>
        </w:rPr>
        <w:t>17</w:t>
      </w:r>
      <w:r w:rsidRPr="00CF17A2">
        <w:rPr>
          <w:rFonts w:ascii="Arial" w:hAnsi="Arial" w:cs="Arial"/>
          <w:sz w:val="24"/>
          <w:szCs w:val="24"/>
        </w:rPr>
        <w:t xml:space="preserve">, с. </w:t>
      </w:r>
      <w:r w:rsidR="007B6D48" w:rsidRPr="00CF17A2">
        <w:rPr>
          <w:rFonts w:ascii="Arial" w:hAnsi="Arial" w:cs="Arial"/>
          <w:sz w:val="24"/>
          <w:szCs w:val="24"/>
        </w:rPr>
        <w:t>Усть-Бакчар</w:t>
      </w:r>
      <w:r w:rsidRPr="00CF17A2">
        <w:rPr>
          <w:rFonts w:ascii="Arial" w:hAnsi="Arial" w:cs="Arial"/>
          <w:sz w:val="24"/>
          <w:szCs w:val="24"/>
        </w:rPr>
        <w:t xml:space="preserve"> Чаинского района Томской области, 6364</w:t>
      </w:r>
      <w:r w:rsidR="007B6D48" w:rsidRPr="00CF17A2">
        <w:rPr>
          <w:rFonts w:ascii="Arial" w:hAnsi="Arial" w:cs="Arial"/>
          <w:sz w:val="24"/>
          <w:szCs w:val="24"/>
        </w:rPr>
        <w:t>04</w:t>
      </w:r>
      <w:r w:rsidRPr="00CF17A2">
        <w:rPr>
          <w:rFonts w:ascii="Arial" w:hAnsi="Arial" w:cs="Arial"/>
          <w:sz w:val="24"/>
          <w:szCs w:val="24"/>
        </w:rPr>
        <w:t>.</w:t>
      </w:r>
    </w:p>
    <w:p w:rsidR="00E0497B" w:rsidRPr="00CF17A2" w:rsidRDefault="00E0497B" w:rsidP="00E0497B">
      <w:pPr>
        <w:tabs>
          <w:tab w:val="left" w:pos="540"/>
          <w:tab w:val="num" w:pos="1742"/>
        </w:tabs>
        <w:jc w:val="both"/>
        <w:rPr>
          <w:rFonts w:ascii="Arial" w:hAnsi="Arial" w:cs="Arial"/>
          <w:b/>
          <w:sz w:val="24"/>
          <w:szCs w:val="24"/>
        </w:rPr>
      </w:pPr>
      <w:r w:rsidRPr="00CF17A2">
        <w:rPr>
          <w:rFonts w:ascii="Arial" w:hAnsi="Arial" w:cs="Arial"/>
          <w:b/>
          <w:sz w:val="24"/>
          <w:szCs w:val="24"/>
        </w:rPr>
        <w:t xml:space="preserve">График работы Администрации </w:t>
      </w:r>
      <w:r w:rsidR="007B6D48" w:rsidRPr="00CF17A2">
        <w:rPr>
          <w:rFonts w:ascii="Arial" w:hAnsi="Arial" w:cs="Arial"/>
          <w:b/>
          <w:sz w:val="24"/>
          <w:szCs w:val="24"/>
        </w:rPr>
        <w:t xml:space="preserve"> Усть-Бакчарского</w:t>
      </w:r>
      <w:r w:rsidRPr="00CF17A2">
        <w:rPr>
          <w:rFonts w:ascii="Arial" w:hAnsi="Arial" w:cs="Arial"/>
          <w:b/>
          <w:sz w:val="24"/>
          <w:szCs w:val="24"/>
        </w:rPr>
        <w:t xml:space="preserve"> сельского поселения и приема заявителей:</w:t>
      </w:r>
    </w:p>
    <w:p w:rsidR="00E0497B" w:rsidRPr="00CF17A2" w:rsidRDefault="00E0497B" w:rsidP="00E0497B">
      <w:pPr>
        <w:pStyle w:val="Standard"/>
        <w:ind w:firstLine="708"/>
        <w:jc w:val="both"/>
        <w:rPr>
          <w:rFonts w:ascii="Arial" w:hAnsi="Arial" w:cs="Arial"/>
        </w:rPr>
      </w:pPr>
      <w:r w:rsidRPr="00CF17A2">
        <w:rPr>
          <w:rFonts w:ascii="Arial" w:hAnsi="Arial" w:cs="Arial"/>
        </w:rPr>
        <w:t xml:space="preserve">Приёмные дни: понедельник - пятница </w:t>
      </w:r>
    </w:p>
    <w:p w:rsidR="00E0497B" w:rsidRPr="00CF17A2" w:rsidRDefault="00E0497B" w:rsidP="00E0497B">
      <w:pPr>
        <w:pStyle w:val="Standard"/>
        <w:ind w:firstLine="708"/>
        <w:jc w:val="both"/>
        <w:rPr>
          <w:rFonts w:ascii="Arial" w:hAnsi="Arial" w:cs="Arial"/>
        </w:rPr>
      </w:pPr>
      <w:r w:rsidRPr="00CF17A2">
        <w:rPr>
          <w:rFonts w:ascii="Arial" w:hAnsi="Arial" w:cs="Arial"/>
        </w:rPr>
        <w:t>Часы работы:  с 9.00  до 17.00 часов</w:t>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t xml:space="preserve">    </w:t>
      </w:r>
      <w:r w:rsidRPr="00CF17A2">
        <w:rPr>
          <w:rFonts w:ascii="Arial" w:hAnsi="Arial" w:cs="Arial"/>
        </w:rPr>
        <w:tab/>
        <w:t>Обеденный перерыв: с 13.00 до 14.00 часов</w:t>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r w:rsidRPr="00CF17A2">
        <w:rPr>
          <w:rFonts w:ascii="Arial" w:hAnsi="Arial" w:cs="Arial"/>
        </w:rPr>
        <w:tab/>
      </w:r>
    </w:p>
    <w:p w:rsidR="00E0497B" w:rsidRPr="00CF17A2" w:rsidRDefault="00E0497B" w:rsidP="00E0497B">
      <w:pPr>
        <w:tabs>
          <w:tab w:val="left" w:pos="1134"/>
        </w:tabs>
        <w:autoSpaceDE w:val="0"/>
        <w:autoSpaceDN w:val="0"/>
        <w:adjustRightInd w:val="0"/>
        <w:spacing w:line="360" w:lineRule="auto"/>
        <w:ind w:firstLine="567"/>
        <w:jc w:val="both"/>
        <w:rPr>
          <w:rFonts w:ascii="Arial" w:hAnsi="Arial" w:cs="Arial"/>
          <w:sz w:val="24"/>
          <w:szCs w:val="24"/>
        </w:rPr>
      </w:pPr>
      <w:r w:rsidRPr="00CF17A2">
        <w:rPr>
          <w:rFonts w:ascii="Arial" w:hAnsi="Arial" w:cs="Arial"/>
          <w:sz w:val="24"/>
          <w:szCs w:val="24"/>
        </w:rPr>
        <w:t>Выходные дни: суббота, воскресенье</w:t>
      </w: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r w:rsidRPr="00CF17A2">
        <w:rPr>
          <w:rFonts w:ascii="Arial" w:hAnsi="Arial" w:cs="Arial"/>
          <w:b/>
          <w:sz w:val="24"/>
          <w:szCs w:val="24"/>
        </w:rPr>
        <w:t>Контактный телефон /факс</w:t>
      </w:r>
      <w:r w:rsidRPr="00CF17A2">
        <w:rPr>
          <w:rFonts w:ascii="Arial" w:hAnsi="Arial" w:cs="Arial"/>
          <w:sz w:val="24"/>
          <w:szCs w:val="24"/>
        </w:rPr>
        <w:t xml:space="preserve">:  8(38-257) </w:t>
      </w:r>
      <w:r w:rsidR="007B6D48" w:rsidRPr="00CF17A2">
        <w:rPr>
          <w:rFonts w:ascii="Arial" w:hAnsi="Arial" w:cs="Arial"/>
          <w:sz w:val="24"/>
          <w:szCs w:val="24"/>
        </w:rPr>
        <w:t>3-52-35</w:t>
      </w:r>
    </w:p>
    <w:p w:rsidR="00E0497B" w:rsidRPr="00CF17A2" w:rsidRDefault="00E0497B" w:rsidP="00E0497B">
      <w:pPr>
        <w:pStyle w:val="Standard"/>
        <w:jc w:val="both"/>
        <w:rPr>
          <w:rFonts w:ascii="Arial" w:hAnsi="Arial" w:cs="Arial"/>
          <w:u w:val="single"/>
        </w:rPr>
      </w:pPr>
      <w:r w:rsidRPr="00CF17A2">
        <w:rPr>
          <w:rFonts w:ascii="Arial" w:hAnsi="Arial" w:cs="Arial"/>
          <w:b/>
        </w:rPr>
        <w:t>Адрес электронной почты</w:t>
      </w:r>
      <w:r w:rsidRPr="00CF17A2">
        <w:rPr>
          <w:rFonts w:ascii="Arial" w:hAnsi="Arial" w:cs="Arial"/>
        </w:rPr>
        <w:t xml:space="preserve">: </w:t>
      </w:r>
      <w:r w:rsidR="007B6D48" w:rsidRPr="00CF17A2">
        <w:rPr>
          <w:rFonts w:ascii="Arial" w:hAnsi="Arial" w:cs="Arial"/>
          <w:u w:val="single"/>
          <w:lang w:val="en-US"/>
        </w:rPr>
        <w:t>u</w:t>
      </w:r>
      <w:r w:rsidR="007B6D48" w:rsidRPr="00CF17A2">
        <w:rPr>
          <w:rFonts w:ascii="Arial" w:hAnsi="Arial" w:cs="Arial"/>
          <w:u w:val="single"/>
        </w:rPr>
        <w:t>-</w:t>
      </w:r>
      <w:proofErr w:type="spellStart"/>
      <w:r w:rsidR="007B6D48" w:rsidRPr="00CF17A2">
        <w:rPr>
          <w:rFonts w:ascii="Arial" w:hAnsi="Arial" w:cs="Arial"/>
          <w:u w:val="single"/>
          <w:lang w:val="en-US"/>
        </w:rPr>
        <w:t>bakch</w:t>
      </w:r>
      <w:proofErr w:type="spellEnd"/>
      <w:r w:rsidRPr="00CF17A2">
        <w:rPr>
          <w:rFonts w:ascii="Arial" w:hAnsi="Arial" w:cs="Arial"/>
          <w:u w:val="single"/>
        </w:rPr>
        <w:t>@</w:t>
      </w:r>
      <w:proofErr w:type="spellStart"/>
      <w:r w:rsidRPr="00CF17A2">
        <w:rPr>
          <w:rFonts w:ascii="Arial" w:hAnsi="Arial" w:cs="Arial"/>
          <w:u w:val="single"/>
          <w:lang w:val="en-US"/>
        </w:rPr>
        <w:t>tomsk</w:t>
      </w:r>
      <w:proofErr w:type="spellEnd"/>
      <w:r w:rsidRPr="00CF17A2">
        <w:rPr>
          <w:rFonts w:ascii="Arial" w:hAnsi="Arial" w:cs="Arial"/>
          <w:u w:val="single"/>
        </w:rPr>
        <w:t>.</w:t>
      </w:r>
      <w:proofErr w:type="spellStart"/>
      <w:r w:rsidRPr="00CF17A2">
        <w:rPr>
          <w:rFonts w:ascii="Arial" w:hAnsi="Arial" w:cs="Arial"/>
          <w:u w:val="single"/>
          <w:lang w:val="en-US"/>
        </w:rPr>
        <w:t>gov</w:t>
      </w:r>
      <w:proofErr w:type="spellEnd"/>
      <w:r w:rsidRPr="00CF17A2">
        <w:rPr>
          <w:rFonts w:ascii="Arial" w:hAnsi="Arial" w:cs="Arial"/>
          <w:u w:val="single"/>
        </w:rPr>
        <w:t>.</w:t>
      </w:r>
      <w:proofErr w:type="spellStart"/>
      <w:r w:rsidRPr="00CF17A2">
        <w:rPr>
          <w:rFonts w:ascii="Arial" w:hAnsi="Arial" w:cs="Arial"/>
          <w:u w:val="single"/>
          <w:lang w:val="en-US"/>
        </w:rPr>
        <w:t>ru</w:t>
      </w:r>
      <w:proofErr w:type="spellEnd"/>
    </w:p>
    <w:p w:rsidR="00E0497B" w:rsidRPr="00CF17A2" w:rsidRDefault="00E0497B" w:rsidP="00E0497B">
      <w:pPr>
        <w:pStyle w:val="Standard"/>
        <w:jc w:val="both"/>
        <w:rPr>
          <w:rFonts w:ascii="Arial" w:hAnsi="Arial" w:cs="Arial"/>
        </w:rPr>
      </w:pPr>
      <w:r w:rsidRPr="00CF17A2">
        <w:rPr>
          <w:rFonts w:ascii="Arial" w:hAnsi="Arial" w:cs="Arial"/>
          <w:b/>
        </w:rPr>
        <w:t>Адрес сайта</w:t>
      </w:r>
      <w:r w:rsidRPr="00CF17A2">
        <w:rPr>
          <w:rFonts w:ascii="Arial" w:hAnsi="Arial" w:cs="Arial"/>
        </w:rPr>
        <w:t xml:space="preserve"> муниципального образования «</w:t>
      </w:r>
      <w:r w:rsidR="001A3324" w:rsidRPr="00CF17A2">
        <w:rPr>
          <w:rFonts w:ascii="Arial" w:hAnsi="Arial" w:cs="Arial"/>
        </w:rPr>
        <w:t>Усть-Бакчарское</w:t>
      </w:r>
      <w:r w:rsidRPr="00CF17A2">
        <w:rPr>
          <w:rFonts w:ascii="Arial" w:hAnsi="Arial" w:cs="Arial"/>
        </w:rPr>
        <w:t xml:space="preserve"> сельское поселение»  в сети Интернет: </w:t>
      </w:r>
      <w:hyperlink r:id="rId21" w:history="1">
        <w:r w:rsidR="007B6D48" w:rsidRPr="00CF17A2">
          <w:rPr>
            <w:rStyle w:val="a4"/>
            <w:rFonts w:ascii="Arial" w:hAnsi="Arial" w:cs="Arial"/>
            <w:color w:val="auto"/>
          </w:rPr>
          <w:t>http://</w:t>
        </w:r>
        <w:r w:rsidR="007B6D48" w:rsidRPr="00CF17A2">
          <w:rPr>
            <w:rStyle w:val="a4"/>
            <w:rFonts w:ascii="Arial" w:hAnsi="Arial" w:cs="Arial"/>
            <w:color w:val="auto"/>
            <w:lang w:val="en-US"/>
          </w:rPr>
          <w:t>u</w:t>
        </w:r>
        <w:r w:rsidR="007B6D48" w:rsidRPr="00CF17A2">
          <w:rPr>
            <w:rStyle w:val="a4"/>
            <w:rFonts w:ascii="Arial" w:hAnsi="Arial" w:cs="Arial"/>
            <w:color w:val="auto"/>
          </w:rPr>
          <w:t>-</w:t>
        </w:r>
        <w:proofErr w:type="spellStart"/>
        <w:r w:rsidR="007B6D48" w:rsidRPr="00CF17A2">
          <w:rPr>
            <w:rStyle w:val="a4"/>
            <w:rFonts w:ascii="Arial" w:hAnsi="Arial" w:cs="Arial"/>
            <w:color w:val="auto"/>
            <w:lang w:val="en-US"/>
          </w:rPr>
          <w:t>bakch</w:t>
        </w:r>
        <w:proofErr w:type="spellEnd"/>
        <w:r w:rsidR="007B6D48" w:rsidRPr="00CF17A2">
          <w:rPr>
            <w:rStyle w:val="a4"/>
            <w:rFonts w:ascii="Arial" w:hAnsi="Arial" w:cs="Arial"/>
            <w:color w:val="auto"/>
          </w:rPr>
          <w:t>.</w:t>
        </w:r>
        <w:proofErr w:type="spellStart"/>
        <w:r w:rsidR="007B6D48" w:rsidRPr="00CF17A2">
          <w:rPr>
            <w:rStyle w:val="a4"/>
            <w:rFonts w:ascii="Arial" w:hAnsi="Arial" w:cs="Arial"/>
            <w:color w:val="auto"/>
          </w:rPr>
          <w:t>tomsk.ru</w:t>
        </w:r>
        <w:proofErr w:type="spellEnd"/>
        <w:r w:rsidR="007B6D48" w:rsidRPr="00CF17A2">
          <w:rPr>
            <w:rStyle w:val="a4"/>
            <w:rFonts w:ascii="Arial" w:hAnsi="Arial" w:cs="Arial"/>
            <w:color w:val="auto"/>
          </w:rPr>
          <w:t>/</w:t>
        </w:r>
      </w:hyperlink>
      <w:r w:rsidRPr="00CF17A2">
        <w:rPr>
          <w:rFonts w:ascii="Arial" w:hAnsi="Arial" w:cs="Arial"/>
        </w:rPr>
        <w:t xml:space="preserve"> .</w:t>
      </w:r>
    </w:p>
    <w:p w:rsidR="00E0497B" w:rsidRPr="00CF17A2" w:rsidRDefault="00E0497B" w:rsidP="00E0497B">
      <w:pPr>
        <w:pStyle w:val="Standard"/>
        <w:jc w:val="both"/>
        <w:rPr>
          <w:rFonts w:ascii="Arial" w:hAnsi="Arial" w:cs="Arial"/>
        </w:rPr>
      </w:pPr>
    </w:p>
    <w:p w:rsidR="00E0497B" w:rsidRPr="00CF17A2" w:rsidRDefault="00E0497B" w:rsidP="00E0497B">
      <w:pPr>
        <w:pStyle w:val="Standard"/>
        <w:jc w:val="both"/>
        <w:rPr>
          <w:rFonts w:ascii="Arial" w:hAnsi="Arial" w:cs="Arial"/>
        </w:rPr>
      </w:pPr>
    </w:p>
    <w:p w:rsidR="00E0497B" w:rsidRPr="00CF17A2" w:rsidRDefault="00E0497B" w:rsidP="00E0497B">
      <w:pPr>
        <w:widowControl w:val="0"/>
        <w:tabs>
          <w:tab w:val="left" w:pos="1134"/>
        </w:tabs>
        <w:autoSpaceDE w:val="0"/>
        <w:autoSpaceDN w:val="0"/>
        <w:adjustRightInd w:val="0"/>
        <w:spacing w:line="360" w:lineRule="auto"/>
        <w:jc w:val="center"/>
        <w:outlineLvl w:val="2"/>
        <w:rPr>
          <w:rFonts w:ascii="Arial" w:hAnsi="Arial" w:cs="Arial"/>
          <w:b/>
          <w:sz w:val="24"/>
          <w:szCs w:val="24"/>
        </w:rPr>
      </w:pPr>
      <w:r w:rsidRPr="00CF17A2">
        <w:rPr>
          <w:rFonts w:ascii="Arial" w:hAnsi="Arial" w:cs="Arial"/>
          <w:b/>
          <w:sz w:val="24"/>
          <w:szCs w:val="24"/>
        </w:rPr>
        <w:t>Многофункциональный центр предоставления государственных и муниципальных услуг</w:t>
      </w:r>
    </w:p>
    <w:p w:rsidR="00E0497B" w:rsidRPr="00CF17A2" w:rsidRDefault="00E0497B" w:rsidP="00E0497B">
      <w:pPr>
        <w:widowControl w:val="0"/>
        <w:tabs>
          <w:tab w:val="left" w:pos="1134"/>
        </w:tabs>
        <w:autoSpaceDE w:val="0"/>
        <w:autoSpaceDN w:val="0"/>
        <w:adjustRightInd w:val="0"/>
        <w:spacing w:line="360" w:lineRule="auto"/>
        <w:jc w:val="center"/>
        <w:outlineLvl w:val="2"/>
        <w:rPr>
          <w:rFonts w:ascii="Arial" w:hAnsi="Arial" w:cs="Arial"/>
          <w:b/>
          <w:sz w:val="24"/>
          <w:szCs w:val="24"/>
        </w:rPr>
      </w:pPr>
    </w:p>
    <w:p w:rsidR="00E0497B" w:rsidRPr="00CF17A2" w:rsidRDefault="00E0497B" w:rsidP="00E0497B">
      <w:pPr>
        <w:tabs>
          <w:tab w:val="left" w:pos="1134"/>
        </w:tabs>
        <w:autoSpaceDE w:val="0"/>
        <w:autoSpaceDN w:val="0"/>
        <w:adjustRightInd w:val="0"/>
        <w:spacing w:line="360" w:lineRule="auto"/>
        <w:jc w:val="both"/>
        <w:rPr>
          <w:rFonts w:ascii="Arial" w:hAnsi="Arial" w:cs="Arial"/>
          <w:i/>
          <w:sz w:val="24"/>
          <w:szCs w:val="24"/>
        </w:rPr>
      </w:pPr>
      <w:proofErr w:type="gramStart"/>
      <w:r w:rsidRPr="00CF17A2">
        <w:rPr>
          <w:rFonts w:ascii="Arial" w:hAnsi="Arial" w:cs="Arial"/>
          <w:b/>
          <w:sz w:val="24"/>
          <w:szCs w:val="24"/>
        </w:rPr>
        <w:t>Место нахождения МФЦ:</w:t>
      </w:r>
      <w:r w:rsidRPr="00CF17A2">
        <w:rPr>
          <w:rFonts w:ascii="Arial" w:hAnsi="Arial" w:cs="Arial"/>
          <w:sz w:val="24"/>
          <w:szCs w:val="24"/>
        </w:rPr>
        <w:t xml:space="preserve"> </w:t>
      </w:r>
      <w:r w:rsidRPr="00CF17A2">
        <w:rPr>
          <w:rFonts w:ascii="Arial" w:hAnsi="Arial" w:cs="Arial"/>
          <w:i/>
          <w:sz w:val="24"/>
          <w:szCs w:val="24"/>
        </w:rPr>
        <w:t>ул. Лесная, д. 36, с. Подгорное, Чаинский район, Томская область.</w:t>
      </w:r>
      <w:proofErr w:type="gramEnd"/>
    </w:p>
    <w:p w:rsidR="00E0497B" w:rsidRPr="00CF17A2" w:rsidRDefault="00E0497B" w:rsidP="00E0497B">
      <w:pPr>
        <w:tabs>
          <w:tab w:val="left" w:pos="1134"/>
        </w:tabs>
        <w:autoSpaceDE w:val="0"/>
        <w:autoSpaceDN w:val="0"/>
        <w:adjustRightInd w:val="0"/>
        <w:spacing w:line="360" w:lineRule="auto"/>
        <w:jc w:val="both"/>
        <w:rPr>
          <w:rFonts w:ascii="Arial" w:hAnsi="Arial" w:cs="Arial"/>
          <w:i/>
          <w:sz w:val="24"/>
          <w:szCs w:val="24"/>
        </w:rPr>
      </w:pPr>
      <w:proofErr w:type="gramStart"/>
      <w:r w:rsidRPr="00CF17A2">
        <w:rPr>
          <w:rFonts w:ascii="Arial" w:hAnsi="Arial" w:cs="Arial"/>
          <w:b/>
          <w:sz w:val="24"/>
          <w:szCs w:val="24"/>
        </w:rPr>
        <w:t>Почтовый адрес</w:t>
      </w:r>
      <w:r w:rsidRPr="00CF17A2">
        <w:rPr>
          <w:rFonts w:ascii="Arial" w:hAnsi="Arial" w:cs="Arial"/>
          <w:sz w:val="24"/>
          <w:szCs w:val="24"/>
        </w:rPr>
        <w:t xml:space="preserve">: </w:t>
      </w:r>
      <w:r w:rsidRPr="00CF17A2">
        <w:rPr>
          <w:rFonts w:ascii="Arial" w:hAnsi="Arial" w:cs="Arial"/>
          <w:i/>
          <w:sz w:val="24"/>
          <w:szCs w:val="24"/>
        </w:rPr>
        <w:t>636400, ул. Лесная, д. 36, с. Подгорное, Чаинский район, Томская область.</w:t>
      </w:r>
      <w:proofErr w:type="gramEnd"/>
    </w:p>
    <w:p w:rsidR="00E0497B" w:rsidRPr="00CF17A2" w:rsidRDefault="00E0497B" w:rsidP="00E0497B">
      <w:pPr>
        <w:tabs>
          <w:tab w:val="left" w:pos="1134"/>
        </w:tabs>
        <w:autoSpaceDE w:val="0"/>
        <w:autoSpaceDN w:val="0"/>
        <w:adjustRightInd w:val="0"/>
        <w:spacing w:line="360" w:lineRule="auto"/>
        <w:jc w:val="both"/>
        <w:rPr>
          <w:rFonts w:ascii="Arial" w:hAnsi="Arial" w:cs="Arial"/>
          <w:b/>
          <w:sz w:val="24"/>
          <w:szCs w:val="24"/>
        </w:rPr>
      </w:pPr>
      <w:r w:rsidRPr="00CF17A2">
        <w:rPr>
          <w:rFonts w:ascii="Arial" w:hAnsi="Arial" w:cs="Arial"/>
          <w:b/>
          <w:sz w:val="24"/>
          <w:szCs w:val="24"/>
        </w:rPr>
        <w:lastRenderedPageBreak/>
        <w:t>График работы МФЦ:</w:t>
      </w:r>
    </w:p>
    <w:p w:rsidR="00E0497B" w:rsidRPr="00CF17A2" w:rsidRDefault="00E0497B" w:rsidP="00E0497B">
      <w:pPr>
        <w:pStyle w:val="Standard"/>
        <w:jc w:val="both"/>
        <w:rPr>
          <w:rFonts w:ascii="Arial" w:hAnsi="Arial" w:cs="Arial"/>
        </w:rPr>
      </w:pPr>
      <w:r w:rsidRPr="00CF17A2">
        <w:rPr>
          <w:rFonts w:ascii="Arial" w:hAnsi="Arial" w:cs="Arial"/>
        </w:rPr>
        <w:t>Приёмные дни: Понедельник - пятница с 8.30 ч. до 18.00 ч</w:t>
      </w:r>
      <w:proofErr w:type="gramStart"/>
      <w:r w:rsidRPr="00CF17A2">
        <w:rPr>
          <w:rFonts w:ascii="Arial" w:hAnsi="Arial" w:cs="Arial"/>
        </w:rPr>
        <w:t>..</w:t>
      </w:r>
      <w:proofErr w:type="gramEnd"/>
    </w:p>
    <w:p w:rsidR="00E0497B" w:rsidRPr="00CF17A2" w:rsidRDefault="00E0497B" w:rsidP="00E0497B">
      <w:pPr>
        <w:pStyle w:val="Standard"/>
        <w:ind w:firstLine="708"/>
        <w:jc w:val="both"/>
        <w:rPr>
          <w:rFonts w:ascii="Arial" w:hAnsi="Arial" w:cs="Arial"/>
        </w:rPr>
      </w:pPr>
      <w:r w:rsidRPr="00CF17A2">
        <w:rPr>
          <w:rFonts w:ascii="Arial" w:hAnsi="Arial" w:cs="Arial"/>
        </w:rPr>
        <w:t xml:space="preserve">                Суббота с 9.00 ч. до 13.00 ч.</w:t>
      </w: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r w:rsidRPr="00CF17A2">
        <w:rPr>
          <w:rFonts w:ascii="Arial" w:hAnsi="Arial" w:cs="Arial"/>
          <w:sz w:val="24"/>
          <w:szCs w:val="24"/>
        </w:rPr>
        <w:t>Выходной день: Воскресенье.</w:t>
      </w: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r w:rsidRPr="00CF17A2">
        <w:rPr>
          <w:rFonts w:ascii="Arial" w:hAnsi="Arial" w:cs="Arial"/>
          <w:b/>
          <w:sz w:val="24"/>
          <w:szCs w:val="24"/>
        </w:rPr>
        <w:t>Телефон:</w:t>
      </w:r>
      <w:r w:rsidRPr="00CF17A2">
        <w:rPr>
          <w:rFonts w:ascii="Arial" w:hAnsi="Arial" w:cs="Arial"/>
          <w:sz w:val="24"/>
          <w:szCs w:val="24"/>
        </w:rPr>
        <w:t xml:space="preserve"> 8 (38-257) 2-10-18 </w:t>
      </w: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r w:rsidRPr="00CF17A2">
        <w:rPr>
          <w:rFonts w:ascii="Arial" w:hAnsi="Arial" w:cs="Arial"/>
          <w:b/>
          <w:sz w:val="24"/>
          <w:szCs w:val="24"/>
        </w:rPr>
        <w:t>Центр телефонного обслуживания</w:t>
      </w:r>
      <w:r w:rsidRPr="00CF17A2">
        <w:rPr>
          <w:rFonts w:ascii="Arial" w:hAnsi="Arial" w:cs="Arial"/>
          <w:sz w:val="24"/>
          <w:szCs w:val="24"/>
        </w:rPr>
        <w:t>: 8 800 350 08 50(звонок бесплатный)</w:t>
      </w:r>
    </w:p>
    <w:p w:rsidR="00E0497B" w:rsidRPr="00CF17A2" w:rsidRDefault="00E0497B" w:rsidP="00E0497B">
      <w:pPr>
        <w:pStyle w:val="Standard"/>
        <w:jc w:val="both"/>
        <w:rPr>
          <w:rFonts w:ascii="Arial" w:hAnsi="Arial" w:cs="Arial"/>
          <w:u w:val="single"/>
        </w:rPr>
      </w:pPr>
      <w:r w:rsidRPr="00CF17A2">
        <w:rPr>
          <w:rFonts w:ascii="Arial" w:hAnsi="Arial" w:cs="Arial"/>
          <w:b/>
        </w:rPr>
        <w:t>Адрес электронной почты</w:t>
      </w:r>
      <w:r w:rsidRPr="00CF17A2">
        <w:rPr>
          <w:rFonts w:ascii="Arial" w:hAnsi="Arial" w:cs="Arial"/>
        </w:rPr>
        <w:t xml:space="preserve">: </w:t>
      </w:r>
      <w:r w:rsidRPr="00CF17A2">
        <w:rPr>
          <w:rFonts w:ascii="Arial" w:hAnsi="Arial" w:cs="Arial"/>
          <w:u w:val="single"/>
          <w:lang w:val="en-US"/>
        </w:rPr>
        <w:t>inform</w:t>
      </w:r>
      <w:r w:rsidRPr="00CF17A2">
        <w:rPr>
          <w:rFonts w:ascii="Arial" w:hAnsi="Arial" w:cs="Arial"/>
          <w:u w:val="single"/>
        </w:rPr>
        <w:t>1@</w:t>
      </w:r>
      <w:proofErr w:type="spellStart"/>
      <w:r w:rsidRPr="00CF17A2">
        <w:rPr>
          <w:rFonts w:ascii="Arial" w:hAnsi="Arial" w:cs="Arial"/>
          <w:u w:val="single"/>
          <w:lang w:val="en-US"/>
        </w:rPr>
        <w:t>mfc</w:t>
      </w:r>
      <w:proofErr w:type="spellEnd"/>
      <w:r w:rsidRPr="00CF17A2">
        <w:rPr>
          <w:rFonts w:ascii="Arial" w:hAnsi="Arial" w:cs="Arial"/>
          <w:u w:val="single"/>
        </w:rPr>
        <w:t>.</w:t>
      </w:r>
      <w:proofErr w:type="spellStart"/>
      <w:r w:rsidRPr="00CF17A2">
        <w:rPr>
          <w:rFonts w:ascii="Arial" w:hAnsi="Arial" w:cs="Arial"/>
          <w:u w:val="single"/>
          <w:lang w:val="en-US"/>
        </w:rPr>
        <w:t>tomsk</w:t>
      </w:r>
      <w:proofErr w:type="spellEnd"/>
      <w:r w:rsidRPr="00CF17A2">
        <w:rPr>
          <w:rFonts w:ascii="Arial" w:hAnsi="Arial" w:cs="Arial"/>
          <w:u w:val="single"/>
        </w:rPr>
        <w:t xml:space="preserve">. </w:t>
      </w:r>
      <w:proofErr w:type="spellStart"/>
      <w:r w:rsidRPr="00CF17A2">
        <w:rPr>
          <w:rFonts w:ascii="Arial" w:hAnsi="Arial" w:cs="Arial"/>
          <w:u w:val="single"/>
          <w:lang w:val="en-US"/>
        </w:rPr>
        <w:t>ru</w:t>
      </w:r>
      <w:proofErr w:type="spellEnd"/>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r w:rsidRPr="00CF17A2">
        <w:rPr>
          <w:rFonts w:ascii="Arial" w:hAnsi="Arial" w:cs="Arial"/>
          <w:b/>
          <w:sz w:val="24"/>
          <w:szCs w:val="24"/>
        </w:rPr>
        <w:t>Официальный сайт</w:t>
      </w:r>
      <w:r w:rsidRPr="00CF17A2">
        <w:rPr>
          <w:rFonts w:ascii="Arial" w:hAnsi="Arial" w:cs="Arial"/>
          <w:sz w:val="24"/>
          <w:szCs w:val="24"/>
        </w:rPr>
        <w:t xml:space="preserve"> МФЦ в информационно-коммуникационной сети Интернет:</w:t>
      </w:r>
      <w:r w:rsidRPr="00CF17A2">
        <w:rPr>
          <w:rFonts w:ascii="Arial" w:hAnsi="Arial" w:cs="Arial"/>
          <w:sz w:val="24"/>
          <w:szCs w:val="24"/>
          <w:lang w:val="en-US"/>
        </w:rPr>
        <w:t>www</w:t>
      </w:r>
      <w:r w:rsidRPr="00CF17A2">
        <w:rPr>
          <w:rFonts w:ascii="Arial" w:hAnsi="Arial" w:cs="Arial"/>
          <w:sz w:val="24"/>
          <w:szCs w:val="24"/>
        </w:rPr>
        <w:t>.</w:t>
      </w:r>
      <w:proofErr w:type="spellStart"/>
      <w:r w:rsidRPr="00CF17A2">
        <w:rPr>
          <w:rFonts w:ascii="Arial" w:hAnsi="Arial" w:cs="Arial"/>
          <w:sz w:val="24"/>
          <w:szCs w:val="24"/>
          <w:lang w:val="en-US"/>
        </w:rPr>
        <w:t>mfc</w:t>
      </w:r>
      <w:proofErr w:type="spellEnd"/>
      <w:r w:rsidRPr="00CF17A2">
        <w:rPr>
          <w:rFonts w:ascii="Arial" w:hAnsi="Arial" w:cs="Arial"/>
          <w:sz w:val="24"/>
          <w:szCs w:val="24"/>
        </w:rPr>
        <w:t>.</w:t>
      </w:r>
      <w:proofErr w:type="spellStart"/>
      <w:r w:rsidRPr="00CF17A2">
        <w:rPr>
          <w:rFonts w:ascii="Arial" w:hAnsi="Arial" w:cs="Arial"/>
          <w:sz w:val="24"/>
          <w:szCs w:val="24"/>
          <w:lang w:val="en-US"/>
        </w:rPr>
        <w:t>tomsk</w:t>
      </w:r>
      <w:proofErr w:type="spellEnd"/>
      <w:r w:rsidRPr="00CF17A2">
        <w:rPr>
          <w:rFonts w:ascii="Arial" w:hAnsi="Arial" w:cs="Arial"/>
          <w:sz w:val="24"/>
          <w:szCs w:val="24"/>
        </w:rPr>
        <w:t>.</w:t>
      </w:r>
      <w:proofErr w:type="spellStart"/>
      <w:r w:rsidRPr="00CF17A2">
        <w:rPr>
          <w:rFonts w:ascii="Arial" w:hAnsi="Arial" w:cs="Arial"/>
          <w:sz w:val="24"/>
          <w:szCs w:val="24"/>
          <w:lang w:val="en-US"/>
        </w:rPr>
        <w:t>ru</w:t>
      </w:r>
      <w:proofErr w:type="spellEnd"/>
      <w:r w:rsidRPr="00CF17A2">
        <w:rPr>
          <w:rFonts w:ascii="Arial" w:hAnsi="Arial" w:cs="Arial"/>
          <w:sz w:val="24"/>
          <w:szCs w:val="24"/>
        </w:rPr>
        <w:t xml:space="preserve"> </w:t>
      </w: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p>
    <w:p w:rsidR="00E0497B" w:rsidRPr="00CF17A2" w:rsidRDefault="00E0497B" w:rsidP="00E0497B">
      <w:pPr>
        <w:tabs>
          <w:tab w:val="left" w:pos="1134"/>
        </w:tabs>
        <w:autoSpaceDE w:val="0"/>
        <w:autoSpaceDN w:val="0"/>
        <w:adjustRightInd w:val="0"/>
        <w:spacing w:line="360" w:lineRule="auto"/>
        <w:jc w:val="both"/>
        <w:rPr>
          <w:rFonts w:ascii="Arial" w:hAnsi="Arial" w:cs="Arial"/>
          <w:sz w:val="24"/>
          <w:szCs w:val="24"/>
        </w:rPr>
      </w:pPr>
    </w:p>
    <w:p w:rsidR="00E0497B" w:rsidRPr="00CF17A2" w:rsidRDefault="00E0497B" w:rsidP="00E0497B">
      <w:pPr>
        <w:tabs>
          <w:tab w:val="left" w:pos="1134"/>
        </w:tabs>
        <w:autoSpaceDE w:val="0"/>
        <w:autoSpaceDN w:val="0"/>
        <w:adjustRightInd w:val="0"/>
        <w:spacing w:line="360" w:lineRule="auto"/>
        <w:jc w:val="both"/>
        <w:rPr>
          <w:rFonts w:ascii="Arial" w:hAnsi="Arial" w:cs="Arial"/>
          <w:i/>
          <w:sz w:val="24"/>
          <w:szCs w:val="24"/>
        </w:rPr>
      </w:pPr>
    </w:p>
    <w:p w:rsidR="00E0497B" w:rsidRPr="00CF17A2" w:rsidRDefault="00E0497B" w:rsidP="00E0497B">
      <w:pPr>
        <w:pStyle w:val="a6"/>
        <w:jc w:val="right"/>
        <w:rPr>
          <w:rFonts w:ascii="Arial" w:hAnsi="Arial" w:cs="Arial"/>
          <w:sz w:val="24"/>
          <w:szCs w:val="24"/>
        </w:rPr>
      </w:pPr>
    </w:p>
    <w:p w:rsidR="00E0497B" w:rsidRPr="00CF17A2" w:rsidRDefault="00E0497B" w:rsidP="00E0497B">
      <w:pPr>
        <w:pStyle w:val="a6"/>
        <w:jc w:val="right"/>
        <w:rPr>
          <w:rFonts w:ascii="Arial" w:hAnsi="Arial" w:cs="Arial"/>
          <w:sz w:val="24"/>
          <w:szCs w:val="24"/>
        </w:rPr>
      </w:pPr>
      <w:r w:rsidRPr="00CF17A2">
        <w:rPr>
          <w:rFonts w:ascii="Arial" w:hAnsi="Arial" w:cs="Arial"/>
          <w:sz w:val="24"/>
          <w:szCs w:val="24"/>
        </w:rPr>
        <w:t>Приложение  2</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«Признание помещения жилым помещением,</w:t>
      </w:r>
    </w:p>
    <w:p w:rsidR="00E0497B" w:rsidRPr="00CF17A2" w:rsidRDefault="00E0497B" w:rsidP="00E0497B">
      <w:pPr>
        <w:pStyle w:val="ConsPlusNormal"/>
        <w:ind w:firstLine="0"/>
        <w:jc w:val="right"/>
        <w:outlineLvl w:val="1"/>
        <w:rPr>
          <w:sz w:val="24"/>
          <w:szCs w:val="24"/>
        </w:rPr>
      </w:pPr>
      <w:r w:rsidRPr="00CF17A2">
        <w:rPr>
          <w:sz w:val="24"/>
          <w:szCs w:val="24"/>
        </w:rPr>
        <w:t xml:space="preserve"> 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ConsPlusNormal"/>
        <w:ind w:firstLine="0"/>
        <w:outlineLvl w:val="1"/>
        <w:rPr>
          <w:b/>
          <w:sz w:val="24"/>
          <w:szCs w:val="24"/>
        </w:rPr>
      </w:pPr>
    </w:p>
    <w:p w:rsidR="00E0497B" w:rsidRPr="00CF17A2" w:rsidRDefault="00E0497B" w:rsidP="00E0497B">
      <w:pPr>
        <w:pStyle w:val="ConsPlusNormal"/>
        <w:ind w:firstLine="0"/>
        <w:jc w:val="center"/>
        <w:outlineLvl w:val="1"/>
        <w:rPr>
          <w:b/>
          <w:sz w:val="24"/>
          <w:szCs w:val="24"/>
        </w:rPr>
      </w:pPr>
      <w:r w:rsidRPr="00CF17A2">
        <w:rPr>
          <w:b/>
          <w:sz w:val="24"/>
          <w:szCs w:val="24"/>
        </w:rPr>
        <w:t>Блок-схема</w:t>
      </w:r>
    </w:p>
    <w:p w:rsidR="00E0497B" w:rsidRPr="00CF17A2" w:rsidRDefault="00E0497B" w:rsidP="00E0497B">
      <w:pPr>
        <w:pStyle w:val="ConsPlusNormal"/>
        <w:ind w:firstLine="0"/>
        <w:jc w:val="center"/>
        <w:outlineLvl w:val="1"/>
        <w:rPr>
          <w:sz w:val="24"/>
          <w:szCs w:val="24"/>
        </w:rPr>
      </w:pPr>
      <w:r w:rsidRPr="00CF17A2">
        <w:rPr>
          <w:b/>
          <w:sz w:val="24"/>
          <w:szCs w:val="24"/>
        </w:rPr>
        <w:t>последовательности административных действий (процедур) при предоставлении муниципальной услуги.</w: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firstLine="0"/>
        <w:jc w:val="right"/>
        <w:outlineLvl w:val="1"/>
        <w:rPr>
          <w:sz w:val="24"/>
          <w:szCs w:val="24"/>
        </w:rPr>
      </w:pPr>
    </w:p>
    <w:p w:rsidR="00E0497B" w:rsidRPr="00CF17A2" w:rsidRDefault="000562C0" w:rsidP="00E0497B">
      <w:pPr>
        <w:pStyle w:val="ConsPlusNormal"/>
        <w:ind w:firstLine="0"/>
        <w:jc w:val="right"/>
        <w:outlineLvl w:val="1"/>
        <w:rPr>
          <w:sz w:val="24"/>
          <w:szCs w:val="24"/>
        </w:rPr>
      </w:pPr>
      <w:r w:rsidRPr="00CF17A2">
        <w:rPr>
          <w:noProof/>
          <w:sz w:val="24"/>
          <w:szCs w:val="24"/>
        </w:rPr>
        <w:lastRenderedPageBreak/>
        <w:pict>
          <v:group id="_x0000_s1026" editas="canvas" style="position:absolute;margin-left:0;margin-top:0;width:7in;height:8in;z-index:251660288;mso-position-horizontal-relative:char;mso-position-vertical-relative:line" coordorigin="2230,1172" coordsize="7331,83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0;top:1172;width:7331;height:8378" o:preferrelative="f">
              <v:fill o:detectmouseclick="t"/>
              <v:path o:extrusionok="t" o:connecttype="none"/>
              <o:lock v:ext="edit" text="t"/>
            </v:shape>
            <v:rect id="_x0000_s1028" style="position:absolute;left:4456;top:1303;width:3141;height:654">
              <v:textbox style="mso-next-textbox:#_x0000_s1028">
                <w:txbxContent>
                  <w:p w:rsidR="00F83538" w:rsidRPr="00F44B60" w:rsidRDefault="00F83538" w:rsidP="00E0497B">
                    <w:pPr>
                      <w:jc w:val="center"/>
                      <w:rPr>
                        <w:sz w:val="20"/>
                      </w:rPr>
                    </w:pPr>
                    <w:r w:rsidRPr="00F44B60">
                      <w:rPr>
                        <w:sz w:val="20"/>
                      </w:rPr>
                      <w:t>П</w:t>
                    </w:r>
                    <w:r>
                      <w:rPr>
                        <w:sz w:val="20"/>
                      </w:rPr>
                      <w:t>рием</w:t>
                    </w:r>
                    <w:r w:rsidRPr="00F44B60">
                      <w:rPr>
                        <w:sz w:val="20"/>
                      </w:rPr>
                      <w:t xml:space="preserve"> заявления о предоставлении муниципальной услуги с необходимым пакетом документов</w:t>
                    </w:r>
                  </w:p>
                </w:txbxContent>
              </v:textbox>
            </v:rect>
            <v:rect id="_x0000_s1029" style="position:absolute;left:4455;top:2219;width:3145;height:655">
              <v:textbox style="mso-next-textbox:#_x0000_s1029">
                <w:txbxContent>
                  <w:p w:rsidR="00F83538" w:rsidRPr="00F44B60" w:rsidRDefault="00F83538" w:rsidP="00E0497B">
                    <w:pPr>
                      <w:jc w:val="center"/>
                      <w:rPr>
                        <w:sz w:val="20"/>
                      </w:rPr>
                    </w:pPr>
                    <w:r w:rsidRPr="00F44B60">
                      <w:rPr>
                        <w:sz w:val="20"/>
                      </w:rPr>
                      <w:t>Специалист устанавливает предмет обращения, личность заявителя и его полномочия</w:t>
                    </w:r>
                  </w:p>
                </w:txbxContent>
              </v:textbox>
            </v:rect>
            <v:rect id="_x0000_s1030" style="position:absolute;left:4455;top:3136;width:3143;height:638">
              <v:textbox style="mso-next-textbox:#_x0000_s1030">
                <w:txbxContent>
                  <w:p w:rsidR="00F83538" w:rsidRPr="00F44B60" w:rsidRDefault="00F83538" w:rsidP="00E0497B">
                    <w:pPr>
                      <w:jc w:val="center"/>
                      <w:rPr>
                        <w:sz w:val="20"/>
                      </w:rPr>
                    </w:pPr>
                    <w:r w:rsidRPr="00F44B60">
                      <w:rPr>
                        <w:sz w:val="20"/>
                      </w:rPr>
                      <w:t>Сп</w:t>
                    </w:r>
                    <w:r>
                      <w:rPr>
                        <w:sz w:val="20"/>
                      </w:rPr>
                      <w:t xml:space="preserve">ециалист проверяет наличие </w:t>
                    </w:r>
                    <w:r w:rsidRPr="00F44B60">
                      <w:rPr>
                        <w:sz w:val="20"/>
                      </w:rPr>
                      <w:t>документов</w:t>
                    </w:r>
                    <w:r>
                      <w:rPr>
                        <w:sz w:val="20"/>
                      </w:rPr>
                      <w:t xml:space="preserve"> подтверждающих проживание в жилом помещении</w:t>
                    </w:r>
                  </w:p>
                </w:txbxContent>
              </v:textbox>
            </v:rect>
            <v:line id="_x0000_s1031" style="position:absolute" from="6026,3528" to="6026,3528">
              <v:stroke endarrow="block"/>
            </v:line>
            <v:rect id="_x0000_s1032" style="position:absolute;left:5372;top:3921;width:1440;height:785">
              <v:textbox style="mso-next-textbox:#_x0000_s1032">
                <w:txbxContent>
                  <w:p w:rsidR="00F83538" w:rsidRPr="00274B82" w:rsidRDefault="00F83538" w:rsidP="00E0497B">
                    <w:pPr>
                      <w:jc w:val="center"/>
                      <w:rPr>
                        <w:sz w:val="20"/>
                      </w:rPr>
                    </w:pPr>
                    <w:r>
                      <w:rPr>
                        <w:sz w:val="20"/>
                      </w:rPr>
                      <w:t>Д</w:t>
                    </w:r>
                    <w:r w:rsidRPr="00274B82">
                      <w:rPr>
                        <w:sz w:val="20"/>
                      </w:rPr>
                      <w:t>окументы в</w:t>
                    </w:r>
                    <w:r>
                      <w:rPr>
                        <w:sz w:val="20"/>
                      </w:rPr>
                      <w:t xml:space="preserve"> наличии и </w:t>
                    </w:r>
                    <w:r w:rsidRPr="00274B82">
                      <w:rPr>
                        <w:sz w:val="20"/>
                      </w:rPr>
                      <w:t>соответствуют требованиям</w:t>
                    </w:r>
                  </w:p>
                </w:txbxContent>
              </v:textbox>
            </v:rect>
            <v:rect id="_x0000_s1033" style="position:absolute;left:2623;top:4838;width:2356;height:1045">
              <v:textbox style="mso-next-textbox:#_x0000_s1033">
                <w:txbxContent>
                  <w:p w:rsidR="00F83538" w:rsidRPr="00274B82" w:rsidRDefault="00F83538" w:rsidP="00E0497B">
                    <w:pPr>
                      <w:jc w:val="center"/>
                      <w:rPr>
                        <w:sz w:val="20"/>
                      </w:rPr>
                    </w:pPr>
                    <w:r w:rsidRPr="00274B82">
                      <w:rPr>
                        <w:sz w:val="20"/>
                      </w:rP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rect>
            <v:rect id="_x0000_s1034" style="position:absolute;left:7074;top:4838;width:2356;height:785">
              <v:textbox style="mso-next-textbox:#_x0000_s1034">
                <w:txbxContent>
                  <w:p w:rsidR="00F83538" w:rsidRPr="00274B82" w:rsidRDefault="00F83538" w:rsidP="00E0497B">
                    <w:pPr>
                      <w:jc w:val="center"/>
                      <w:rPr>
                        <w:sz w:val="20"/>
                      </w:rPr>
                    </w:pPr>
                    <w:r>
                      <w:rPr>
                        <w:sz w:val="20"/>
                      </w:rPr>
                      <w:t>Осуществляется регистрация заявления в приемной Администрации</w:t>
                    </w:r>
                  </w:p>
                  <w:p w:rsidR="00F83538" w:rsidRPr="002D5A90" w:rsidRDefault="00F83538" w:rsidP="00E0497B"/>
                </w:txbxContent>
              </v:textbox>
            </v:rect>
            <v:rect id="_x0000_s1035" style="position:absolute;left:7074;top:5885;width:2356;height:780">
              <v:textbox style="mso-next-textbox:#_x0000_s1035">
                <w:txbxContent>
                  <w:p w:rsidR="00F83538" w:rsidRPr="00274B82" w:rsidRDefault="00F83538" w:rsidP="00E0497B">
                    <w:pPr>
                      <w:jc w:val="center"/>
                      <w:rPr>
                        <w:sz w:val="20"/>
                      </w:rPr>
                    </w:pPr>
                    <w:r>
                      <w:rPr>
                        <w:sz w:val="20"/>
                      </w:rPr>
                      <w:t>Осуществляется выезд комиссии по обследованию жилья, предварительно уведомив заявителя</w:t>
                    </w:r>
                  </w:p>
                </w:txbxContent>
              </v:textbox>
            </v:rect>
            <v:rect id="_x0000_s1036" style="position:absolute;left:7074;top:6801;width:2356;height:786">
              <v:textbox style="mso-next-textbox:#_x0000_s1036">
                <w:txbxContent>
                  <w:p w:rsidR="00F83538" w:rsidRPr="002D5A90" w:rsidRDefault="00F83538" w:rsidP="00E0497B">
                    <w:pPr>
                      <w:rPr>
                        <w:sz w:val="20"/>
                      </w:rPr>
                    </w:pPr>
                    <w:r>
                      <w:rPr>
                        <w:sz w:val="20"/>
                      </w:rPr>
                      <w:t>Комиссия принимает решение  о пригодности помещения для  проживания простым  большинством голосов</w:t>
                    </w:r>
                  </w:p>
                </w:txbxContent>
              </v:textbox>
            </v:rect>
            <v:rect id="_x0000_s1037" style="position:absolute;left:7074;top:7848;width:2356;height:941">
              <v:textbox style="mso-next-textbox:#_x0000_s1037">
                <w:txbxContent>
                  <w:p w:rsidR="00F83538" w:rsidRPr="00166534" w:rsidRDefault="00F83538" w:rsidP="00E0497B">
                    <w:pPr>
                      <w:rPr>
                        <w:sz w:val="20"/>
                      </w:rPr>
                    </w:pPr>
                    <w:r>
                      <w:rPr>
                        <w:sz w:val="20"/>
                      </w:rPr>
                      <w:t xml:space="preserve">Ответственный специалист готовит итоговые документы о признании (непризнании) жилого помещения </w:t>
                    </w:r>
                    <w:proofErr w:type="gramStart"/>
                    <w:r>
                      <w:rPr>
                        <w:sz w:val="20"/>
                      </w:rPr>
                      <w:t>пригодным</w:t>
                    </w:r>
                    <w:proofErr w:type="gramEnd"/>
                    <w:r>
                      <w:rPr>
                        <w:sz w:val="20"/>
                      </w:rPr>
                      <w:t xml:space="preserve"> для проживания</w:t>
                    </w:r>
                  </w:p>
                  <w:p w:rsidR="00F83538" w:rsidRPr="0039773C" w:rsidRDefault="00F83538" w:rsidP="00E0497B"/>
                </w:txbxContent>
              </v:textbox>
            </v:rect>
            <v:line id="_x0000_s1038" style="position:absolute" from="6026,1957" to="6026,2219">
              <v:stroke endarrow="block"/>
            </v:line>
            <v:line id="_x0000_s1039" style="position:absolute" from="6026,2874" to="6026,3136">
              <v:stroke endarrow="block"/>
            </v:line>
            <v:line id="_x0000_s1040" style="position:absolute;flip:x" from="6026,3659" to="6028,3921">
              <v:stroke endarrow="block"/>
            </v:line>
            <v:line id="_x0000_s1041" style="position:absolute" from="8252,5623" to="8253,5885">
              <v:stroke endarrow="block"/>
            </v:line>
            <v:line id="_x0000_s1042" style="position:absolute" from="8252,6539" to="8253,6800">
              <v:stroke endarrow="block"/>
            </v:line>
            <v:line id="_x0000_s1043" style="position:absolute" from="8252,7587" to="8253,7849">
              <v:stroke endarrow="block"/>
            </v:line>
            <v:line id="_x0000_s1044" style="position:absolute;flip:x" from="3670,4445" to="5372,4445"/>
            <v:line id="_x0000_s1045" style="position:absolute" from="6812,4445" to="8252,4445"/>
            <v:line id="_x0000_s1046" style="position:absolute" from="3277,1565" to="4455,1565">
              <v:stroke endarrow="block"/>
            </v:line>
            <v:shapetype id="_x0000_t110" coordsize="21600,21600" o:spt="110" path="m10800,l,10800,10800,21600,21600,10800xe">
              <v:stroke joinstyle="miter"/>
              <v:path gradientshapeok="t" o:connecttype="rect" textboxrect="5400,5400,16200,16200"/>
            </v:shapetype>
            <v:shape id="_x0000_s1047" type="#_x0000_t110" style="position:absolute;left:4194;top:4183;width:786;height:523">
              <v:textbox style="mso-next-textbox:#_x0000_s1047">
                <w:txbxContent>
                  <w:p w:rsidR="00F83538" w:rsidRPr="006A36E9" w:rsidRDefault="00F83538" w:rsidP="00E0497B">
                    <w:pPr>
                      <w:jc w:val="center"/>
                      <w:rPr>
                        <w:sz w:val="20"/>
                      </w:rPr>
                    </w:pPr>
                    <w:r>
                      <w:rPr>
                        <w:sz w:val="20"/>
                      </w:rPr>
                      <w:t>Нет</w:t>
                    </w:r>
                  </w:p>
                </w:txbxContent>
              </v:textbox>
            </v:shape>
            <v:shapetype id="_x0000_t4" coordsize="21600,21600" o:spt="4" path="m10800,l,10800,10800,21600,21600,10800xe">
              <v:stroke joinstyle="miter"/>
              <v:path gradientshapeok="t" o:connecttype="rect" textboxrect="5400,5400,16200,16200"/>
            </v:shapetype>
            <v:shape id="_x0000_s1048" type="#_x0000_t4" style="position:absolute;left:7205;top:4183;width:736;height:524">
              <v:textbox style="mso-next-textbox:#_x0000_s1048">
                <w:txbxContent>
                  <w:p w:rsidR="00F83538" w:rsidRPr="006A36E9" w:rsidRDefault="00F83538" w:rsidP="00E0497B">
                    <w:pPr>
                      <w:jc w:val="center"/>
                      <w:rPr>
                        <w:sz w:val="20"/>
                      </w:rPr>
                    </w:pPr>
                    <w:r>
                      <w:rPr>
                        <w:sz w:val="20"/>
                      </w:rPr>
                      <w:t>Да</w:t>
                    </w:r>
                  </w:p>
                </w:txbxContent>
              </v:textbox>
            </v:shape>
            <v:line id="_x0000_s1049" style="position:absolute" from="3670,4445" to="3670,4838">
              <v:stroke endarrow="block"/>
            </v:line>
            <v:line id="_x0000_s1050" style="position:absolute" from="8252,4445" to="8252,4838">
              <v:stroke endarrow="block"/>
            </v:line>
            <v:line id="_x0000_s1051" style="position:absolute" from="3277,1565" to="3277,4837"/>
            <v:rect id="_x0000_s1052" style="position:absolute;left:2623;top:6277;width:2356;height:786">
              <v:textbox style="mso-next-textbox:#_x0000_s1052">
                <w:txbxContent>
                  <w:p w:rsidR="00F83538" w:rsidRPr="00283320" w:rsidRDefault="00F83538" w:rsidP="00E0497B">
                    <w:pPr>
                      <w:jc w:val="center"/>
                      <w:rPr>
                        <w:sz w:val="20"/>
                      </w:rPr>
                    </w:pPr>
                    <w:r>
                      <w:rPr>
                        <w:sz w:val="20"/>
                      </w:rPr>
                      <w:t>Готовится отказ в обследовании с указанием причин</w:t>
                    </w:r>
                  </w:p>
                </w:txbxContent>
              </v:textbox>
            </v:rect>
            <v:line id="_x0000_s1053" style="position:absolute" from="3670,5885" to="3670,6277">
              <v:stroke endarrow="block"/>
            </v:line>
            <v:rect id="_x0000_s1054" style="position:absolute;left:4455;top:8633;width:2225;height:786">
              <v:textbox>
                <w:txbxContent>
                  <w:p w:rsidR="00F83538" w:rsidRPr="00B7547B" w:rsidRDefault="00F83538" w:rsidP="00E0497B">
                    <w:pPr>
                      <w:jc w:val="center"/>
                      <w:rPr>
                        <w:sz w:val="20"/>
                      </w:rPr>
                    </w:pPr>
                    <w:r>
                      <w:rPr>
                        <w:sz w:val="20"/>
                      </w:rPr>
                      <w:t>Специалист выдает заявителю итоговые документы</w:t>
                    </w:r>
                  </w:p>
                </w:txbxContent>
              </v:textbox>
            </v:rect>
            <v:shapetype id="_x0000_t32" coordsize="21600,21600" o:spt="32" o:oned="t" path="m,l21600,21600e" filled="f">
              <v:path arrowok="t" fillok="f" o:connecttype="none"/>
              <o:lock v:ext="edit" shapetype="t"/>
            </v:shapetype>
            <v:shape id="_x0000_s1055" type="#_x0000_t32" style="position:absolute;left:6680;top:8319;width:394;height:707;flip:x" o:connectortype="straight">
              <v:stroke endarrow="block"/>
            </v:shape>
          </v:group>
        </w:pict>
      </w:r>
      <w:r w:rsidRPr="00CF17A2">
        <w:rPr>
          <w:sz w:val="24"/>
          <w:szCs w:val="24"/>
        </w:rPr>
        <w:pict>
          <v:shape id="_x0000_i1025" type="#_x0000_t75" style="width:7in;height:8in">
            <v:imagedata croptop="-65520f" cropbottom="65520f"/>
          </v:shape>
        </w:pic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firstLine="0"/>
        <w:jc w:val="right"/>
        <w:outlineLvl w:val="1"/>
        <w:rPr>
          <w:sz w:val="24"/>
          <w:szCs w:val="24"/>
        </w:rPr>
      </w:pPr>
      <w:r w:rsidRPr="00CF17A2">
        <w:rPr>
          <w:sz w:val="24"/>
          <w:szCs w:val="24"/>
        </w:rPr>
        <w:t>Приложение 3</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 xml:space="preserve">«Признание помещения жилым помещением, </w:t>
      </w:r>
    </w:p>
    <w:p w:rsidR="00E0497B" w:rsidRPr="00CF17A2" w:rsidRDefault="00E0497B" w:rsidP="00E0497B">
      <w:pPr>
        <w:pStyle w:val="ConsPlusNormal"/>
        <w:ind w:firstLine="0"/>
        <w:jc w:val="right"/>
        <w:outlineLvl w:val="1"/>
        <w:rPr>
          <w:sz w:val="24"/>
          <w:szCs w:val="24"/>
        </w:rPr>
      </w:pPr>
      <w:r w:rsidRPr="00CF17A2">
        <w:rPr>
          <w:sz w:val="24"/>
          <w:szCs w:val="24"/>
        </w:rPr>
        <w:t xml:space="preserve">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 xml:space="preserve">Усть-Бакчарское </w:t>
      </w:r>
      <w:r w:rsidRPr="00CF17A2">
        <w:rPr>
          <w:sz w:val="24"/>
          <w:szCs w:val="24"/>
        </w:rPr>
        <w:t xml:space="preserve"> сельское поселение»</w: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left="540" w:firstLine="0"/>
        <w:jc w:val="right"/>
        <w:outlineLvl w:val="1"/>
        <w:rPr>
          <w:sz w:val="24"/>
          <w:szCs w:val="24"/>
        </w:rPr>
      </w:pP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Главе </w:t>
      </w:r>
      <w:r w:rsidR="007B6D48" w:rsidRPr="00CF17A2">
        <w:rPr>
          <w:rFonts w:ascii="Arial" w:hAnsi="Arial" w:cs="Arial"/>
          <w:sz w:val="24"/>
          <w:szCs w:val="24"/>
        </w:rPr>
        <w:t>Усть-Бакчарского</w:t>
      </w:r>
      <w:r w:rsidRPr="00CF17A2">
        <w:rPr>
          <w:rFonts w:ascii="Arial" w:hAnsi="Arial" w:cs="Arial"/>
          <w:sz w:val="24"/>
          <w:szCs w:val="24"/>
        </w:rPr>
        <w:t xml:space="preserve"> сельского поселения</w:t>
      </w: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_________________________________________</w:t>
      </w:r>
    </w:p>
    <w:p w:rsidR="00E0497B" w:rsidRPr="00CF17A2" w:rsidRDefault="00E0497B" w:rsidP="00E0497B">
      <w:pPr>
        <w:pStyle w:val="ConsPlusNonformat"/>
        <w:jc w:val="right"/>
        <w:rPr>
          <w:rFonts w:ascii="Arial" w:hAnsi="Arial" w:cs="Arial"/>
          <w:sz w:val="24"/>
          <w:szCs w:val="24"/>
        </w:rPr>
      </w:pPr>
      <w:proofErr w:type="gramStart"/>
      <w:r w:rsidRPr="00CF17A2">
        <w:rPr>
          <w:rFonts w:ascii="Arial" w:hAnsi="Arial" w:cs="Arial"/>
          <w:sz w:val="24"/>
          <w:szCs w:val="24"/>
        </w:rPr>
        <w:lastRenderedPageBreak/>
        <w:t>(Ф.И.О. (если имеется) Главы поселения))</w:t>
      </w:r>
      <w:proofErr w:type="gramEnd"/>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w:t>
      </w: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от __________________________________________</w:t>
      </w: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адрес: _______________________________________</w:t>
      </w: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______________________________________</w:t>
      </w:r>
    </w:p>
    <w:p w:rsidR="00E0497B" w:rsidRPr="00CF17A2" w:rsidRDefault="00E0497B" w:rsidP="00E0497B">
      <w:pPr>
        <w:pStyle w:val="ConsPlusNonformat"/>
        <w:jc w:val="right"/>
        <w:rPr>
          <w:rFonts w:ascii="Arial" w:hAnsi="Arial" w:cs="Arial"/>
          <w:sz w:val="24"/>
          <w:szCs w:val="24"/>
        </w:rPr>
      </w:pPr>
      <w:r w:rsidRPr="00CF17A2">
        <w:rPr>
          <w:rFonts w:ascii="Arial" w:hAnsi="Arial" w:cs="Arial"/>
          <w:sz w:val="24"/>
          <w:szCs w:val="24"/>
        </w:rPr>
        <w:t xml:space="preserve">                               тел. _________________________________________</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jc w:val="center"/>
        <w:rPr>
          <w:rFonts w:ascii="Arial" w:hAnsi="Arial" w:cs="Arial"/>
          <w:sz w:val="24"/>
          <w:szCs w:val="24"/>
        </w:rPr>
      </w:pPr>
      <w:r w:rsidRPr="00CF17A2">
        <w:rPr>
          <w:rFonts w:ascii="Arial" w:hAnsi="Arial" w:cs="Arial"/>
          <w:sz w:val="24"/>
          <w:szCs w:val="24"/>
        </w:rPr>
        <w:t>ЗАЯВЛЕНИЕ</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jc w:val="both"/>
        <w:rPr>
          <w:rFonts w:ascii="Arial" w:hAnsi="Arial" w:cs="Arial"/>
          <w:sz w:val="24"/>
          <w:szCs w:val="24"/>
        </w:rPr>
      </w:pPr>
      <w:r w:rsidRPr="00CF17A2">
        <w:rPr>
          <w:rFonts w:ascii="Arial" w:hAnsi="Arial" w:cs="Arial"/>
          <w:sz w:val="24"/>
          <w:szCs w:val="24"/>
        </w:rPr>
        <w:t xml:space="preserve">    Прошу  признать  жилое  помещение   муниципального   жилищного   фонда, расположенное по адресу: Томская область, Чаинский район, с. _________________, </w:t>
      </w:r>
      <w:proofErr w:type="gramStart"/>
      <w:r w:rsidRPr="00CF17A2">
        <w:rPr>
          <w:rFonts w:ascii="Arial" w:hAnsi="Arial" w:cs="Arial"/>
          <w:sz w:val="24"/>
          <w:szCs w:val="24"/>
        </w:rPr>
        <w:t>ул</w:t>
      </w:r>
      <w:proofErr w:type="gramEnd"/>
      <w:r w:rsidRPr="00CF17A2">
        <w:rPr>
          <w:rFonts w:ascii="Arial" w:hAnsi="Arial" w:cs="Arial"/>
          <w:sz w:val="24"/>
          <w:szCs w:val="24"/>
        </w:rPr>
        <w:t>_________________дом_____квартира___, непригодным для проживания.</w:t>
      </w:r>
    </w:p>
    <w:p w:rsidR="00E0497B" w:rsidRPr="00CF17A2" w:rsidRDefault="00E0497B" w:rsidP="00E0497B">
      <w:pPr>
        <w:pStyle w:val="ConsPlusNonformat"/>
        <w:jc w:val="both"/>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Приложение:</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1. 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2. 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3. 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4. 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5. ___________________________.</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a5"/>
        <w:ind w:firstLine="0"/>
        <w:rPr>
          <w:rFonts w:ascii="Arial" w:hAnsi="Arial" w:cs="Arial"/>
          <w:sz w:val="24"/>
          <w:szCs w:val="24"/>
        </w:rPr>
      </w:pPr>
      <w:r w:rsidRPr="00CF17A2">
        <w:rPr>
          <w:rFonts w:ascii="Arial" w:hAnsi="Arial" w:cs="Arial"/>
          <w:sz w:val="24"/>
          <w:szCs w:val="24"/>
        </w:rPr>
        <w:t xml:space="preserve">     В соответствии с Федеральным законом от 27 июля 2006 года № 152-ФЗ «О персональных данных», даю согласие Администрации </w:t>
      </w:r>
      <w:r w:rsidR="007B6D48" w:rsidRPr="00CF17A2">
        <w:rPr>
          <w:rFonts w:ascii="Arial" w:hAnsi="Arial" w:cs="Arial"/>
          <w:sz w:val="24"/>
          <w:szCs w:val="24"/>
        </w:rPr>
        <w:t>Усть-Бакчарского</w:t>
      </w:r>
      <w:r w:rsidRPr="00CF17A2">
        <w:rPr>
          <w:rFonts w:ascii="Arial" w:hAnsi="Arial" w:cs="Arial"/>
          <w:sz w:val="24"/>
          <w:szCs w:val="24"/>
        </w:rPr>
        <w:t xml:space="preserve"> сельского поселения на обработку </w:t>
      </w:r>
      <w:proofErr w:type="gramStart"/>
      <w:r w:rsidRPr="00CF17A2">
        <w:rPr>
          <w:rFonts w:ascii="Arial" w:hAnsi="Arial" w:cs="Arial"/>
          <w:sz w:val="24"/>
          <w:szCs w:val="24"/>
        </w:rPr>
        <w:t xml:space="preserve">( </w:t>
      </w:r>
      <w:proofErr w:type="gramEnd"/>
      <w:r w:rsidRPr="00CF17A2">
        <w:rPr>
          <w:rFonts w:ascii="Arial" w:hAnsi="Arial" w:cs="Arial"/>
          <w:sz w:val="24"/>
          <w:szCs w:val="24"/>
        </w:rPr>
        <w:t>сбор, систематизацию, накопление, хранение, уничтожение, использование, передачу сведений, указанных в настоящем заявлении и прилагаемых документах. Срок действия согласия является неограниченным.</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                ________________                  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(дата)                                             (подпись)                                   (ф.и.о.)</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
    <w:p w:rsidR="00E0497B" w:rsidRPr="00CF17A2" w:rsidRDefault="00E0497B" w:rsidP="00E0497B">
      <w:pPr>
        <w:pStyle w:val="ConsPlusNormal"/>
        <w:ind w:firstLine="0"/>
        <w:outlineLvl w:val="1"/>
        <w:rPr>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p>
    <w:p w:rsidR="00E0497B" w:rsidRPr="00CF17A2" w:rsidRDefault="00E0497B" w:rsidP="00E0497B">
      <w:pPr>
        <w:ind w:left="4500"/>
        <w:jc w:val="right"/>
        <w:rPr>
          <w:rFonts w:ascii="Arial" w:hAnsi="Arial" w:cs="Arial"/>
          <w:sz w:val="24"/>
          <w:szCs w:val="24"/>
        </w:rPr>
      </w:pPr>
      <w:r w:rsidRPr="00CF17A2">
        <w:rPr>
          <w:rFonts w:ascii="Arial" w:hAnsi="Arial" w:cs="Arial"/>
          <w:sz w:val="24"/>
          <w:szCs w:val="24"/>
        </w:rPr>
        <w:t>Приложение 4</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 xml:space="preserve">«Признание помещения жилым помещением, </w:t>
      </w:r>
    </w:p>
    <w:p w:rsidR="00E0497B" w:rsidRPr="00CF17A2" w:rsidRDefault="00E0497B" w:rsidP="00E0497B">
      <w:pPr>
        <w:pStyle w:val="ConsPlusNormal"/>
        <w:ind w:firstLine="0"/>
        <w:jc w:val="right"/>
        <w:outlineLvl w:val="1"/>
        <w:rPr>
          <w:sz w:val="24"/>
          <w:szCs w:val="24"/>
        </w:rPr>
      </w:pPr>
      <w:r w:rsidRPr="00CF17A2">
        <w:rPr>
          <w:sz w:val="24"/>
          <w:szCs w:val="24"/>
        </w:rPr>
        <w:t xml:space="preserve">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firstLine="0"/>
        <w:jc w:val="right"/>
        <w:outlineLvl w:val="1"/>
        <w:rPr>
          <w:sz w:val="24"/>
          <w:szCs w:val="24"/>
        </w:rPr>
      </w:pPr>
      <w:r w:rsidRPr="00CF17A2">
        <w:rPr>
          <w:sz w:val="24"/>
          <w:szCs w:val="24"/>
        </w:rPr>
        <w:lastRenderedPageBreak/>
        <w:t>»</w:t>
      </w:r>
    </w:p>
    <w:p w:rsidR="00E0497B" w:rsidRPr="00CF17A2" w:rsidRDefault="00E0497B" w:rsidP="00E0497B">
      <w:pPr>
        <w:ind w:left="4500"/>
        <w:jc w:val="right"/>
        <w:rPr>
          <w:rFonts w:ascii="Arial" w:hAnsi="Arial" w:cs="Arial"/>
          <w:b/>
          <w:sz w:val="24"/>
          <w:szCs w:val="24"/>
        </w:rPr>
      </w:pPr>
    </w:p>
    <w:p w:rsidR="00E0497B" w:rsidRPr="00CF17A2" w:rsidRDefault="00E0497B" w:rsidP="00E0497B">
      <w:pPr>
        <w:ind w:left="4500"/>
        <w:jc w:val="right"/>
        <w:rPr>
          <w:rFonts w:ascii="Arial" w:hAnsi="Arial" w:cs="Arial"/>
          <w:b/>
          <w:sz w:val="24"/>
          <w:szCs w:val="24"/>
        </w:rPr>
      </w:pPr>
    </w:p>
    <w:p w:rsidR="00E0497B" w:rsidRPr="00CF17A2" w:rsidRDefault="00E0497B" w:rsidP="00E0497B">
      <w:pPr>
        <w:pStyle w:val="ConsPlusNonformat"/>
        <w:jc w:val="center"/>
        <w:rPr>
          <w:rFonts w:ascii="Arial" w:hAnsi="Arial" w:cs="Arial"/>
          <w:sz w:val="24"/>
          <w:szCs w:val="24"/>
        </w:rPr>
      </w:pPr>
      <w:r w:rsidRPr="00CF17A2">
        <w:rPr>
          <w:rFonts w:ascii="Arial" w:hAnsi="Arial" w:cs="Arial"/>
          <w:sz w:val="24"/>
          <w:szCs w:val="24"/>
        </w:rPr>
        <w:t>АКТ</w:t>
      </w:r>
    </w:p>
    <w:p w:rsidR="00E0497B" w:rsidRPr="00CF17A2" w:rsidRDefault="00E0497B" w:rsidP="00E0497B">
      <w:pPr>
        <w:pStyle w:val="ConsPlusNonformat"/>
        <w:jc w:val="center"/>
        <w:rPr>
          <w:rFonts w:ascii="Arial" w:hAnsi="Arial" w:cs="Arial"/>
          <w:sz w:val="24"/>
          <w:szCs w:val="24"/>
        </w:rPr>
      </w:pPr>
      <w:r w:rsidRPr="00CF17A2">
        <w:rPr>
          <w:rFonts w:ascii="Arial" w:hAnsi="Arial" w:cs="Arial"/>
          <w:sz w:val="24"/>
          <w:szCs w:val="24"/>
        </w:rPr>
        <w:t>обследования помещения</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________________________ 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(дата)</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(месторасположение помещения, в том числе наименования</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населенного пункта и улицы, номера дома и квартиры)</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Межведомственная            комиссия,              назначенная</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(кем назначена, наименование федерального органа исполнительной</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власти, органа исполнительной власти субъекта Российской</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Федерации, органа местного самоуправления, дата, номер решения</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о созыве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в составе председателя 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(ф.и.о., занимаемая должность</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членов комиссии 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при участии приглашенных экспертов 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приглашенного собственника помещения или уполномоченного им лица</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произвела обследование помещения по заявлению 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(реквизиты заявителя: ф.и.о. и адрес - для физического лица,</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наименование организации и занимаемая должность -</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для юридического лица)</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составила настоящий акт обследования помещения 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(адрес, принадлежность помещения, кадастровый номер, год ввода</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в эксплуатацию)</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Краткое описание состояния жилого помещения, инженерных систем</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здания,   оборудования   и   механизмов   и   </w:t>
      </w:r>
      <w:proofErr w:type="gramStart"/>
      <w:r w:rsidRPr="00CF17A2">
        <w:rPr>
          <w:rFonts w:ascii="Arial" w:hAnsi="Arial" w:cs="Arial"/>
          <w:sz w:val="24"/>
          <w:szCs w:val="24"/>
        </w:rPr>
        <w:t>прилегающей</w:t>
      </w:r>
      <w:proofErr w:type="gramEnd"/>
      <w:r w:rsidRPr="00CF17A2">
        <w:rPr>
          <w:rFonts w:ascii="Arial" w:hAnsi="Arial" w:cs="Arial"/>
          <w:sz w:val="24"/>
          <w:szCs w:val="24"/>
        </w:rPr>
        <w:t xml:space="preserve"> к зданию</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территории 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Сведения   о   несоответствиях    установленным    требованиям</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с        указанием фактических   значений показателя или описанием</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конкретного несоответствия 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Оценка результатов проведенного   инструментального контроля 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lastRenderedPageBreak/>
        <w:t>других видов контроля и исследований 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w:t>
      </w:r>
      <w:proofErr w:type="gramStart"/>
      <w:r w:rsidRPr="00CF17A2">
        <w:rPr>
          <w:rFonts w:ascii="Arial" w:hAnsi="Arial" w:cs="Arial"/>
          <w:sz w:val="24"/>
          <w:szCs w:val="24"/>
        </w:rPr>
        <w:t>(кем проведен контроль (испытание), по каким показателям, какие</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фактические значения получены)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Рекомендации  межведомственной комиссии и  предлагаемые  меры,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которые   необходимо   принять   для обеспечения  безопасности или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создания нормальных условий для постоянного проживания 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Заключение    межведомственной    комиссии    по   результатам</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обследования помещения 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Приложение к акту:</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а) результаты инструментального контроля;</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б) результаты лабораторных испытаний;</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в) результаты исследований;</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г) заключения       экспертов     проектно-изыскательских    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специализированных организаций;</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д) другие материалы по решению межведомственной комиссии.</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Председатель межведомственной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Члены межведомственной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rmal"/>
        <w:ind w:firstLine="0"/>
        <w:jc w:val="center"/>
        <w:outlineLvl w:val="1"/>
        <w:rPr>
          <w:b/>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p>
    <w:p w:rsidR="00E0497B" w:rsidRPr="00CF17A2" w:rsidRDefault="00E0497B" w:rsidP="00E0497B">
      <w:pPr>
        <w:ind w:left="4140"/>
        <w:jc w:val="right"/>
        <w:rPr>
          <w:rFonts w:ascii="Arial" w:hAnsi="Arial" w:cs="Arial"/>
          <w:sz w:val="24"/>
          <w:szCs w:val="24"/>
        </w:rPr>
      </w:pPr>
      <w:r w:rsidRPr="00CF17A2">
        <w:rPr>
          <w:rFonts w:ascii="Arial" w:hAnsi="Arial" w:cs="Arial"/>
          <w:sz w:val="24"/>
          <w:szCs w:val="24"/>
        </w:rPr>
        <w:t>Приложение 5</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 xml:space="preserve">«Признание помещения жилым помещением, </w:t>
      </w:r>
    </w:p>
    <w:p w:rsidR="00E0497B" w:rsidRPr="00CF17A2" w:rsidRDefault="00E0497B" w:rsidP="00E0497B">
      <w:pPr>
        <w:pStyle w:val="ConsPlusNormal"/>
        <w:ind w:firstLine="0"/>
        <w:jc w:val="right"/>
        <w:outlineLvl w:val="1"/>
        <w:rPr>
          <w:sz w:val="24"/>
          <w:szCs w:val="24"/>
        </w:rPr>
      </w:pPr>
      <w:r w:rsidRPr="00CF17A2">
        <w:rPr>
          <w:sz w:val="24"/>
          <w:szCs w:val="24"/>
        </w:rPr>
        <w:t xml:space="preserve">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nformat"/>
        <w:ind w:left="-540"/>
        <w:jc w:val="right"/>
        <w:rPr>
          <w:rFonts w:ascii="Arial" w:hAnsi="Arial" w:cs="Arial"/>
          <w:sz w:val="24"/>
          <w:szCs w:val="24"/>
        </w:rPr>
      </w:pP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jc w:val="center"/>
        <w:rPr>
          <w:rFonts w:ascii="Arial" w:hAnsi="Arial" w:cs="Arial"/>
          <w:sz w:val="24"/>
          <w:szCs w:val="24"/>
        </w:rPr>
      </w:pPr>
      <w:r w:rsidRPr="00CF17A2">
        <w:rPr>
          <w:rFonts w:ascii="Arial" w:hAnsi="Arial" w:cs="Arial"/>
          <w:sz w:val="24"/>
          <w:szCs w:val="24"/>
        </w:rPr>
        <w:t xml:space="preserve">Заключение </w:t>
      </w:r>
    </w:p>
    <w:p w:rsidR="00E0497B" w:rsidRPr="00CF17A2" w:rsidRDefault="00E0497B" w:rsidP="00E0497B">
      <w:pPr>
        <w:pStyle w:val="ConsPlusNonformat"/>
        <w:jc w:val="center"/>
        <w:rPr>
          <w:rFonts w:ascii="Arial" w:hAnsi="Arial" w:cs="Arial"/>
          <w:sz w:val="24"/>
          <w:szCs w:val="24"/>
        </w:rPr>
      </w:pPr>
      <w:proofErr w:type="gramStart"/>
      <w:r w:rsidRPr="00CF17A2">
        <w:rPr>
          <w:rFonts w:ascii="Arial" w:hAnsi="Arial" w:cs="Arial"/>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E0497B" w:rsidRPr="00CF17A2" w:rsidRDefault="00E0497B" w:rsidP="00E0497B">
      <w:pPr>
        <w:pStyle w:val="ConsPlusNonformat"/>
        <w:tabs>
          <w:tab w:val="left" w:pos="5460"/>
        </w:tabs>
        <w:rPr>
          <w:rFonts w:ascii="Arial" w:hAnsi="Arial" w:cs="Arial"/>
          <w:sz w:val="24"/>
          <w:szCs w:val="24"/>
        </w:rPr>
      </w:pPr>
      <w:r w:rsidRPr="00CF17A2">
        <w:rPr>
          <w:rFonts w:ascii="Arial" w:hAnsi="Arial" w:cs="Arial"/>
          <w:sz w:val="24"/>
          <w:szCs w:val="24"/>
        </w:rPr>
        <w:tab/>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N ________________________ 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(дата)</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__________________________________________________________________(месторасположение помещения, в том числе наименования населенного пункта и улицы, номера дома и квартиры)</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Межведомственная            комиссия,              назначенная</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в составе председателя 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членов комиссии 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при участии приглашенных экспертов 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приглашенного собственника помещения или уполномоченного им лица</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(ф.и.о., занимаемая должность и место работы)</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по результатам рассмотренных документов 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(приводится перечень документов)</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приняла заключение о _____________________________________________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w:t>
      </w:r>
    </w:p>
    <w:p w:rsidR="00E0497B" w:rsidRPr="00CF17A2" w:rsidRDefault="00E0497B" w:rsidP="00E0497B">
      <w:pPr>
        <w:pStyle w:val="ConsPlusNormal"/>
        <w:ind w:firstLine="851"/>
        <w:jc w:val="both"/>
        <w:outlineLvl w:val="2"/>
        <w:rPr>
          <w:sz w:val="24"/>
          <w:szCs w:val="24"/>
        </w:rPr>
      </w:pPr>
      <w:r w:rsidRPr="00CF17A2">
        <w:rPr>
          <w:sz w:val="24"/>
          <w:szCs w:val="24"/>
        </w:rPr>
        <w:t xml:space="preserve">   </w:t>
      </w:r>
      <w:proofErr w:type="gramStart"/>
      <w:r w:rsidRPr="00CF17A2">
        <w:rPr>
          <w:sz w:val="24"/>
          <w:szCs w:val="24"/>
        </w:rPr>
        <w:t xml:space="preserve">(приводится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 заменить подстрочным текстом следующего содержания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w:t>
      </w:r>
      <w:r w:rsidRPr="00CF17A2">
        <w:rPr>
          <w:sz w:val="24"/>
          <w:szCs w:val="24"/>
        </w:rPr>
        <w:lastRenderedPageBreak/>
        <w:t>помещения непригодным для проживания и многоквартирного дома аварийным и подлежащим</w:t>
      </w:r>
      <w:proofErr w:type="gramEnd"/>
      <w:r w:rsidRPr="00CF17A2">
        <w:rPr>
          <w:sz w:val="24"/>
          <w:szCs w:val="24"/>
        </w:rPr>
        <w:t xml:space="preserve"> сносу или реконструкции)</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Приложение к заключению:</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а) перечень рассмотренных документов;</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б) акт обследования помещения (в случае проведения обследования);</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в) перечень   других   материалов,   запрошенных  </w:t>
      </w:r>
      <w:proofErr w:type="gramStart"/>
      <w:r w:rsidRPr="00CF17A2">
        <w:rPr>
          <w:rFonts w:ascii="Arial" w:hAnsi="Arial" w:cs="Arial"/>
          <w:sz w:val="24"/>
          <w:szCs w:val="24"/>
        </w:rPr>
        <w:t>межведомственной</w:t>
      </w:r>
      <w:proofErr w:type="gramEnd"/>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комиссией;</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г) особое мнение членов межведомственной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_________________________________________________________________.</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Председатель межведомственной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nformat"/>
        <w:rPr>
          <w:rFonts w:ascii="Arial" w:hAnsi="Arial" w:cs="Arial"/>
          <w:sz w:val="24"/>
          <w:szCs w:val="24"/>
        </w:rPr>
      </w:pP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Члены межведомственной комиссии</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(ф.и.о.)</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_____________________         ________________________________</w:t>
      </w:r>
    </w:p>
    <w:p w:rsidR="00E0497B" w:rsidRPr="00CF17A2" w:rsidRDefault="00E0497B" w:rsidP="00E0497B">
      <w:pPr>
        <w:pStyle w:val="ConsPlusNonformat"/>
        <w:rPr>
          <w:rFonts w:ascii="Arial" w:hAnsi="Arial" w:cs="Arial"/>
          <w:sz w:val="24"/>
          <w:szCs w:val="24"/>
        </w:rPr>
      </w:pPr>
      <w:r w:rsidRPr="00CF17A2">
        <w:rPr>
          <w:rFonts w:ascii="Arial" w:hAnsi="Arial" w:cs="Arial"/>
          <w:sz w:val="24"/>
          <w:szCs w:val="24"/>
        </w:rPr>
        <w:t xml:space="preserve">         (подпись)     </w:t>
      </w:r>
    </w:p>
    <w:p w:rsidR="00E0497B" w:rsidRPr="00CF17A2" w:rsidRDefault="00E0497B" w:rsidP="00E0497B">
      <w:pPr>
        <w:pStyle w:val="ConsPlusTitle"/>
        <w:jc w:val="center"/>
        <w:outlineLvl w:val="0"/>
        <w:rPr>
          <w:sz w:val="24"/>
          <w:szCs w:val="24"/>
        </w:rPr>
      </w:pPr>
    </w:p>
    <w:p w:rsidR="00E0497B" w:rsidRPr="00CF17A2" w:rsidRDefault="00E0497B" w:rsidP="00E0497B">
      <w:pPr>
        <w:pStyle w:val="a6"/>
        <w:jc w:val="both"/>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jc w:val="right"/>
        <w:rPr>
          <w:rFonts w:ascii="Arial" w:hAnsi="Arial" w:cs="Arial"/>
          <w:b/>
          <w:bCs/>
          <w:sz w:val="24"/>
          <w:szCs w:val="24"/>
        </w:rPr>
      </w:pPr>
    </w:p>
    <w:p w:rsidR="00E0497B" w:rsidRPr="00CF17A2" w:rsidRDefault="00E0497B" w:rsidP="00E0497B">
      <w:pPr>
        <w:pStyle w:val="a6"/>
        <w:rPr>
          <w:rFonts w:ascii="Arial" w:hAnsi="Arial" w:cs="Arial"/>
          <w:b/>
          <w:bCs/>
          <w:sz w:val="24"/>
          <w:szCs w:val="24"/>
        </w:rPr>
      </w:pPr>
    </w:p>
    <w:p w:rsidR="00E0497B" w:rsidRPr="00CF17A2" w:rsidRDefault="00E0497B" w:rsidP="00E0497B">
      <w:pPr>
        <w:pStyle w:val="a6"/>
        <w:jc w:val="right"/>
        <w:rPr>
          <w:rFonts w:ascii="Arial" w:hAnsi="Arial" w:cs="Arial"/>
          <w:sz w:val="24"/>
          <w:szCs w:val="24"/>
        </w:rPr>
      </w:pPr>
    </w:p>
    <w:p w:rsidR="00E0497B" w:rsidRPr="00CF17A2" w:rsidRDefault="00E0497B" w:rsidP="00E0497B">
      <w:pPr>
        <w:pStyle w:val="a6"/>
        <w:jc w:val="right"/>
        <w:rPr>
          <w:rFonts w:ascii="Arial" w:hAnsi="Arial" w:cs="Arial"/>
          <w:sz w:val="24"/>
          <w:szCs w:val="24"/>
        </w:rPr>
      </w:pPr>
      <w:r w:rsidRPr="00CF17A2">
        <w:rPr>
          <w:rFonts w:ascii="Arial" w:hAnsi="Arial" w:cs="Arial"/>
          <w:sz w:val="24"/>
          <w:szCs w:val="24"/>
        </w:rPr>
        <w:t>Приложение  6</w:t>
      </w:r>
    </w:p>
    <w:p w:rsidR="00E0497B" w:rsidRPr="00CF17A2" w:rsidRDefault="00E0497B" w:rsidP="00E0497B">
      <w:pPr>
        <w:pStyle w:val="ConsPlusNormal"/>
        <w:ind w:firstLine="0"/>
        <w:jc w:val="right"/>
        <w:outlineLvl w:val="1"/>
        <w:rPr>
          <w:sz w:val="24"/>
          <w:szCs w:val="24"/>
        </w:rPr>
      </w:pPr>
      <w:r w:rsidRPr="00CF17A2">
        <w:rPr>
          <w:sz w:val="24"/>
          <w:szCs w:val="24"/>
        </w:rPr>
        <w:t xml:space="preserve">к административному регламенту </w:t>
      </w:r>
    </w:p>
    <w:p w:rsidR="00E0497B" w:rsidRPr="00CF17A2" w:rsidRDefault="00E0497B" w:rsidP="00E0497B">
      <w:pPr>
        <w:pStyle w:val="ConsPlusNormal"/>
        <w:ind w:firstLine="0"/>
        <w:jc w:val="right"/>
        <w:outlineLvl w:val="1"/>
        <w:rPr>
          <w:sz w:val="24"/>
          <w:szCs w:val="24"/>
        </w:rPr>
      </w:pPr>
      <w:r w:rsidRPr="00CF17A2">
        <w:rPr>
          <w:sz w:val="24"/>
          <w:szCs w:val="24"/>
        </w:rPr>
        <w:t xml:space="preserve">«Признание помещения жилым помещением, </w:t>
      </w:r>
    </w:p>
    <w:p w:rsidR="00E0497B" w:rsidRPr="00CF17A2" w:rsidRDefault="00E0497B" w:rsidP="00E0497B">
      <w:pPr>
        <w:pStyle w:val="ConsPlusNormal"/>
        <w:ind w:firstLine="0"/>
        <w:jc w:val="right"/>
        <w:outlineLvl w:val="1"/>
        <w:rPr>
          <w:sz w:val="24"/>
          <w:szCs w:val="24"/>
        </w:rPr>
      </w:pPr>
      <w:r w:rsidRPr="00CF17A2">
        <w:rPr>
          <w:sz w:val="24"/>
          <w:szCs w:val="24"/>
        </w:rPr>
        <w:t xml:space="preserve">жилого помещения </w:t>
      </w:r>
      <w:proofErr w:type="gramStart"/>
      <w:r w:rsidRPr="00CF17A2">
        <w:rPr>
          <w:sz w:val="24"/>
          <w:szCs w:val="24"/>
        </w:rPr>
        <w:t>непригодным</w:t>
      </w:r>
      <w:proofErr w:type="gramEnd"/>
      <w:r w:rsidRPr="00CF17A2">
        <w:rPr>
          <w:sz w:val="24"/>
          <w:szCs w:val="24"/>
        </w:rPr>
        <w:t xml:space="preserve"> для проживания </w:t>
      </w:r>
    </w:p>
    <w:p w:rsidR="00E0497B" w:rsidRPr="00CF17A2" w:rsidRDefault="00E0497B" w:rsidP="00E0497B">
      <w:pPr>
        <w:pStyle w:val="ConsPlusNormal"/>
        <w:ind w:firstLine="0"/>
        <w:jc w:val="right"/>
        <w:outlineLvl w:val="1"/>
        <w:rPr>
          <w:sz w:val="24"/>
          <w:szCs w:val="24"/>
        </w:rPr>
      </w:pPr>
      <w:r w:rsidRPr="00CF17A2">
        <w:rPr>
          <w:sz w:val="24"/>
          <w:szCs w:val="24"/>
        </w:rPr>
        <w:t xml:space="preserve">и многоквартирного дома </w:t>
      </w:r>
      <w:proofErr w:type="gramStart"/>
      <w:r w:rsidRPr="00CF17A2">
        <w:rPr>
          <w:sz w:val="24"/>
          <w:szCs w:val="24"/>
        </w:rPr>
        <w:t>аварийным</w:t>
      </w:r>
      <w:proofErr w:type="gramEnd"/>
      <w:r w:rsidRPr="00CF17A2">
        <w:rPr>
          <w:sz w:val="24"/>
          <w:szCs w:val="24"/>
        </w:rPr>
        <w:t xml:space="preserve"> и подлежащих сносу </w:t>
      </w:r>
    </w:p>
    <w:p w:rsidR="00E0497B" w:rsidRPr="00CF17A2" w:rsidRDefault="00E0497B" w:rsidP="00E0497B">
      <w:pPr>
        <w:pStyle w:val="ConsPlusNormal"/>
        <w:ind w:firstLine="0"/>
        <w:jc w:val="right"/>
        <w:outlineLvl w:val="1"/>
        <w:rPr>
          <w:sz w:val="24"/>
          <w:szCs w:val="24"/>
        </w:rPr>
      </w:pPr>
      <w:r w:rsidRPr="00CF17A2">
        <w:rPr>
          <w:sz w:val="24"/>
          <w:szCs w:val="24"/>
        </w:rPr>
        <w:lastRenderedPageBreak/>
        <w:t xml:space="preserve">и реконструкции  </w:t>
      </w:r>
      <w:proofErr w:type="gramStart"/>
      <w:r w:rsidRPr="00CF17A2">
        <w:rPr>
          <w:sz w:val="24"/>
          <w:szCs w:val="24"/>
        </w:rPr>
        <w:t>расположенных</w:t>
      </w:r>
      <w:proofErr w:type="gramEnd"/>
      <w:r w:rsidRPr="00CF17A2">
        <w:rPr>
          <w:sz w:val="24"/>
          <w:szCs w:val="24"/>
        </w:rPr>
        <w:t xml:space="preserve"> на территории </w:t>
      </w:r>
    </w:p>
    <w:p w:rsidR="00E0497B" w:rsidRPr="00CF17A2" w:rsidRDefault="00E0497B" w:rsidP="00E0497B">
      <w:pPr>
        <w:pStyle w:val="ConsPlusNormal"/>
        <w:ind w:firstLine="0"/>
        <w:jc w:val="right"/>
        <w:outlineLvl w:val="1"/>
        <w:rPr>
          <w:sz w:val="24"/>
          <w:szCs w:val="24"/>
        </w:rPr>
      </w:pPr>
      <w:r w:rsidRPr="00CF17A2">
        <w:rPr>
          <w:sz w:val="24"/>
          <w:szCs w:val="24"/>
        </w:rPr>
        <w:t>муниципального образования «</w:t>
      </w:r>
      <w:r w:rsidR="007B6D48" w:rsidRPr="00CF17A2">
        <w:rPr>
          <w:sz w:val="24"/>
          <w:szCs w:val="24"/>
        </w:rPr>
        <w:t>Усть-Бакчарское</w:t>
      </w:r>
      <w:r w:rsidRPr="00CF17A2">
        <w:rPr>
          <w:sz w:val="24"/>
          <w:szCs w:val="24"/>
        </w:rPr>
        <w:t xml:space="preserve"> сельское поселение»</w:t>
      </w: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ConsPlusNormal"/>
        <w:ind w:firstLine="0"/>
        <w:jc w:val="right"/>
        <w:outlineLvl w:val="1"/>
        <w:rPr>
          <w:sz w:val="24"/>
          <w:szCs w:val="24"/>
        </w:rPr>
      </w:pPr>
    </w:p>
    <w:p w:rsidR="00E0497B" w:rsidRPr="00CF17A2" w:rsidRDefault="00E0497B" w:rsidP="00E0497B">
      <w:pPr>
        <w:pStyle w:val="a6"/>
        <w:jc w:val="center"/>
        <w:rPr>
          <w:rFonts w:ascii="Arial" w:hAnsi="Arial" w:cs="Arial"/>
          <w:b/>
          <w:bCs/>
          <w:sz w:val="24"/>
          <w:szCs w:val="24"/>
        </w:rPr>
      </w:pPr>
      <w:r w:rsidRPr="00CF17A2">
        <w:rPr>
          <w:rFonts w:ascii="Arial" w:hAnsi="Arial" w:cs="Arial"/>
          <w:b/>
          <w:sz w:val="24"/>
          <w:szCs w:val="24"/>
        </w:rPr>
        <w:t xml:space="preserve">Типовая форма жалобы на </w:t>
      </w:r>
      <w:r w:rsidRPr="00CF17A2">
        <w:rPr>
          <w:rFonts w:ascii="Arial" w:hAnsi="Arial" w:cs="Arial"/>
          <w:b/>
          <w:bCs/>
          <w:sz w:val="24"/>
          <w:szCs w:val="24"/>
        </w:rPr>
        <w:t>решения и действия (бездействие) органа,</w:t>
      </w:r>
    </w:p>
    <w:p w:rsidR="00E0497B" w:rsidRPr="00CF17A2" w:rsidRDefault="00E0497B" w:rsidP="00E0497B">
      <w:pPr>
        <w:pStyle w:val="a6"/>
        <w:jc w:val="center"/>
        <w:rPr>
          <w:rFonts w:ascii="Arial" w:hAnsi="Arial" w:cs="Arial"/>
          <w:b/>
          <w:bCs/>
          <w:sz w:val="24"/>
          <w:szCs w:val="24"/>
        </w:rPr>
      </w:pPr>
      <w:proofErr w:type="gramStart"/>
      <w:r w:rsidRPr="00CF17A2">
        <w:rPr>
          <w:rFonts w:ascii="Arial" w:hAnsi="Arial" w:cs="Arial"/>
          <w:b/>
          <w:bCs/>
          <w:sz w:val="24"/>
          <w:szCs w:val="24"/>
        </w:rPr>
        <w:t>предоставляющего</w:t>
      </w:r>
      <w:proofErr w:type="gramEnd"/>
      <w:r w:rsidRPr="00CF17A2">
        <w:rPr>
          <w:rFonts w:ascii="Arial" w:hAnsi="Arial" w:cs="Arial"/>
          <w:b/>
          <w:bCs/>
          <w:sz w:val="24"/>
          <w:szCs w:val="24"/>
        </w:rPr>
        <w:t xml:space="preserve"> муниципальную услугу, а также должностных лиц, муниципальных служащих</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исх. от___.__________. _____ № _____</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right"/>
        <w:rPr>
          <w:rFonts w:ascii="Arial" w:hAnsi="Arial" w:cs="Arial"/>
          <w:bCs/>
          <w:sz w:val="24"/>
          <w:szCs w:val="24"/>
        </w:rPr>
      </w:pPr>
      <w:r w:rsidRPr="00CF17A2">
        <w:rPr>
          <w:rFonts w:ascii="Arial" w:hAnsi="Arial" w:cs="Arial"/>
          <w:sz w:val="24"/>
          <w:szCs w:val="24"/>
        </w:rPr>
        <w:t>В</w:t>
      </w:r>
      <w:r w:rsidRPr="00CF17A2">
        <w:rPr>
          <w:rFonts w:ascii="Arial" w:hAnsi="Arial" w:cs="Arial"/>
          <w:bCs/>
          <w:sz w:val="24"/>
          <w:szCs w:val="24"/>
        </w:rPr>
        <w:t xml:space="preserve"> администрацию</w:t>
      </w:r>
    </w:p>
    <w:p w:rsidR="00E0497B" w:rsidRPr="00CF17A2" w:rsidRDefault="00E0497B" w:rsidP="00E0497B">
      <w:pPr>
        <w:pStyle w:val="a6"/>
        <w:jc w:val="right"/>
        <w:rPr>
          <w:rFonts w:ascii="Arial" w:hAnsi="Arial" w:cs="Arial"/>
          <w:sz w:val="24"/>
          <w:szCs w:val="24"/>
        </w:rPr>
      </w:pPr>
      <w:r w:rsidRPr="00CF17A2">
        <w:rPr>
          <w:rFonts w:ascii="Arial" w:hAnsi="Arial" w:cs="Arial"/>
          <w:bCs/>
          <w:sz w:val="24"/>
          <w:szCs w:val="24"/>
        </w:rPr>
        <w:t>муниципального образования</w:t>
      </w:r>
    </w:p>
    <w:p w:rsidR="00E0497B" w:rsidRPr="00CF17A2" w:rsidRDefault="00E0497B" w:rsidP="00E0497B">
      <w:pPr>
        <w:pStyle w:val="a6"/>
        <w:jc w:val="right"/>
        <w:rPr>
          <w:rFonts w:ascii="Arial" w:hAnsi="Arial" w:cs="Arial"/>
          <w:sz w:val="24"/>
          <w:szCs w:val="24"/>
        </w:rPr>
      </w:pPr>
      <w:r w:rsidRPr="00CF17A2">
        <w:rPr>
          <w:rFonts w:ascii="Arial" w:hAnsi="Arial" w:cs="Arial"/>
          <w:sz w:val="24"/>
          <w:szCs w:val="24"/>
        </w:rPr>
        <w:t>__________________________</w:t>
      </w:r>
    </w:p>
    <w:p w:rsidR="00E0497B" w:rsidRPr="00CF17A2" w:rsidRDefault="00E0497B" w:rsidP="00E0497B">
      <w:pPr>
        <w:pStyle w:val="a6"/>
        <w:jc w:val="center"/>
        <w:rPr>
          <w:rFonts w:ascii="Arial" w:hAnsi="Arial" w:cs="Arial"/>
          <w:sz w:val="24"/>
          <w:szCs w:val="24"/>
        </w:rPr>
      </w:pPr>
      <w:r w:rsidRPr="00CF17A2">
        <w:rPr>
          <w:rFonts w:ascii="Arial" w:hAnsi="Arial" w:cs="Arial"/>
          <w:sz w:val="24"/>
          <w:szCs w:val="24"/>
        </w:rPr>
        <w:t>ЖАЛОБА</w:t>
      </w:r>
    </w:p>
    <w:p w:rsidR="00E0497B" w:rsidRPr="00CF17A2" w:rsidRDefault="00E0497B" w:rsidP="00E0497B">
      <w:pPr>
        <w:pStyle w:val="a6"/>
        <w:rPr>
          <w:rFonts w:ascii="Arial" w:hAnsi="Arial" w:cs="Arial"/>
          <w:sz w:val="24"/>
          <w:szCs w:val="24"/>
        </w:rPr>
      </w:pPr>
    </w:p>
    <w:p w:rsidR="00E0497B" w:rsidRPr="00CF17A2" w:rsidRDefault="00E0497B" w:rsidP="00E0497B">
      <w:pPr>
        <w:pStyle w:val="a6"/>
        <w:rPr>
          <w:rFonts w:ascii="Arial" w:hAnsi="Arial" w:cs="Arial"/>
          <w:sz w:val="24"/>
          <w:szCs w:val="24"/>
        </w:rPr>
      </w:pPr>
      <w:r w:rsidRPr="00CF17A2">
        <w:rPr>
          <w:rFonts w:ascii="Arial" w:hAnsi="Arial" w:cs="Arial"/>
          <w:sz w:val="24"/>
          <w:szCs w:val="24"/>
        </w:rPr>
        <w:t>Полное   наименование   юридического   лица,   Ф.И.О.   индивидуального</w:t>
      </w:r>
    </w:p>
    <w:p w:rsidR="00E0497B" w:rsidRPr="00CF17A2" w:rsidRDefault="00E0497B" w:rsidP="00E0497B">
      <w:pPr>
        <w:pStyle w:val="a6"/>
        <w:rPr>
          <w:rFonts w:ascii="Arial" w:hAnsi="Arial" w:cs="Arial"/>
          <w:sz w:val="24"/>
          <w:szCs w:val="24"/>
        </w:rPr>
      </w:pPr>
      <w:r w:rsidRPr="00CF17A2">
        <w:rPr>
          <w:rFonts w:ascii="Arial" w:hAnsi="Arial" w:cs="Arial"/>
          <w:sz w:val="24"/>
          <w:szCs w:val="24"/>
        </w:rPr>
        <w:t>предпринимателя, Ф.И.О. гражданина:</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proofErr w:type="gramStart"/>
      <w:r w:rsidRPr="00CF17A2">
        <w:rPr>
          <w:rFonts w:ascii="Arial" w:hAnsi="Arial" w:cs="Arial"/>
          <w:sz w:val="24"/>
          <w:szCs w:val="24"/>
        </w:rPr>
        <w:t>(местонахождение юридического лица, индивидуального предпринимателя,</w:t>
      </w:r>
      <w:proofErr w:type="gramEnd"/>
    </w:p>
    <w:p w:rsidR="00E0497B" w:rsidRPr="00CF17A2" w:rsidRDefault="00E0497B" w:rsidP="00E0497B">
      <w:pPr>
        <w:pStyle w:val="a6"/>
        <w:rPr>
          <w:rFonts w:ascii="Arial" w:hAnsi="Arial" w:cs="Arial"/>
          <w:sz w:val="24"/>
          <w:szCs w:val="24"/>
        </w:rPr>
      </w:pPr>
      <w:r w:rsidRPr="00CF17A2">
        <w:rPr>
          <w:rFonts w:ascii="Arial" w:hAnsi="Arial" w:cs="Arial"/>
          <w:sz w:val="24"/>
          <w:szCs w:val="24"/>
        </w:rPr>
        <w:t>гражданина (фактический адрес)</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p>
    <w:p w:rsidR="00E0497B" w:rsidRPr="00CF17A2" w:rsidRDefault="00E0497B" w:rsidP="00E0497B">
      <w:pPr>
        <w:pStyle w:val="a6"/>
        <w:rPr>
          <w:rFonts w:ascii="Arial" w:hAnsi="Arial" w:cs="Arial"/>
          <w:sz w:val="24"/>
          <w:szCs w:val="24"/>
        </w:rPr>
      </w:pPr>
      <w:r w:rsidRPr="00CF17A2">
        <w:rPr>
          <w:rFonts w:ascii="Arial" w:hAnsi="Arial" w:cs="Arial"/>
          <w:sz w:val="24"/>
          <w:szCs w:val="24"/>
        </w:rPr>
        <w:t>Телефон, адрес электронной почты, ИНН, КПП</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p>
    <w:p w:rsidR="00E0497B" w:rsidRPr="00CF17A2" w:rsidRDefault="00E0497B" w:rsidP="00E0497B">
      <w:pPr>
        <w:pStyle w:val="a6"/>
        <w:rPr>
          <w:rFonts w:ascii="Arial" w:hAnsi="Arial" w:cs="Arial"/>
          <w:sz w:val="24"/>
          <w:szCs w:val="24"/>
        </w:rPr>
      </w:pPr>
      <w:r w:rsidRPr="00CF17A2">
        <w:rPr>
          <w:rFonts w:ascii="Arial" w:hAnsi="Arial" w:cs="Arial"/>
          <w:sz w:val="24"/>
          <w:szCs w:val="24"/>
        </w:rPr>
        <w:t>Ф.И.О. руководителя юридического лица 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на действия (бездействие), решение: 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Наименование органа или должность, Ф.И.О. должностного лица органа,</w:t>
      </w:r>
    </w:p>
    <w:p w:rsidR="00E0497B" w:rsidRPr="00CF17A2" w:rsidRDefault="00E0497B" w:rsidP="00E0497B">
      <w:pPr>
        <w:pStyle w:val="a6"/>
        <w:rPr>
          <w:rFonts w:ascii="Arial" w:hAnsi="Arial" w:cs="Arial"/>
          <w:sz w:val="24"/>
          <w:szCs w:val="24"/>
        </w:rPr>
      </w:pPr>
      <w:r w:rsidRPr="00CF17A2">
        <w:rPr>
          <w:rFonts w:ascii="Arial" w:hAnsi="Arial" w:cs="Arial"/>
          <w:sz w:val="24"/>
          <w:szCs w:val="24"/>
        </w:rPr>
        <w:t>решение, действие (бездействие) которого обжалуется:</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Существо жалобы: _________________________________________________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w:t>
      </w:r>
    </w:p>
    <w:p w:rsidR="00E0497B" w:rsidRPr="00CF17A2" w:rsidRDefault="00E0497B" w:rsidP="00E0497B">
      <w:pPr>
        <w:pStyle w:val="a6"/>
        <w:rPr>
          <w:rFonts w:ascii="Arial" w:hAnsi="Arial" w:cs="Arial"/>
          <w:sz w:val="24"/>
          <w:szCs w:val="24"/>
        </w:rPr>
      </w:pPr>
      <w:r w:rsidRPr="00CF17A2">
        <w:rPr>
          <w:rFonts w:ascii="Arial" w:hAnsi="Arial" w:cs="Arial"/>
          <w:sz w:val="24"/>
          <w:szCs w:val="24"/>
        </w:rPr>
        <w:t>Краткое изложение обжалуемых решений, действий (бездействия), указать</w:t>
      </w:r>
    </w:p>
    <w:p w:rsidR="00E0497B" w:rsidRPr="00CF17A2" w:rsidRDefault="00E0497B" w:rsidP="00E0497B">
      <w:pPr>
        <w:pStyle w:val="a6"/>
        <w:rPr>
          <w:rFonts w:ascii="Arial" w:hAnsi="Arial" w:cs="Arial"/>
          <w:sz w:val="24"/>
          <w:szCs w:val="24"/>
        </w:rPr>
      </w:pPr>
      <w:r w:rsidRPr="00CF17A2">
        <w:rPr>
          <w:rFonts w:ascii="Arial" w:hAnsi="Arial" w:cs="Arial"/>
          <w:sz w:val="24"/>
          <w:szCs w:val="24"/>
        </w:rPr>
        <w:t xml:space="preserve">основания, по которым лицо, подающее жалобу, не согласно </w:t>
      </w:r>
      <w:proofErr w:type="gramStart"/>
      <w:r w:rsidRPr="00CF17A2">
        <w:rPr>
          <w:rFonts w:ascii="Arial" w:hAnsi="Arial" w:cs="Arial"/>
          <w:sz w:val="24"/>
          <w:szCs w:val="24"/>
        </w:rPr>
        <w:t>с</w:t>
      </w:r>
      <w:proofErr w:type="gramEnd"/>
      <w:r w:rsidRPr="00CF17A2">
        <w:rPr>
          <w:rFonts w:ascii="Arial" w:hAnsi="Arial" w:cs="Arial"/>
          <w:sz w:val="24"/>
          <w:szCs w:val="24"/>
        </w:rPr>
        <w:t xml:space="preserve"> вынесенным</w:t>
      </w:r>
    </w:p>
    <w:p w:rsidR="00E0497B" w:rsidRPr="00CF17A2" w:rsidRDefault="00E0497B" w:rsidP="00E0497B">
      <w:pPr>
        <w:pStyle w:val="a6"/>
        <w:rPr>
          <w:rFonts w:ascii="Arial" w:hAnsi="Arial" w:cs="Arial"/>
          <w:sz w:val="24"/>
          <w:szCs w:val="24"/>
        </w:rPr>
      </w:pPr>
      <w:r w:rsidRPr="00CF17A2">
        <w:rPr>
          <w:rFonts w:ascii="Arial" w:hAnsi="Arial" w:cs="Arial"/>
          <w:sz w:val="24"/>
          <w:szCs w:val="24"/>
        </w:rPr>
        <w:t xml:space="preserve">решением, действием (бездействием), со ссылками на пункты </w:t>
      </w:r>
      <w:proofErr w:type="gramStart"/>
      <w:r w:rsidRPr="00CF17A2">
        <w:rPr>
          <w:rFonts w:ascii="Arial" w:hAnsi="Arial" w:cs="Arial"/>
          <w:sz w:val="24"/>
          <w:szCs w:val="24"/>
        </w:rPr>
        <w:t>административного</w:t>
      </w:r>
      <w:proofErr w:type="gramEnd"/>
    </w:p>
    <w:p w:rsidR="00E0497B" w:rsidRPr="00CF17A2" w:rsidRDefault="00E0497B" w:rsidP="00E0497B">
      <w:pPr>
        <w:pStyle w:val="a6"/>
        <w:rPr>
          <w:rFonts w:ascii="Arial" w:hAnsi="Arial" w:cs="Arial"/>
          <w:sz w:val="24"/>
          <w:szCs w:val="24"/>
        </w:rPr>
      </w:pPr>
      <w:r w:rsidRPr="00CF17A2">
        <w:rPr>
          <w:rFonts w:ascii="Arial" w:hAnsi="Arial" w:cs="Arial"/>
          <w:sz w:val="24"/>
          <w:szCs w:val="24"/>
        </w:rPr>
        <w:t>регламента, нормы законы</w:t>
      </w:r>
    </w:p>
    <w:p w:rsidR="00E0497B" w:rsidRPr="00CF17A2" w:rsidRDefault="00E0497B" w:rsidP="00E0497B">
      <w:pPr>
        <w:pStyle w:val="a6"/>
        <w:rPr>
          <w:rFonts w:ascii="Arial" w:hAnsi="Arial" w:cs="Arial"/>
          <w:sz w:val="24"/>
          <w:szCs w:val="24"/>
        </w:rPr>
      </w:pPr>
      <w:r w:rsidRPr="00CF17A2">
        <w:rPr>
          <w:rFonts w:ascii="Arial" w:hAnsi="Arial" w:cs="Arial"/>
          <w:sz w:val="24"/>
          <w:szCs w:val="24"/>
        </w:rPr>
        <w:t>___________________________________________________________________</w:t>
      </w:r>
    </w:p>
    <w:p w:rsidR="00E0497B" w:rsidRPr="00CF17A2" w:rsidRDefault="00E0497B" w:rsidP="00E0497B">
      <w:pPr>
        <w:pStyle w:val="a6"/>
        <w:rPr>
          <w:rFonts w:ascii="Arial" w:hAnsi="Arial" w:cs="Arial"/>
          <w:sz w:val="24"/>
          <w:szCs w:val="24"/>
        </w:rPr>
      </w:pPr>
    </w:p>
    <w:p w:rsidR="00E0497B" w:rsidRPr="00CF17A2" w:rsidRDefault="00E0497B" w:rsidP="00E0497B">
      <w:pPr>
        <w:pStyle w:val="a6"/>
        <w:rPr>
          <w:rFonts w:ascii="Arial" w:hAnsi="Arial" w:cs="Arial"/>
          <w:sz w:val="24"/>
          <w:szCs w:val="24"/>
        </w:rPr>
      </w:pPr>
      <w:r w:rsidRPr="00CF17A2">
        <w:rPr>
          <w:rFonts w:ascii="Arial" w:hAnsi="Arial" w:cs="Arial"/>
          <w:sz w:val="24"/>
          <w:szCs w:val="24"/>
        </w:rPr>
        <w:t>Перечень прилагаемых документов:</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М.П. ___________</w:t>
      </w: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Подпись руководителя юридического лица,</w:t>
      </w:r>
    </w:p>
    <w:p w:rsidR="00E0497B" w:rsidRPr="00CF17A2" w:rsidRDefault="00E0497B" w:rsidP="00E0497B">
      <w:pPr>
        <w:pStyle w:val="a6"/>
        <w:jc w:val="both"/>
        <w:rPr>
          <w:rFonts w:ascii="Arial" w:hAnsi="Arial" w:cs="Arial"/>
          <w:sz w:val="24"/>
          <w:szCs w:val="24"/>
        </w:rPr>
      </w:pPr>
      <w:r w:rsidRPr="00CF17A2">
        <w:rPr>
          <w:rFonts w:ascii="Arial" w:hAnsi="Arial" w:cs="Arial"/>
          <w:sz w:val="24"/>
          <w:szCs w:val="24"/>
        </w:rPr>
        <w:t>индивидуального предпринимателя, гражданина</w:t>
      </w:r>
    </w:p>
    <w:p w:rsidR="00E0497B" w:rsidRPr="00CF17A2" w:rsidRDefault="00E0497B" w:rsidP="00E0497B">
      <w:pPr>
        <w:rPr>
          <w:rFonts w:ascii="Arial" w:hAnsi="Arial" w:cs="Arial"/>
          <w:sz w:val="24"/>
          <w:szCs w:val="24"/>
        </w:rPr>
      </w:pPr>
    </w:p>
    <w:p w:rsidR="006E2F5D" w:rsidRPr="00CF17A2" w:rsidRDefault="006E2F5D">
      <w:pPr>
        <w:rPr>
          <w:rFonts w:ascii="Arial" w:hAnsi="Arial" w:cs="Arial"/>
          <w:sz w:val="24"/>
          <w:szCs w:val="24"/>
        </w:rPr>
      </w:pPr>
    </w:p>
    <w:sectPr w:rsidR="006E2F5D" w:rsidRPr="00CF17A2" w:rsidSect="00F83538">
      <w:pgSz w:w="11906" w:h="16838" w:code="9"/>
      <w:pgMar w:top="851" w:right="1106"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0D6F"/>
    <w:multiLevelType w:val="hybridMultilevel"/>
    <w:tmpl w:val="592EC62E"/>
    <w:lvl w:ilvl="0" w:tplc="38487BC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947211"/>
    <w:multiLevelType w:val="hybridMultilevel"/>
    <w:tmpl w:val="8FB23EDE"/>
    <w:lvl w:ilvl="0" w:tplc="2D58190E">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E6C2004"/>
    <w:multiLevelType w:val="hybridMultilevel"/>
    <w:tmpl w:val="036EF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111E76"/>
    <w:multiLevelType w:val="hybridMultilevel"/>
    <w:tmpl w:val="754A000A"/>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251FCB"/>
    <w:multiLevelType w:val="hybridMultilevel"/>
    <w:tmpl w:val="C360F30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97B"/>
    <w:rsid w:val="000562C0"/>
    <w:rsid w:val="001908FA"/>
    <w:rsid w:val="001A3324"/>
    <w:rsid w:val="0043352F"/>
    <w:rsid w:val="006E2F5D"/>
    <w:rsid w:val="00700371"/>
    <w:rsid w:val="007853E5"/>
    <w:rsid w:val="007B3EE8"/>
    <w:rsid w:val="007B6D48"/>
    <w:rsid w:val="009028B4"/>
    <w:rsid w:val="00CF17A2"/>
    <w:rsid w:val="00E0497B"/>
    <w:rsid w:val="00F83538"/>
    <w:rsid w:val="00FF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55">
          <o:proxy start="" idref="#_x0000_s1037" connectloc="1"/>
          <o:proxy end="" idref="#_x0000_s1054"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97B"/>
    <w:pPr>
      <w:spacing w:after="0" w:line="240" w:lineRule="auto"/>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0497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97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97B"/>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1"/>
    <w:rsid w:val="00E0497B"/>
    <w:rPr>
      <w:color w:val="0000FF"/>
      <w:u w:val="single"/>
    </w:rPr>
  </w:style>
  <w:style w:type="paragraph" w:customStyle="1" w:styleId="Default">
    <w:name w:val="Default"/>
    <w:rsid w:val="00E04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E0497B"/>
    <w:pPr>
      <w:spacing w:after="0"/>
      <w:ind w:firstLine="567"/>
      <w:jc w:val="both"/>
    </w:pPr>
    <w:rPr>
      <w:rFonts w:ascii="Times New Roman" w:eastAsia="Times New Roman" w:hAnsi="Times New Roman" w:cs="Times New Roman"/>
      <w:sz w:val="28"/>
    </w:rPr>
  </w:style>
  <w:style w:type="paragraph" w:styleId="a6">
    <w:name w:val="Plain Text"/>
    <w:basedOn w:val="a0"/>
    <w:link w:val="a7"/>
    <w:rsid w:val="00E0497B"/>
    <w:rPr>
      <w:rFonts w:ascii="Courier New" w:hAnsi="Courier New" w:cs="Courier New"/>
      <w:sz w:val="20"/>
    </w:rPr>
  </w:style>
  <w:style w:type="character" w:customStyle="1" w:styleId="a7">
    <w:name w:val="Текст Знак"/>
    <w:basedOn w:val="a1"/>
    <w:link w:val="a6"/>
    <w:rsid w:val="00E0497B"/>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0497B"/>
    <w:rPr>
      <w:rFonts w:ascii="Arial" w:eastAsia="Times New Roman" w:hAnsi="Arial" w:cs="Arial"/>
      <w:sz w:val="20"/>
      <w:szCs w:val="20"/>
      <w:lang w:eastAsia="ru-RU"/>
    </w:rPr>
  </w:style>
  <w:style w:type="paragraph" w:customStyle="1" w:styleId="Iniiaiieoaeno2">
    <w:name w:val="Iniiaiie oaeno 2"/>
    <w:basedOn w:val="a0"/>
    <w:rsid w:val="00E0497B"/>
    <w:pPr>
      <w:widowControl w:val="0"/>
      <w:ind w:firstLine="720"/>
      <w:jc w:val="both"/>
    </w:pPr>
  </w:style>
  <w:style w:type="paragraph" w:customStyle="1" w:styleId="Standard">
    <w:name w:val="Standard"/>
    <w:rsid w:val="00E0497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a8">
    <w:name w:val="Strong"/>
    <w:qFormat/>
    <w:rsid w:val="00E0497B"/>
    <w:rPr>
      <w:b/>
      <w:bCs/>
    </w:rPr>
  </w:style>
  <w:style w:type="paragraph" w:customStyle="1" w:styleId="a">
    <w:name w:val="МУ Обычный стиль"/>
    <w:basedOn w:val="a0"/>
    <w:autoRedefine/>
    <w:rsid w:val="00E0497B"/>
    <w:pPr>
      <w:numPr>
        <w:numId w:val="3"/>
      </w:numPr>
      <w:autoSpaceDE w:val="0"/>
      <w:autoSpaceDN w:val="0"/>
      <w:adjustRightInd w:val="0"/>
      <w:spacing w:line="360" w:lineRule="auto"/>
      <w:ind w:left="180" w:firstLine="540"/>
      <w:jc w:val="both"/>
    </w:pPr>
    <w:rPr>
      <w:sz w:val="24"/>
      <w:szCs w:val="24"/>
    </w:rPr>
  </w:style>
  <w:style w:type="paragraph" w:customStyle="1" w:styleId="1">
    <w:name w:val="Абзац списка1"/>
    <w:basedOn w:val="a0"/>
    <w:rsid w:val="00E0497B"/>
    <w:pPr>
      <w:spacing w:after="200" w:line="276" w:lineRule="auto"/>
      <w:ind w:left="720"/>
      <w:contextualSpacing/>
    </w:pPr>
    <w:rPr>
      <w:rFonts w:ascii="Calibri" w:hAnsi="Calibri"/>
      <w:sz w:val="22"/>
      <w:szCs w:val="22"/>
    </w:rPr>
  </w:style>
  <w:style w:type="character" w:customStyle="1" w:styleId="a9">
    <w:name w:val="Нижний колонтитул Знак"/>
    <w:basedOn w:val="a1"/>
    <w:link w:val="aa"/>
    <w:semiHidden/>
    <w:locked/>
    <w:rsid w:val="00E0497B"/>
    <w:rPr>
      <w:sz w:val="24"/>
      <w:szCs w:val="24"/>
      <w:lang w:val="en-US"/>
    </w:rPr>
  </w:style>
  <w:style w:type="paragraph" w:styleId="aa">
    <w:name w:val="footer"/>
    <w:basedOn w:val="a0"/>
    <w:link w:val="a9"/>
    <w:semiHidden/>
    <w:rsid w:val="00E0497B"/>
    <w:pPr>
      <w:tabs>
        <w:tab w:val="center" w:pos="4677"/>
        <w:tab w:val="right" w:pos="9355"/>
      </w:tabs>
    </w:pPr>
    <w:rPr>
      <w:rFonts w:asciiTheme="minorHAnsi" w:eastAsiaTheme="minorHAnsi" w:hAnsiTheme="minorHAnsi" w:cstheme="minorBidi"/>
      <w:sz w:val="24"/>
      <w:szCs w:val="24"/>
      <w:lang w:val="en-US"/>
    </w:rPr>
  </w:style>
  <w:style w:type="character" w:customStyle="1" w:styleId="10">
    <w:name w:val="Нижний колонтитул Знак1"/>
    <w:basedOn w:val="a1"/>
    <w:link w:val="aa"/>
    <w:uiPriority w:val="99"/>
    <w:semiHidden/>
    <w:rsid w:val="00E0497B"/>
    <w:rPr>
      <w:rFonts w:ascii="Times New Roman" w:eastAsia="Times New Roman" w:hAnsi="Times New Roman" w:cs="Times New Roman"/>
      <w:sz w:val="28"/>
      <w:szCs w:val="20"/>
      <w:lang w:eastAsia="ru-RU"/>
    </w:rPr>
  </w:style>
  <w:style w:type="paragraph" w:customStyle="1" w:styleId="11">
    <w:name w:val="Знак Знак Знак1"/>
    <w:basedOn w:val="a0"/>
    <w:rsid w:val="001908FA"/>
    <w:pPr>
      <w:tabs>
        <w:tab w:val="num" w:pos="360"/>
      </w:tabs>
      <w:spacing w:after="160" w:line="240" w:lineRule="exact"/>
    </w:pPr>
    <w:rPr>
      <w:rFonts w:ascii="Verdana" w:hAnsi="Verdana" w:cs="Verdana"/>
      <w:sz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akch.tomsk.ru/"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9F7F835403F621F724D2D07F026F20F1A16BB7A255CBC84E21E0F11264618944C1778FFB6C7F1C0DtAs1O" TargetMode="External"/><Relationship Id="rId3" Type="http://schemas.openxmlformats.org/officeDocument/2006/relationships/settings" Target="settings.xml"/><Relationship Id="rId21" Type="http://schemas.openxmlformats.org/officeDocument/2006/relationships/hyperlink" Target="http://u-bakch.tomsk.ru/" TargetMode="External"/><Relationship Id="rId7" Type="http://schemas.openxmlformats.org/officeDocument/2006/relationships/hyperlink" Target="http://u-bakch.tomsk.ru/" TargetMode="External"/><Relationship Id="rId12" Type="http://schemas.openxmlformats.org/officeDocument/2006/relationships/hyperlink" Target="consultantplus://offline/ref=B197EFCCFA903EE6EF4248771482D830120ED061EA0B0277A99595A53D8C5233B770CAy3MEO" TargetMode="External"/><Relationship Id="rId17" Type="http://schemas.openxmlformats.org/officeDocument/2006/relationships/hyperlink" Target="consultantplus://offline/ref=9F7F835403F621F724D2D07F026F20F1A16BB7A255CBC84E21E0F11264618944C1778FFB6C7F1D07tAs5O" TargetMode="External"/><Relationship Id="rId2" Type="http://schemas.openxmlformats.org/officeDocument/2006/relationships/styles" Target="styles.xml"/><Relationship Id="rId16" Type="http://schemas.openxmlformats.org/officeDocument/2006/relationships/hyperlink" Target="consultantplus://offline/ref=9F7F835403F621F724D2D07F026F20F1A16BB7A255CBC84E21E0F11264618944C1778FFB6C7F1D04tAs2O" TargetMode="External"/><Relationship Id="rId20" Type="http://schemas.openxmlformats.org/officeDocument/2006/relationships/hyperlink" Target="mailto:u-bakch@tomsk.gov.ru" TargetMode="External"/><Relationship Id="rId1" Type="http://schemas.openxmlformats.org/officeDocument/2006/relationships/numbering" Target="numbering.xml"/><Relationship Id="rId6" Type="http://schemas.openxmlformats.org/officeDocument/2006/relationships/hyperlink" Target="mailto:u-bakch@tomsk.gov.ru" TargetMode="External"/><Relationship Id="rId11" Type="http://schemas.openxmlformats.org/officeDocument/2006/relationships/hyperlink" Target="consultantplus://offline/ref=B197EFCCFA903EE6EF4248771482D830120ED061EA0B0277A99595A53D8C5233B770CAy3MCO" TargetMode="External"/><Relationship Id="rId5" Type="http://schemas.openxmlformats.org/officeDocument/2006/relationships/hyperlink" Target="consultantplus://offline/ref=0174B6195048AD9E79B9268932DA13ABE1527A2C0170301C85AD4F5F23B27E301A973773F3CB9F655EF219IBh9H" TargetMode="External"/><Relationship Id="rId15" Type="http://schemas.openxmlformats.org/officeDocument/2006/relationships/hyperlink" Target="consultantplus://offline/ref=55CAD0379CE439EE8B03B027F86EA206B4F7F13E17224D4616BF6A6F94ED9C96ADC4719C402DE7977Cg7O"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u-bakch.tomsk.ru/" TargetMode="External"/><Relationship Id="rId4" Type="http://schemas.openxmlformats.org/officeDocument/2006/relationships/webSettings" Target="webSettings.xml"/><Relationship Id="rId9" Type="http://schemas.openxmlformats.org/officeDocument/2006/relationships/hyperlink" Target="http://pgs.tomsk.gov.ru/" TargetMode="External"/><Relationship Id="rId14" Type="http://schemas.openxmlformats.org/officeDocument/2006/relationships/hyperlink" Target="consultantplus://offline/ref=C00B99114E067D5A1FD3F7586EBE82C814A0F99BE9D11CA33D78DA54303635AE66C9E525CF5E3F43hCI3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12031</Words>
  <Characters>68579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2018-02-09T05:34:00Z</dcterms:created>
  <dcterms:modified xsi:type="dcterms:W3CDTF">2018-03-06T04:16:00Z</dcterms:modified>
</cp:coreProperties>
</file>