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49" w:rsidRDefault="005E0549" w:rsidP="005E0549">
      <w:pPr>
        <w:pStyle w:val="a3"/>
        <w:outlineLvl w:val="0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АДМИНИСТРАЦИЯ </w:t>
      </w:r>
      <w:r w:rsidR="00890027">
        <w:rPr>
          <w:b/>
          <w:bCs/>
          <w:sz w:val="24"/>
          <w:szCs w:val="28"/>
        </w:rPr>
        <w:t xml:space="preserve">УСТЬ-БАКЧАРСКОГО  </w:t>
      </w:r>
      <w:r>
        <w:rPr>
          <w:b/>
          <w:bCs/>
          <w:sz w:val="24"/>
          <w:szCs w:val="28"/>
        </w:rPr>
        <w:t>СЕЛЬСКОГО ПОСЕЛЕНИЯ</w:t>
      </w:r>
    </w:p>
    <w:p w:rsidR="005E0549" w:rsidRDefault="005E0549" w:rsidP="005E0549">
      <w:pPr>
        <w:pStyle w:val="a5"/>
        <w:jc w:val="left"/>
        <w:outlineLvl w:val="0"/>
        <w:rPr>
          <w:sz w:val="24"/>
          <w:szCs w:val="28"/>
        </w:rPr>
      </w:pPr>
    </w:p>
    <w:p w:rsidR="005E0549" w:rsidRDefault="005E0549" w:rsidP="005E0549">
      <w:pPr>
        <w:pStyle w:val="a5"/>
        <w:jc w:val="left"/>
        <w:outlineLvl w:val="0"/>
        <w:rPr>
          <w:sz w:val="24"/>
          <w:szCs w:val="28"/>
        </w:rPr>
      </w:pPr>
    </w:p>
    <w:p w:rsidR="005E0549" w:rsidRDefault="005E0549" w:rsidP="005E0549">
      <w:pPr>
        <w:pStyle w:val="a5"/>
        <w:outlineLvl w:val="0"/>
        <w:rPr>
          <w:spacing w:val="20"/>
          <w:sz w:val="24"/>
          <w:szCs w:val="28"/>
        </w:rPr>
      </w:pPr>
      <w:r>
        <w:rPr>
          <w:spacing w:val="20"/>
          <w:sz w:val="24"/>
          <w:szCs w:val="28"/>
        </w:rPr>
        <w:t>ПОСТАНОВЛЕНИЕ</w:t>
      </w:r>
    </w:p>
    <w:p w:rsidR="005E0549" w:rsidRDefault="005E0549" w:rsidP="005E0549">
      <w:pPr>
        <w:pStyle w:val="a5"/>
        <w:outlineLvl w:val="0"/>
        <w:rPr>
          <w:spacing w:val="20"/>
          <w:sz w:val="24"/>
          <w:szCs w:val="28"/>
        </w:rPr>
      </w:pPr>
    </w:p>
    <w:p w:rsidR="005E0549" w:rsidRDefault="005E0549" w:rsidP="005E0549">
      <w:pPr>
        <w:pStyle w:val="a5"/>
        <w:outlineLvl w:val="0"/>
        <w:rPr>
          <w:spacing w:val="20"/>
          <w:sz w:val="24"/>
          <w:szCs w:val="28"/>
        </w:rPr>
      </w:pPr>
    </w:p>
    <w:tbl>
      <w:tblPr>
        <w:tblW w:w="0" w:type="auto"/>
        <w:tblLook w:val="04A0"/>
      </w:tblPr>
      <w:tblGrid>
        <w:gridCol w:w="3190"/>
        <w:gridCol w:w="3038"/>
        <w:gridCol w:w="3343"/>
      </w:tblGrid>
      <w:tr w:rsidR="005E0549" w:rsidTr="005E0549">
        <w:tc>
          <w:tcPr>
            <w:tcW w:w="3190" w:type="dxa"/>
            <w:hideMark/>
          </w:tcPr>
          <w:p w:rsidR="005E0549" w:rsidRDefault="00890027" w:rsidP="00890027">
            <w:pPr>
              <w:pStyle w:val="1"/>
              <w:rPr>
                <w:rFonts w:eastAsiaTheme="minorEastAsia"/>
                <w:b w:val="0"/>
                <w:bCs w:val="0"/>
                <w:szCs w:val="28"/>
              </w:rPr>
            </w:pPr>
            <w:r>
              <w:rPr>
                <w:rFonts w:eastAsiaTheme="minorEastAsia"/>
                <w:b w:val="0"/>
                <w:bCs w:val="0"/>
                <w:szCs w:val="28"/>
              </w:rPr>
              <w:t>01.03.2018</w:t>
            </w:r>
          </w:p>
        </w:tc>
        <w:tc>
          <w:tcPr>
            <w:tcW w:w="3038" w:type="dxa"/>
          </w:tcPr>
          <w:p w:rsidR="005E0549" w:rsidRDefault="005E0549">
            <w:pPr>
              <w:pStyle w:val="1"/>
              <w:jc w:val="center"/>
              <w:rPr>
                <w:rFonts w:eastAsiaTheme="minorEastAsia"/>
                <w:b w:val="0"/>
                <w:bCs w:val="0"/>
                <w:szCs w:val="28"/>
              </w:rPr>
            </w:pPr>
          </w:p>
        </w:tc>
        <w:tc>
          <w:tcPr>
            <w:tcW w:w="3343" w:type="dxa"/>
            <w:hideMark/>
          </w:tcPr>
          <w:p w:rsidR="005E0549" w:rsidRDefault="005E0549" w:rsidP="00890027">
            <w:pPr>
              <w:pStyle w:val="1"/>
              <w:jc w:val="center"/>
              <w:rPr>
                <w:rFonts w:eastAsiaTheme="minorEastAsia"/>
                <w:b w:val="0"/>
                <w:bCs w:val="0"/>
                <w:szCs w:val="28"/>
              </w:rPr>
            </w:pPr>
            <w:r>
              <w:rPr>
                <w:rFonts w:eastAsiaTheme="minorEastAsia"/>
                <w:b w:val="0"/>
                <w:bCs w:val="0"/>
                <w:szCs w:val="28"/>
              </w:rPr>
              <w:t xml:space="preserve">№ </w:t>
            </w:r>
            <w:r w:rsidR="00890027">
              <w:rPr>
                <w:rFonts w:eastAsiaTheme="minorEastAsia"/>
                <w:b w:val="0"/>
                <w:bCs w:val="0"/>
                <w:szCs w:val="28"/>
              </w:rPr>
              <w:t xml:space="preserve">  34</w:t>
            </w:r>
          </w:p>
        </w:tc>
      </w:tr>
    </w:tbl>
    <w:p w:rsidR="005E0549" w:rsidRDefault="005E0549" w:rsidP="005E0549">
      <w:pPr>
        <w:pStyle w:val="a5"/>
        <w:outlineLvl w:val="0"/>
        <w:rPr>
          <w:b w:val="0"/>
          <w:bCs/>
          <w:spacing w:val="20"/>
          <w:sz w:val="28"/>
          <w:szCs w:val="28"/>
        </w:rPr>
      </w:pPr>
    </w:p>
    <w:p w:rsidR="005E0549" w:rsidRDefault="005E0549" w:rsidP="005E0549">
      <w:pPr>
        <w:tabs>
          <w:tab w:val="left" w:pos="4680"/>
        </w:tabs>
        <w:ind w:right="4674"/>
        <w:rPr>
          <w:sz w:val="26"/>
          <w:szCs w:val="20"/>
        </w:rPr>
      </w:pPr>
      <w:r>
        <w:rPr>
          <w:sz w:val="26"/>
          <w:szCs w:val="20"/>
        </w:rPr>
        <w:t>Об утверждении Порядка формирования и ведения реестра источников доходов бюджета муниципального образования «</w:t>
      </w:r>
      <w:proofErr w:type="spellStart"/>
      <w:r w:rsidR="00890027">
        <w:rPr>
          <w:sz w:val="26"/>
          <w:szCs w:val="20"/>
        </w:rPr>
        <w:t>Усть-Бакчарское</w:t>
      </w:r>
      <w:proofErr w:type="spellEnd"/>
      <w:r>
        <w:rPr>
          <w:sz w:val="26"/>
          <w:szCs w:val="20"/>
        </w:rPr>
        <w:t xml:space="preserve"> сельское поселение» </w:t>
      </w:r>
    </w:p>
    <w:p w:rsidR="005E0549" w:rsidRDefault="005E0549" w:rsidP="005E0549">
      <w:pPr>
        <w:tabs>
          <w:tab w:val="center" w:pos="4677"/>
        </w:tabs>
        <w:ind w:firstLine="709"/>
        <w:rPr>
          <w:sz w:val="26"/>
          <w:szCs w:val="20"/>
        </w:rPr>
      </w:pPr>
      <w:r>
        <w:rPr>
          <w:sz w:val="26"/>
          <w:szCs w:val="20"/>
        </w:rPr>
        <w:t xml:space="preserve">           </w:t>
      </w:r>
      <w:r>
        <w:rPr>
          <w:sz w:val="26"/>
          <w:szCs w:val="20"/>
        </w:rPr>
        <w:tab/>
      </w:r>
    </w:p>
    <w:p w:rsidR="005E0549" w:rsidRDefault="005E0549" w:rsidP="005E0549">
      <w:pPr>
        <w:ind w:firstLine="709"/>
        <w:rPr>
          <w:i/>
          <w:sz w:val="26"/>
          <w:szCs w:val="20"/>
        </w:rPr>
      </w:pPr>
      <w:r>
        <w:rPr>
          <w:i/>
          <w:sz w:val="26"/>
          <w:szCs w:val="20"/>
        </w:rPr>
        <w:t xml:space="preserve">             </w:t>
      </w:r>
    </w:p>
    <w:p w:rsidR="005E0549" w:rsidRDefault="005E0549" w:rsidP="005E054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>
        <w:rPr>
          <w:color w:val="000000"/>
          <w:sz w:val="26"/>
          <w:szCs w:val="26"/>
        </w:rPr>
        <w:t>с пунктом 7 статьи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руководствуясь Уставом муниципального образования «</w:t>
      </w:r>
      <w:proofErr w:type="spellStart"/>
      <w:r w:rsidR="00890027">
        <w:rPr>
          <w:color w:val="000000"/>
          <w:sz w:val="26"/>
          <w:szCs w:val="26"/>
        </w:rPr>
        <w:t>Усть-Бакчарское</w:t>
      </w:r>
      <w:proofErr w:type="spellEnd"/>
      <w:r>
        <w:rPr>
          <w:color w:val="000000"/>
          <w:sz w:val="26"/>
          <w:szCs w:val="26"/>
        </w:rPr>
        <w:t xml:space="preserve"> сельское поселение», </w:t>
      </w:r>
      <w:r>
        <w:rPr>
          <w:rFonts w:cs="Arial"/>
          <w:bCs/>
          <w:sz w:val="26"/>
          <w:szCs w:val="26"/>
        </w:rPr>
        <w:t xml:space="preserve"> </w:t>
      </w:r>
    </w:p>
    <w:p w:rsidR="005E0549" w:rsidRDefault="005E0549" w:rsidP="005E0549">
      <w:pPr>
        <w:ind w:firstLine="709"/>
        <w:jc w:val="both"/>
        <w:rPr>
          <w:sz w:val="26"/>
          <w:szCs w:val="26"/>
        </w:rPr>
      </w:pPr>
    </w:p>
    <w:p w:rsidR="005E0549" w:rsidRDefault="005E0549" w:rsidP="005E05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5E0549" w:rsidRDefault="005E0549" w:rsidP="005E054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E0549" w:rsidRDefault="005E0549" w:rsidP="005E054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r>
        <w:rPr>
          <w:color w:val="000000"/>
          <w:sz w:val="26"/>
          <w:szCs w:val="26"/>
        </w:rPr>
        <w:t>Порядок формирования и ведения реестра источников доходов муниципального образования «</w:t>
      </w:r>
      <w:proofErr w:type="spellStart"/>
      <w:r w:rsidR="00890027">
        <w:rPr>
          <w:color w:val="000000"/>
          <w:sz w:val="26"/>
          <w:szCs w:val="26"/>
        </w:rPr>
        <w:t>Усть-Бакчарское</w:t>
      </w:r>
      <w:proofErr w:type="spellEnd"/>
      <w:r w:rsidR="0089002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сельское поселение»</w:t>
      </w:r>
      <w:r>
        <w:rPr>
          <w:sz w:val="26"/>
          <w:szCs w:val="26"/>
        </w:rPr>
        <w:t xml:space="preserve"> согласно приложению к настоящему постановлению.</w:t>
      </w:r>
    </w:p>
    <w:p w:rsidR="005E0549" w:rsidRDefault="005E0549" w:rsidP="005E0549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со дня его официального опубликования и распространяется на </w:t>
      </w:r>
      <w:proofErr w:type="gramStart"/>
      <w:r>
        <w:rPr>
          <w:sz w:val="26"/>
          <w:szCs w:val="26"/>
        </w:rPr>
        <w:t>правоотношения</w:t>
      </w:r>
      <w:proofErr w:type="gramEnd"/>
      <w:r>
        <w:rPr>
          <w:sz w:val="26"/>
          <w:szCs w:val="26"/>
        </w:rPr>
        <w:t xml:space="preserve"> возникшие с 01 января 2018 года. </w:t>
      </w:r>
    </w:p>
    <w:p w:rsidR="005E0549" w:rsidRDefault="005E0549" w:rsidP="005E054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Опубликовать настоящее постановление в официальном печатном издании «Официальные ведомости </w:t>
      </w:r>
      <w:proofErr w:type="spellStart"/>
      <w:r w:rsidR="00890027">
        <w:rPr>
          <w:sz w:val="26"/>
          <w:szCs w:val="26"/>
        </w:rPr>
        <w:t>Усть-Бакчарского</w:t>
      </w:r>
      <w:proofErr w:type="spellEnd"/>
      <w:r>
        <w:rPr>
          <w:sz w:val="26"/>
          <w:szCs w:val="26"/>
        </w:rPr>
        <w:t xml:space="preserve"> сельского поселения», разместить на официальном сайте </w:t>
      </w:r>
      <w:proofErr w:type="spellStart"/>
      <w:r w:rsidR="00890027">
        <w:rPr>
          <w:sz w:val="26"/>
          <w:szCs w:val="26"/>
        </w:rPr>
        <w:t>Усть-Бакчарского</w:t>
      </w:r>
      <w:proofErr w:type="spellEnd"/>
      <w:r>
        <w:rPr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5E0549" w:rsidRDefault="005E0549" w:rsidP="005E0549">
      <w:pPr>
        <w:tabs>
          <w:tab w:val="left" w:pos="108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E0549" w:rsidRDefault="005E0549" w:rsidP="005E0549">
      <w:pPr>
        <w:ind w:firstLine="709"/>
        <w:jc w:val="both"/>
        <w:rPr>
          <w:sz w:val="26"/>
          <w:szCs w:val="26"/>
        </w:rPr>
      </w:pPr>
    </w:p>
    <w:p w:rsidR="005E0549" w:rsidRDefault="005E0549" w:rsidP="005E0549">
      <w:pPr>
        <w:ind w:firstLine="709"/>
        <w:jc w:val="both"/>
        <w:rPr>
          <w:sz w:val="26"/>
          <w:szCs w:val="26"/>
        </w:rPr>
      </w:pPr>
    </w:p>
    <w:p w:rsidR="005E0549" w:rsidRDefault="005E0549" w:rsidP="005E0549">
      <w:pPr>
        <w:ind w:firstLine="709"/>
        <w:jc w:val="both"/>
        <w:rPr>
          <w:sz w:val="26"/>
          <w:szCs w:val="26"/>
        </w:rPr>
      </w:pPr>
    </w:p>
    <w:p w:rsidR="005E0549" w:rsidRDefault="005E0549" w:rsidP="005E0549">
      <w:pPr>
        <w:ind w:firstLine="709"/>
        <w:jc w:val="both"/>
        <w:rPr>
          <w:sz w:val="26"/>
          <w:szCs w:val="26"/>
        </w:rPr>
      </w:pPr>
    </w:p>
    <w:p w:rsidR="005E0549" w:rsidRDefault="005E0549" w:rsidP="005E0549">
      <w:pPr>
        <w:ind w:firstLine="709"/>
        <w:jc w:val="both"/>
        <w:rPr>
          <w:sz w:val="26"/>
          <w:szCs w:val="26"/>
        </w:rPr>
      </w:pPr>
    </w:p>
    <w:p w:rsidR="005E0549" w:rsidRDefault="005E0549" w:rsidP="005E0549">
      <w:pPr>
        <w:ind w:firstLine="709"/>
        <w:jc w:val="both"/>
        <w:rPr>
          <w:sz w:val="26"/>
          <w:szCs w:val="26"/>
        </w:rPr>
      </w:pPr>
    </w:p>
    <w:p w:rsidR="005E0549" w:rsidRDefault="005E0549" w:rsidP="005E05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890027">
        <w:rPr>
          <w:sz w:val="26"/>
          <w:szCs w:val="26"/>
        </w:rPr>
        <w:t>Усть-Бакчарского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90027">
        <w:rPr>
          <w:sz w:val="26"/>
          <w:szCs w:val="26"/>
        </w:rPr>
        <w:t>В.Н.</w:t>
      </w:r>
      <w:proofErr w:type="gramStart"/>
      <w:r w:rsidR="00890027">
        <w:rPr>
          <w:sz w:val="26"/>
          <w:szCs w:val="26"/>
        </w:rPr>
        <w:t>Бессмертных</w:t>
      </w:r>
      <w:proofErr w:type="gramEnd"/>
    </w:p>
    <w:p w:rsidR="005E0549" w:rsidRDefault="005E0549" w:rsidP="005E0549">
      <w:pPr>
        <w:autoSpaceDE w:val="0"/>
        <w:autoSpaceDN w:val="0"/>
        <w:adjustRightInd w:val="0"/>
        <w:ind w:left="4956" w:firstLine="1848"/>
        <w:jc w:val="both"/>
        <w:outlineLvl w:val="0"/>
        <w:rPr>
          <w:sz w:val="22"/>
          <w:szCs w:val="22"/>
        </w:rPr>
      </w:pPr>
    </w:p>
    <w:p w:rsidR="005E0549" w:rsidRDefault="005E0549" w:rsidP="005E0549">
      <w:pPr>
        <w:autoSpaceDE w:val="0"/>
        <w:autoSpaceDN w:val="0"/>
        <w:adjustRightInd w:val="0"/>
        <w:ind w:left="4956" w:firstLine="184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E0549" w:rsidRDefault="005E0549" w:rsidP="005E0549">
      <w:pPr>
        <w:autoSpaceDE w:val="0"/>
        <w:autoSpaceDN w:val="0"/>
        <w:adjustRightInd w:val="0"/>
        <w:ind w:left="4956" w:firstLine="1281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постановлению</w:t>
      </w:r>
    </w:p>
    <w:p w:rsidR="005E0549" w:rsidRDefault="005E0549" w:rsidP="005E0549">
      <w:pPr>
        <w:autoSpaceDE w:val="0"/>
        <w:autoSpaceDN w:val="0"/>
        <w:adjustRightInd w:val="0"/>
        <w:ind w:left="623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 w:rsidR="00890027"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5E0549" w:rsidRDefault="005E0549" w:rsidP="005E0549">
      <w:pPr>
        <w:autoSpaceDE w:val="0"/>
        <w:autoSpaceDN w:val="0"/>
        <w:adjustRightInd w:val="0"/>
        <w:ind w:left="4956" w:firstLine="128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90027">
        <w:rPr>
          <w:sz w:val="22"/>
          <w:szCs w:val="22"/>
        </w:rPr>
        <w:t>01.03.</w:t>
      </w:r>
      <w:r>
        <w:rPr>
          <w:sz w:val="22"/>
          <w:szCs w:val="22"/>
        </w:rPr>
        <w:t xml:space="preserve">2018 № </w:t>
      </w:r>
      <w:r w:rsidR="00890027">
        <w:rPr>
          <w:sz w:val="22"/>
          <w:szCs w:val="22"/>
        </w:rPr>
        <w:t xml:space="preserve"> 34</w:t>
      </w:r>
    </w:p>
    <w:p w:rsidR="005E0549" w:rsidRDefault="005E0549" w:rsidP="005E0549">
      <w:pPr>
        <w:autoSpaceDE w:val="0"/>
        <w:autoSpaceDN w:val="0"/>
        <w:adjustRightInd w:val="0"/>
        <w:ind w:firstLine="1848"/>
        <w:jc w:val="both"/>
        <w:rPr>
          <w:sz w:val="26"/>
          <w:szCs w:val="26"/>
        </w:rPr>
      </w:pPr>
      <w:bookmarkStart w:id="0" w:name="Par34"/>
      <w:bookmarkEnd w:id="0"/>
    </w:p>
    <w:p w:rsidR="005E0549" w:rsidRDefault="005E0549" w:rsidP="005E054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 w:rsidR="005E0549" w:rsidRDefault="005E0549" w:rsidP="005E054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формирования и ведения реестра источников доходов бюджета</w:t>
      </w:r>
    </w:p>
    <w:p w:rsidR="005E0549" w:rsidRDefault="005E0549" w:rsidP="005E054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</w:t>
      </w:r>
      <w:proofErr w:type="spellStart"/>
      <w:r w:rsidR="00890027">
        <w:rPr>
          <w:b/>
          <w:sz w:val="26"/>
          <w:szCs w:val="26"/>
        </w:rPr>
        <w:t>Усть-Бакчарское</w:t>
      </w:r>
      <w:proofErr w:type="spellEnd"/>
      <w:r w:rsidR="0089002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сельское поселение»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proofErr w:type="gramStart"/>
      <w:r>
        <w:rPr>
          <w:sz w:val="26"/>
          <w:szCs w:val="26"/>
        </w:rPr>
        <w:t>Настоящий Порядок формирования и ведения реестра источников доходов бюджета муниципального образования «</w:t>
      </w:r>
      <w:proofErr w:type="spellStart"/>
      <w:r w:rsidR="00890027">
        <w:rPr>
          <w:sz w:val="26"/>
          <w:szCs w:val="26"/>
        </w:rPr>
        <w:t>Усть-Бакчарское</w:t>
      </w:r>
      <w:proofErr w:type="spellEnd"/>
      <w:r w:rsidR="0089002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сельское поселение</w:t>
      </w:r>
      <w:r>
        <w:rPr>
          <w:sz w:val="26"/>
          <w:szCs w:val="26"/>
        </w:rPr>
        <w:t>» (далее – Порядок) определяет состав информации, подлежащей включению в перечень источников доходов бюджета муниципального образования «</w:t>
      </w:r>
      <w:proofErr w:type="spellStart"/>
      <w:r w:rsidR="00890027">
        <w:rPr>
          <w:sz w:val="26"/>
          <w:szCs w:val="26"/>
        </w:rPr>
        <w:t>Усть-Бакчарское</w:t>
      </w:r>
      <w:proofErr w:type="spellEnd"/>
      <w:r w:rsidR="0089002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», а также порядок формирования и ведения реестра источников доходов бюджета муниципального образования «</w:t>
      </w:r>
      <w:proofErr w:type="spellStart"/>
      <w:r w:rsidR="00890027">
        <w:rPr>
          <w:sz w:val="26"/>
          <w:szCs w:val="26"/>
        </w:rPr>
        <w:t>Усть-Бакчарское</w:t>
      </w:r>
      <w:proofErr w:type="spellEnd"/>
      <w:r w:rsidR="0089002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  (далее – реестр источников доходов бюджета).</w:t>
      </w:r>
      <w:proofErr w:type="gramEnd"/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 Реестр источников доходов бюджета представляет собой свод информации о доходах бюджета муниципального образования «</w:t>
      </w:r>
      <w:proofErr w:type="spellStart"/>
      <w:r w:rsidR="00890027">
        <w:rPr>
          <w:sz w:val="26"/>
          <w:szCs w:val="26"/>
        </w:rPr>
        <w:t>Усть-Бакчарское</w:t>
      </w:r>
      <w:proofErr w:type="spellEnd"/>
      <w:r w:rsidR="0089002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 по источникам доходов бюджета, которые формируются и ведутся в процессе составления, утверждения и исполнения бюджета на основании перечня источников доходов Российской Федерации.</w:t>
      </w:r>
      <w:bookmarkStart w:id="1" w:name="Par12"/>
      <w:bookmarkEnd w:id="1"/>
    </w:p>
    <w:p w:rsidR="005E0549" w:rsidRDefault="005E0549" w:rsidP="005E054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105"/>
      <w:bookmarkEnd w:id="2"/>
      <w:r>
        <w:rPr>
          <w:sz w:val="26"/>
          <w:szCs w:val="26"/>
        </w:rPr>
        <w:t>3. Реестр источников доходов бюджета формируется и ведется в электронной форме в муниципальной информационной системе управления муниципальными финансами. По решению субъекта Российской Федерации в случае согласия муниципального образования «</w:t>
      </w:r>
      <w:proofErr w:type="spellStart"/>
      <w:r w:rsidR="00890027">
        <w:rPr>
          <w:sz w:val="26"/>
          <w:szCs w:val="26"/>
        </w:rPr>
        <w:t>Усть-Бакчарское</w:t>
      </w:r>
      <w:proofErr w:type="spellEnd"/>
      <w:r w:rsidR="008900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сельское поселение» реестр источников доходов бюджета может вестись в государственной информационной системе управления государственными и муниципальными финансами субъекта Российской Федерации. При этом субъектом Российской Федерации обеспечивается доступ органов Администрации </w:t>
      </w:r>
      <w:proofErr w:type="spellStart"/>
      <w:r w:rsidR="00890027">
        <w:rPr>
          <w:sz w:val="26"/>
          <w:szCs w:val="26"/>
        </w:rPr>
        <w:t>Усть-Бакчарского</w:t>
      </w:r>
      <w:proofErr w:type="spellEnd"/>
      <w:r w:rsidR="00890027">
        <w:rPr>
          <w:sz w:val="26"/>
          <w:szCs w:val="26"/>
        </w:rPr>
        <w:t xml:space="preserve"> с</w:t>
      </w:r>
      <w:r>
        <w:rPr>
          <w:sz w:val="26"/>
          <w:szCs w:val="26"/>
        </w:rPr>
        <w:t>ельского поселения в государственную информационную систему управления государственными и муниципальными финансами субъекта Российской Федерации для ведения реестра источников доходов местных бюджетов.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Реестр источников доходов бюджета ведется Администрацией </w:t>
      </w:r>
      <w:proofErr w:type="spellStart"/>
      <w:r w:rsidR="00890027">
        <w:rPr>
          <w:sz w:val="26"/>
          <w:szCs w:val="26"/>
        </w:rPr>
        <w:t>Усть-Бакчарского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. 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В целях </w:t>
      </w:r>
      <w:proofErr w:type="gramStart"/>
      <w:r>
        <w:rPr>
          <w:sz w:val="26"/>
          <w:szCs w:val="26"/>
        </w:rPr>
        <w:t>ведения реестра источников доходов бюджета</w:t>
      </w:r>
      <w:proofErr w:type="gramEnd"/>
      <w:r>
        <w:rPr>
          <w:sz w:val="26"/>
          <w:szCs w:val="26"/>
        </w:rPr>
        <w:t xml:space="preserve"> органы местного самоуправления, органы Администрации </w:t>
      </w:r>
      <w:proofErr w:type="spellStart"/>
      <w:r w:rsidR="00890027">
        <w:rPr>
          <w:sz w:val="26"/>
          <w:szCs w:val="26"/>
        </w:rPr>
        <w:t>Усть-Бакчарского</w:t>
      </w:r>
      <w:proofErr w:type="spellEnd"/>
      <w:r>
        <w:rPr>
          <w:sz w:val="26"/>
          <w:szCs w:val="26"/>
        </w:rPr>
        <w:t xml:space="preserve"> сельского поселения, казенные учреждения, иные организации, осуществляющие бюджетные полномочия главных администраторов доходов бюджетов (далее – главные администраторы доходов бюджета), обеспечивают предоставление сведений, необходимых для ведения реестра источников доходов бюджета в соответствии с </w:t>
      </w:r>
      <w:hyperlink r:id="rId4" w:anchor="P105" w:history="1">
        <w:r>
          <w:rPr>
            <w:rStyle w:val="a7"/>
            <w:color w:val="auto"/>
            <w:sz w:val="26"/>
            <w:szCs w:val="26"/>
            <w:u w:val="none"/>
          </w:rPr>
          <w:t>пунктом 8</w:t>
        </w:r>
      </w:hyperlink>
      <w:r>
        <w:rPr>
          <w:sz w:val="26"/>
          <w:szCs w:val="26"/>
        </w:rPr>
        <w:t xml:space="preserve"> настоящего Порядка.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" w:name="P119"/>
      <w:bookmarkEnd w:id="3"/>
      <w:r>
        <w:rPr>
          <w:sz w:val="26"/>
          <w:szCs w:val="26"/>
        </w:rPr>
        <w:t>6. При формировании и ведении реестра источников доходов бюджета в муниципальной информационной системе управления муниципальными финансами главными администраторами доходов бюджета используются усиленные квалифицированные электронные подписи лиц, уполномоченных действовать от имени главных администраторов доходов бюджета, указанных в пункте 5 настоящего Порядка.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 Ответственность за полноту и достоверность информации, а также своевременность ее включения в реестр источников доходов бюджета несут главные администраторы доходов бюджета.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8. В реестр источников доходов бюджета в отношении каждого источника дохода бюджета включается следующая информация: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4" w:name="Par29"/>
      <w:bookmarkEnd w:id="4"/>
      <w:r>
        <w:rPr>
          <w:sz w:val="26"/>
          <w:szCs w:val="26"/>
        </w:rPr>
        <w:t>1) наименование источника дохода бюджета;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 наименование группы источников доходов бюджетов,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которую</w:t>
      </w:r>
      <w:proofErr w:type="gramEnd"/>
      <w:r>
        <w:rPr>
          <w:sz w:val="26"/>
          <w:szCs w:val="26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5" w:name="Par33"/>
      <w:bookmarkEnd w:id="5"/>
      <w:r>
        <w:rPr>
          <w:sz w:val="26"/>
          <w:szCs w:val="26"/>
        </w:rPr>
        <w:t>5) информация о главных администраторах доходов бюджета;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Совета </w:t>
      </w:r>
      <w:proofErr w:type="spellStart"/>
      <w:r w:rsidR="00890027">
        <w:rPr>
          <w:sz w:val="26"/>
          <w:szCs w:val="26"/>
        </w:rPr>
        <w:t>Усть-Бакчарского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о бюджете муниципального образования на очередной финансовый год (очередной финансовый год и плановый период) (далее – решение о бюджете);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6" w:name="Par35"/>
      <w:bookmarkEnd w:id="6"/>
      <w:r>
        <w:rPr>
          <w:sz w:val="26"/>
          <w:szCs w:val="26"/>
        </w:rPr>
        <w:t>7)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  <w:bookmarkStart w:id="7" w:name="Par36"/>
      <w:bookmarkEnd w:id="7"/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8)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решениями о бюджете с учетом решений о внесении изменений в решение о бюджете;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8" w:name="Par37"/>
      <w:bookmarkEnd w:id="8"/>
      <w:r>
        <w:rPr>
          <w:sz w:val="26"/>
          <w:szCs w:val="26"/>
        </w:rPr>
        <w:t>9)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9" w:name="Par38"/>
      <w:bookmarkEnd w:id="9"/>
      <w:r>
        <w:rPr>
          <w:sz w:val="26"/>
          <w:szCs w:val="26"/>
        </w:rPr>
        <w:t>10) показатели кассовых поступлений по коду классификации доходов бюджета, соответствующему источнику дохода бюджета;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0" w:name="Par39"/>
      <w:bookmarkEnd w:id="10"/>
      <w:r>
        <w:rPr>
          <w:sz w:val="26"/>
          <w:szCs w:val="26"/>
        </w:rPr>
        <w:t xml:space="preserve">11)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bookmarkStart w:id="11" w:name="Par40"/>
      <w:bookmarkStart w:id="12" w:name="Par45"/>
      <w:bookmarkStart w:id="13" w:name="Par59"/>
      <w:bookmarkEnd w:id="11"/>
      <w:bookmarkEnd w:id="12"/>
      <w:bookmarkEnd w:id="13"/>
      <w:r>
        <w:rPr>
          <w:sz w:val="26"/>
          <w:szCs w:val="26"/>
        </w:rPr>
        <w:t>решением о бюджете.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gramStart"/>
      <w:r>
        <w:rPr>
          <w:sz w:val="26"/>
          <w:szCs w:val="26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Федерации.</w:t>
      </w:r>
      <w:proofErr w:type="gramEnd"/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Информация, указанная в подпунктах 1) – 5), пункта 8 настоящего Порядка,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</w:t>
      </w:r>
      <w:r>
        <w:rPr>
          <w:sz w:val="26"/>
          <w:szCs w:val="26"/>
        </w:rPr>
        <w:lastRenderedPageBreak/>
        <w:t>перечня источников доходов Российской Федерации и реестра источников доходов бюджетов.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11. Информация, указанная в подпунктах 6) – 9) пункта 8 настоящего Порядка, формируется и ведется на основании прогнозов поступления доходов.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proofErr w:type="gramStart"/>
      <w:r>
        <w:rPr>
          <w:sz w:val="26"/>
          <w:szCs w:val="26"/>
        </w:rPr>
        <w:t>Информация, указанная в подпункте 10) пункта 8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  <w:proofErr w:type="gramEnd"/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Администрация </w:t>
      </w:r>
      <w:proofErr w:type="spellStart"/>
      <w:r w:rsidR="00890027">
        <w:rPr>
          <w:sz w:val="26"/>
          <w:szCs w:val="26"/>
        </w:rPr>
        <w:t>Усть-Бакчарского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обеспечивает включение в реестр источников доходов бюджетов информации, указанной в пункте 8 настоящего Порядка, в следующие сроки: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информации, указанной в подпунктах 1) – 5) пункта 8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2) информации, указанной в подпунктах 7), 8) и 11) пункта 8 настоящего Порядка, – не позднее пяти рабочих дней со дня принятия или внесения изменений в решение о соответствующем бюджете и решение об исполнении соответствующего бюджета;</w:t>
      </w:r>
      <w:proofErr w:type="gramEnd"/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3) информации, указанной в подпункте 9) пункта 8 настоящего Порядка, –  не позднее десятого рабочего дня каждого месяца года;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4) информации, указанной в </w:t>
      </w:r>
      <w:hyperlink r:id="rId5" w:anchor="P127" w:history="1">
        <w:r>
          <w:rPr>
            <w:rStyle w:val="a7"/>
            <w:color w:val="auto"/>
            <w:sz w:val="26"/>
            <w:szCs w:val="26"/>
            <w:u w:val="none"/>
          </w:rPr>
          <w:t>подпункте 6</w:t>
        </w:r>
      </w:hyperlink>
      <w:r>
        <w:rPr>
          <w:sz w:val="26"/>
          <w:szCs w:val="26"/>
        </w:rPr>
        <w:t>) пункта 8 настоящего Порядка, – в сроки, установленные графиком составления проекта местного бюджета муниципального образования «</w:t>
      </w:r>
      <w:proofErr w:type="spellStart"/>
      <w:r w:rsidR="00890027">
        <w:rPr>
          <w:sz w:val="26"/>
          <w:szCs w:val="26"/>
        </w:rPr>
        <w:t>Усть-Бакчарское</w:t>
      </w:r>
      <w:proofErr w:type="spellEnd"/>
      <w:r w:rsidR="008900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сельское поселение» на очередной финансовый год (очередной финансовый год и плановый период);</w:t>
      </w:r>
      <w:proofErr w:type="gramEnd"/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5) информации, указанной в подпункте 10) пункта 8 настоящего Порядка, –  не позднее десятого рабочего дня каждого месяца года.</w:t>
      </w:r>
      <w:proofErr w:type="gramEnd"/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4" w:name="P165"/>
      <w:bookmarkEnd w:id="14"/>
      <w:r>
        <w:rPr>
          <w:sz w:val="26"/>
          <w:szCs w:val="26"/>
        </w:rPr>
        <w:t xml:space="preserve">14. Главные администраторы доходов бюджета в целях включения в реестры источников доходов бюджетов информации, указанной в пункте 8 настоящего порядка, представляют информацию в следующие сроки: </w:t>
      </w:r>
    </w:p>
    <w:p w:rsidR="005E0549" w:rsidRDefault="005E0549" w:rsidP="005E0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информацию, указанную в </w:t>
      </w:r>
      <w:hyperlink r:id="rId6" w:history="1">
        <w:r>
          <w:rPr>
            <w:rStyle w:val="a7"/>
            <w:color w:val="auto"/>
            <w:sz w:val="26"/>
            <w:szCs w:val="26"/>
            <w:u w:val="none"/>
          </w:rPr>
          <w:t>подпункте 9) пункта 8</w:t>
        </w:r>
      </w:hyperlink>
      <w:r>
        <w:rPr>
          <w:sz w:val="26"/>
          <w:szCs w:val="26"/>
        </w:rPr>
        <w:t xml:space="preserve"> настоящего Порядка, - согласно установленному в соответствии с бюджетным законодательством порядку составления и ведения кассового плана местного бюджета муниципального образования «</w:t>
      </w:r>
      <w:proofErr w:type="spellStart"/>
      <w:r w:rsidR="00890027">
        <w:rPr>
          <w:sz w:val="26"/>
          <w:szCs w:val="26"/>
        </w:rPr>
        <w:t>Усть-Бакчарское</w:t>
      </w:r>
      <w:proofErr w:type="spellEnd"/>
      <w:r w:rsidR="008900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сельское поселение», но не позднее 10-го рабочего дня каждого месяца года; </w:t>
      </w:r>
    </w:p>
    <w:p w:rsidR="005E0549" w:rsidRDefault="005E0549" w:rsidP="005E0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информацию, указанную в </w:t>
      </w:r>
      <w:hyperlink r:id="rId7" w:history="1">
        <w:r>
          <w:rPr>
            <w:rStyle w:val="a7"/>
            <w:color w:val="auto"/>
            <w:sz w:val="26"/>
            <w:szCs w:val="26"/>
            <w:u w:val="none"/>
          </w:rPr>
          <w:t>подпункте 6) пункта 8</w:t>
        </w:r>
      </w:hyperlink>
      <w:r>
        <w:rPr>
          <w:sz w:val="26"/>
          <w:szCs w:val="26"/>
        </w:rPr>
        <w:t xml:space="preserve"> настоящего Порядка, - в сроки, установленные графиком составления проекта местного бюджета муниципального образования «</w:t>
      </w:r>
      <w:proofErr w:type="spellStart"/>
      <w:r w:rsidR="00890027">
        <w:rPr>
          <w:sz w:val="26"/>
          <w:szCs w:val="26"/>
        </w:rPr>
        <w:t>Усть-Бакчарское</w:t>
      </w:r>
      <w:proofErr w:type="spellEnd"/>
      <w:r w:rsidR="008900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сельское поселение» на очередной финансовый год (очередной финансовый год и плановый период).</w:t>
      </w:r>
    </w:p>
    <w:p w:rsidR="005E0549" w:rsidRDefault="005E0549" w:rsidP="005E054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Администрация </w:t>
      </w:r>
      <w:proofErr w:type="spellStart"/>
      <w:r w:rsidR="00890027">
        <w:rPr>
          <w:sz w:val="26"/>
          <w:szCs w:val="26"/>
        </w:rPr>
        <w:t>Усть-Бакчарского</w:t>
      </w:r>
      <w:proofErr w:type="spellEnd"/>
      <w:r>
        <w:rPr>
          <w:sz w:val="26"/>
          <w:szCs w:val="26"/>
        </w:rPr>
        <w:t xml:space="preserve"> сельского поселения в целях </w:t>
      </w:r>
      <w:proofErr w:type="gramStart"/>
      <w:r>
        <w:rPr>
          <w:sz w:val="26"/>
          <w:szCs w:val="26"/>
        </w:rPr>
        <w:t>ведения реестров источников доходов бюджетов</w:t>
      </w:r>
      <w:proofErr w:type="gramEnd"/>
      <w:r>
        <w:rPr>
          <w:sz w:val="26"/>
          <w:szCs w:val="26"/>
        </w:rPr>
        <w:t xml:space="preserve"> в течение одного рабочего дня со дня представления главными администраторами доходов бюджета информации, указанной в </w:t>
      </w:r>
      <w:hyperlink r:id="rId8" w:history="1">
        <w:r>
          <w:rPr>
            <w:rStyle w:val="a7"/>
            <w:color w:val="auto"/>
            <w:sz w:val="26"/>
            <w:szCs w:val="26"/>
            <w:u w:val="none"/>
          </w:rPr>
          <w:t xml:space="preserve">пункте </w:t>
        </w:r>
      </w:hyperlink>
      <w:r>
        <w:rPr>
          <w:sz w:val="26"/>
          <w:szCs w:val="26"/>
        </w:rPr>
        <w:t>8 настоящего Порядка, обеспечивает в автоматизированном режиме проверку: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наличия информации в соответствии с пунктом 8 настоящего Порядка;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2) соответствия порядка формирования информации, указанной в пункте 8 настоящего Порядка, для включения в реестр источников доходов бюджета, </w:t>
      </w:r>
      <w:r>
        <w:rPr>
          <w:sz w:val="26"/>
          <w:szCs w:val="26"/>
        </w:rPr>
        <w:lastRenderedPageBreak/>
        <w:t>правилам, установленным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 июня 2015 года № 658 «О государственной интегрированной информационной системе управления общественными финансами «Электронный бюджет».</w:t>
      </w:r>
      <w:proofErr w:type="gramEnd"/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5" w:name="P169"/>
      <w:bookmarkEnd w:id="15"/>
      <w:r>
        <w:rPr>
          <w:sz w:val="26"/>
          <w:szCs w:val="26"/>
        </w:rPr>
        <w:t xml:space="preserve">16. В случае положительного результата проверки, указанной в пункте 15 настоящего Порядка, информация, представленная главными администраторами доходов бюджета, образует реестровую запись </w:t>
      </w:r>
      <w:proofErr w:type="gramStart"/>
      <w:r>
        <w:rPr>
          <w:sz w:val="26"/>
          <w:szCs w:val="26"/>
        </w:rPr>
        <w:t>источника дохода бюджета реестра источников доходов</w:t>
      </w:r>
      <w:proofErr w:type="gramEnd"/>
      <w:r>
        <w:rPr>
          <w:sz w:val="26"/>
          <w:szCs w:val="26"/>
        </w:rPr>
        <w:t xml:space="preserve"> бюджета, которой Администрация </w:t>
      </w:r>
      <w:proofErr w:type="spellStart"/>
      <w:r w:rsidR="00890027">
        <w:rPr>
          <w:sz w:val="26"/>
          <w:szCs w:val="26"/>
        </w:rPr>
        <w:t>Усть-Бакчарского</w:t>
      </w:r>
      <w:proofErr w:type="spellEnd"/>
      <w:r>
        <w:rPr>
          <w:sz w:val="26"/>
          <w:szCs w:val="26"/>
        </w:rPr>
        <w:t xml:space="preserve"> сельского поселения присваивает уникальный номер.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Порядок формирования уникального номера реестровой записи источника дохода бюджета реестра источников доходов бюджета определяется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РФ от 31.08.2016 № 868</w:t>
      </w:r>
      <w:proofErr w:type="gramEnd"/>
      <w:r>
        <w:rPr>
          <w:sz w:val="26"/>
          <w:szCs w:val="26"/>
        </w:rPr>
        <w:t xml:space="preserve"> «О порядке формирования и ведения перечня источников доходов Российской Федерации».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направлении главными администраторами доходов бюджета измененной информации, указанной в пункте 8 настоящего Порядка, ранее образованные реестровые записи обновляются.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В случае отрицательного результата проверки, указанной в пункте 15 настоящего Порядка, информация, представленная главными администраторами доходов бюджета в соответствии с пунктом 8 настоящего Порядка, не образует (не обновляет) реестровые записи. В указанном случае Администрация </w:t>
      </w:r>
      <w:proofErr w:type="spellStart"/>
      <w:r w:rsidR="00890027">
        <w:rPr>
          <w:sz w:val="26"/>
          <w:szCs w:val="26"/>
        </w:rPr>
        <w:t>Усть-Бакчарского</w:t>
      </w:r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 сельского поселения в срок, не более одного рабочего дня со дня представления главными администраторами доходов бюджета информации, указанной в пункте 8 настоящего Порядка,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случае получения предусмотренного пунктом 16 настоящего Порядка протокола, главный администратор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18. Реестр источников доходов бюджета направляется в составе документов и материалов, представляемых одновременно с проектом решения о бюджете муниципального образования «</w:t>
      </w:r>
      <w:proofErr w:type="spellStart"/>
      <w:r w:rsidR="00890027">
        <w:rPr>
          <w:sz w:val="26"/>
          <w:szCs w:val="26"/>
        </w:rPr>
        <w:t>Усть-Бакчарское</w:t>
      </w:r>
      <w:proofErr w:type="spellEnd"/>
      <w:r>
        <w:rPr>
          <w:sz w:val="26"/>
          <w:szCs w:val="26"/>
        </w:rPr>
        <w:t xml:space="preserve"> сельское поселение» на рассмотрение в Совет </w:t>
      </w:r>
      <w:proofErr w:type="spellStart"/>
      <w:r w:rsidR="00890027">
        <w:rPr>
          <w:sz w:val="26"/>
          <w:szCs w:val="26"/>
        </w:rPr>
        <w:t>Усть-Бакчарского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.</w:t>
      </w:r>
    </w:p>
    <w:p w:rsidR="005E0549" w:rsidRDefault="005E0549" w:rsidP="005E05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90409" w:rsidRDefault="00D90409"/>
    <w:sectPr w:rsidR="00D90409" w:rsidSect="00D9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549"/>
    <w:rsid w:val="005E0549"/>
    <w:rsid w:val="00890027"/>
    <w:rsid w:val="00A1379B"/>
    <w:rsid w:val="00D9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54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5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E054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E05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E0549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E05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E0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8B617079C6B2E8E3688A694C88BEF1B0FAC6AEDED953A4663E60AD38E2DFCB5DC42320B184CF8AAD90B14F7u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D28CDEEE00FA7D25F8405190A21EE20AE785106F6AB13F2580B854F00B5AB0AB9F3799D00F886306505C00RCM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D28CDEEE00FA7D25F8405190A21EE20AE785106F6AB13F2580B854F00B5AB0AB9F3799D00F886306505C01RCM8K" TargetMode="External"/><Relationship Id="rId5" Type="http://schemas.openxmlformats.org/officeDocument/2006/relationships/hyperlink" Target="file:///C:\Users\admin\Downloads\post_17.doc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admin\Downloads\post_17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2010</Words>
  <Characters>11461</Characters>
  <Application>Microsoft Office Word</Application>
  <DocSecurity>0</DocSecurity>
  <Lines>95</Lines>
  <Paragraphs>26</Paragraphs>
  <ScaleCrop>false</ScaleCrop>
  <Company/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2018-03-15T08:17:00Z</cp:lastPrinted>
  <dcterms:created xsi:type="dcterms:W3CDTF">2018-03-15T04:36:00Z</dcterms:created>
  <dcterms:modified xsi:type="dcterms:W3CDTF">2018-03-15T08:18:00Z</dcterms:modified>
</cp:coreProperties>
</file>