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ED" w:rsidRDefault="00D64D63" w:rsidP="00987CED">
      <w:pPr>
        <w:jc w:val="center"/>
        <w:rPr>
          <w:rFonts w:ascii="Times New Roman" w:hAnsi="Times New Roman" w:cs="Times New Roman"/>
          <w:b/>
          <w:sz w:val="28"/>
          <w:szCs w:val="28"/>
        </w:rPr>
      </w:pPr>
      <w:r>
        <w:rPr>
          <w:rFonts w:ascii="Times New Roman" w:hAnsi="Times New Roman" w:cs="Times New Roman"/>
          <w:b/>
          <w:sz w:val="28"/>
          <w:szCs w:val="28"/>
        </w:rPr>
        <w:t>М</w:t>
      </w:r>
      <w:r w:rsidR="00987CED" w:rsidRPr="00252EF4">
        <w:rPr>
          <w:rFonts w:ascii="Times New Roman" w:hAnsi="Times New Roman" w:cs="Times New Roman"/>
          <w:b/>
          <w:sz w:val="28"/>
          <w:szCs w:val="28"/>
        </w:rPr>
        <w:t>УНИЦИПАЛЬНОЕ ОБРАЗОВАНИЕ</w:t>
      </w:r>
    </w:p>
    <w:p w:rsidR="00987CED" w:rsidRPr="00252EF4" w:rsidRDefault="00987CED" w:rsidP="00987CED">
      <w:pPr>
        <w:jc w:val="center"/>
        <w:rPr>
          <w:rFonts w:ascii="Times New Roman" w:hAnsi="Times New Roman" w:cs="Times New Roman"/>
          <w:b/>
          <w:sz w:val="28"/>
          <w:szCs w:val="28"/>
        </w:rPr>
      </w:pPr>
      <w:r w:rsidRPr="00252EF4">
        <w:rPr>
          <w:rFonts w:ascii="Times New Roman" w:hAnsi="Times New Roman" w:cs="Times New Roman"/>
          <w:b/>
          <w:sz w:val="28"/>
          <w:szCs w:val="28"/>
        </w:rPr>
        <w:t xml:space="preserve"> «</w:t>
      </w:r>
      <w:r>
        <w:rPr>
          <w:rFonts w:ascii="Times New Roman" w:hAnsi="Times New Roman" w:cs="Times New Roman"/>
          <w:b/>
          <w:sz w:val="28"/>
          <w:szCs w:val="28"/>
        </w:rPr>
        <w:t>УСТЬ-БАКЧАРСКОЕ</w:t>
      </w:r>
      <w:r w:rsidRPr="00252EF4">
        <w:rPr>
          <w:rFonts w:ascii="Times New Roman" w:hAnsi="Times New Roman" w:cs="Times New Roman"/>
          <w:b/>
          <w:sz w:val="28"/>
          <w:szCs w:val="28"/>
        </w:rPr>
        <w:t xml:space="preserve"> СЕЛЬСКОЕ ПОСЕЛЕНИЕ»</w:t>
      </w:r>
    </w:p>
    <w:p w:rsidR="00987CED" w:rsidRPr="00243420" w:rsidRDefault="00987CED" w:rsidP="00987CED">
      <w:pPr>
        <w:jc w:val="center"/>
        <w:rPr>
          <w:rFonts w:ascii="Times New Roman" w:hAnsi="Times New Roman" w:cs="Times New Roman"/>
          <w:b/>
          <w:sz w:val="24"/>
          <w:szCs w:val="24"/>
        </w:rPr>
      </w:pPr>
      <w:r w:rsidRPr="00243420">
        <w:rPr>
          <w:rFonts w:ascii="Times New Roman" w:hAnsi="Times New Roman" w:cs="Times New Roman"/>
          <w:b/>
          <w:sz w:val="24"/>
          <w:szCs w:val="24"/>
        </w:rPr>
        <w:t>АДМИНИСТРАЦИЯ УСТЬ-БАКЧАРСКОГО СЕЛЬСКОГО ПОСЕЛЕНИЯ</w:t>
      </w:r>
    </w:p>
    <w:p w:rsidR="00987CED" w:rsidRPr="00252EF4" w:rsidRDefault="00987CED" w:rsidP="00987CED">
      <w:pPr>
        <w:jc w:val="right"/>
        <w:rPr>
          <w:rFonts w:ascii="Times New Roman" w:hAnsi="Times New Roman" w:cs="Times New Roman"/>
          <w:sz w:val="20"/>
          <w:szCs w:val="20"/>
        </w:rPr>
      </w:pPr>
    </w:p>
    <w:p w:rsidR="00987CED" w:rsidRPr="00252EF4" w:rsidRDefault="00987CED" w:rsidP="00987CED">
      <w:pPr>
        <w:jc w:val="center"/>
        <w:rPr>
          <w:rFonts w:ascii="Times New Roman" w:hAnsi="Times New Roman" w:cs="Times New Roman"/>
          <w:b/>
          <w:sz w:val="28"/>
          <w:szCs w:val="28"/>
        </w:rPr>
      </w:pPr>
      <w:r w:rsidRPr="00252EF4">
        <w:rPr>
          <w:rFonts w:ascii="Times New Roman" w:hAnsi="Times New Roman" w:cs="Times New Roman"/>
          <w:b/>
          <w:sz w:val="28"/>
          <w:szCs w:val="28"/>
        </w:rPr>
        <w:t>ПОСТАНОВЛЕНИЕ</w:t>
      </w:r>
    </w:p>
    <w:p w:rsidR="00987CED" w:rsidRPr="00252EF4" w:rsidRDefault="00D64D63" w:rsidP="00987CED">
      <w:pPr>
        <w:rPr>
          <w:rFonts w:ascii="Times New Roman" w:hAnsi="Times New Roman" w:cs="Times New Roman"/>
          <w:sz w:val="24"/>
          <w:szCs w:val="24"/>
        </w:rPr>
      </w:pPr>
      <w:r>
        <w:rPr>
          <w:rFonts w:ascii="Times New Roman" w:hAnsi="Times New Roman" w:cs="Times New Roman"/>
          <w:sz w:val="24"/>
          <w:szCs w:val="24"/>
        </w:rPr>
        <w:t>01.08</w:t>
      </w:r>
      <w:r w:rsidR="00134627">
        <w:rPr>
          <w:rFonts w:ascii="Times New Roman" w:hAnsi="Times New Roman" w:cs="Times New Roman"/>
          <w:sz w:val="24"/>
          <w:szCs w:val="24"/>
        </w:rPr>
        <w:t>.201</w:t>
      </w:r>
      <w:r>
        <w:rPr>
          <w:rFonts w:ascii="Times New Roman" w:hAnsi="Times New Roman" w:cs="Times New Roman"/>
          <w:sz w:val="24"/>
          <w:szCs w:val="24"/>
        </w:rPr>
        <w:t>9</w:t>
      </w:r>
      <w:r w:rsidR="00987CED" w:rsidRPr="00252EF4">
        <w:rPr>
          <w:rFonts w:ascii="Times New Roman" w:hAnsi="Times New Roman" w:cs="Times New Roman"/>
          <w:sz w:val="24"/>
          <w:szCs w:val="24"/>
        </w:rPr>
        <w:tab/>
      </w:r>
      <w:r w:rsidR="00987CED">
        <w:rPr>
          <w:rFonts w:ascii="Times New Roman" w:hAnsi="Times New Roman" w:cs="Times New Roman"/>
          <w:sz w:val="24"/>
          <w:szCs w:val="24"/>
        </w:rPr>
        <w:t xml:space="preserve">                                        </w:t>
      </w:r>
      <w:r w:rsidR="00987CED" w:rsidRPr="00252EF4">
        <w:rPr>
          <w:rFonts w:ascii="Times New Roman" w:hAnsi="Times New Roman" w:cs="Times New Roman"/>
          <w:sz w:val="24"/>
          <w:szCs w:val="24"/>
        </w:rPr>
        <w:t>с.</w:t>
      </w:r>
      <w:r w:rsidR="00987CED">
        <w:rPr>
          <w:rFonts w:ascii="Times New Roman" w:hAnsi="Times New Roman" w:cs="Times New Roman"/>
          <w:sz w:val="24"/>
          <w:szCs w:val="24"/>
        </w:rPr>
        <w:t xml:space="preserve"> Усть-Бакчар</w:t>
      </w:r>
      <w:r w:rsidR="00987CED" w:rsidRPr="00252EF4">
        <w:rPr>
          <w:rFonts w:ascii="Times New Roman" w:hAnsi="Times New Roman" w:cs="Times New Roman"/>
          <w:sz w:val="24"/>
          <w:szCs w:val="24"/>
        </w:rPr>
        <w:t xml:space="preserve">                                                № </w:t>
      </w:r>
      <w:r>
        <w:rPr>
          <w:rFonts w:ascii="Times New Roman" w:hAnsi="Times New Roman" w:cs="Times New Roman"/>
          <w:sz w:val="24"/>
          <w:szCs w:val="24"/>
        </w:rPr>
        <w:t>42</w:t>
      </w:r>
    </w:p>
    <w:p w:rsidR="00987CED" w:rsidRPr="00252EF4" w:rsidRDefault="00987CED" w:rsidP="00994815">
      <w:pPr>
        <w:spacing w:line="240" w:lineRule="auto"/>
        <w:jc w:val="center"/>
        <w:rPr>
          <w:rFonts w:ascii="Times New Roman" w:hAnsi="Times New Roman" w:cs="Times New Roman"/>
          <w:sz w:val="24"/>
          <w:szCs w:val="24"/>
        </w:rPr>
      </w:pPr>
      <w:proofErr w:type="spellStart"/>
      <w:r w:rsidRPr="00252EF4">
        <w:rPr>
          <w:rFonts w:ascii="Times New Roman" w:hAnsi="Times New Roman" w:cs="Times New Roman"/>
          <w:sz w:val="24"/>
          <w:szCs w:val="24"/>
        </w:rPr>
        <w:t>Чаинского</w:t>
      </w:r>
      <w:proofErr w:type="spellEnd"/>
      <w:r w:rsidRPr="00252EF4">
        <w:rPr>
          <w:rFonts w:ascii="Times New Roman" w:hAnsi="Times New Roman" w:cs="Times New Roman"/>
          <w:sz w:val="24"/>
          <w:szCs w:val="24"/>
        </w:rPr>
        <w:t xml:space="preserve"> района</w:t>
      </w:r>
    </w:p>
    <w:p w:rsidR="00E81B65" w:rsidRDefault="00987CED"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О рассмотрении протеста </w:t>
      </w:r>
      <w:r w:rsidR="00E81B65">
        <w:rPr>
          <w:rFonts w:ascii="Times New Roman" w:hAnsi="Times New Roman" w:cs="Times New Roman"/>
          <w:sz w:val="24"/>
          <w:szCs w:val="24"/>
        </w:rPr>
        <w:t>и.о.</w:t>
      </w:r>
      <w:r>
        <w:rPr>
          <w:rFonts w:ascii="Times New Roman" w:hAnsi="Times New Roman" w:cs="Times New Roman"/>
          <w:sz w:val="24"/>
          <w:szCs w:val="24"/>
        </w:rPr>
        <w:t>прокурора</w:t>
      </w:r>
    </w:p>
    <w:p w:rsidR="00987CED" w:rsidRDefault="00987CED"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81B65">
        <w:rPr>
          <w:rFonts w:ascii="Times New Roman" w:hAnsi="Times New Roman" w:cs="Times New Roman"/>
          <w:sz w:val="24"/>
          <w:szCs w:val="24"/>
        </w:rPr>
        <w:t>Чаинского</w:t>
      </w:r>
      <w:proofErr w:type="spellEnd"/>
      <w:r w:rsidR="00E81B65">
        <w:rPr>
          <w:rFonts w:ascii="Times New Roman" w:hAnsi="Times New Roman" w:cs="Times New Roman"/>
          <w:sz w:val="24"/>
          <w:szCs w:val="24"/>
        </w:rPr>
        <w:t xml:space="preserve"> района от</w:t>
      </w:r>
      <w:r>
        <w:rPr>
          <w:rFonts w:ascii="Times New Roman" w:hAnsi="Times New Roman" w:cs="Times New Roman"/>
          <w:sz w:val="24"/>
          <w:szCs w:val="24"/>
        </w:rPr>
        <w:t xml:space="preserve"> 26.06.2019 № 20-2019</w:t>
      </w:r>
    </w:p>
    <w:p w:rsidR="00994815" w:rsidRDefault="00994815" w:rsidP="00994815">
      <w:pPr>
        <w:spacing w:line="240" w:lineRule="auto"/>
        <w:rPr>
          <w:rFonts w:ascii="Times New Roman" w:hAnsi="Times New Roman" w:cs="Times New Roman"/>
          <w:sz w:val="24"/>
          <w:szCs w:val="24"/>
        </w:rPr>
      </w:pPr>
    </w:p>
    <w:p w:rsidR="00E81B65" w:rsidRPr="00252EF4" w:rsidRDefault="00E81B65"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Рассмотрев протест и.о. прокурора </w:t>
      </w:r>
      <w:proofErr w:type="spellStart"/>
      <w:r>
        <w:rPr>
          <w:rFonts w:ascii="Times New Roman" w:hAnsi="Times New Roman" w:cs="Times New Roman"/>
          <w:sz w:val="24"/>
          <w:szCs w:val="24"/>
        </w:rPr>
        <w:t>Чаинского</w:t>
      </w:r>
      <w:proofErr w:type="spellEnd"/>
      <w:r>
        <w:rPr>
          <w:rFonts w:ascii="Times New Roman" w:hAnsi="Times New Roman" w:cs="Times New Roman"/>
          <w:sz w:val="24"/>
          <w:szCs w:val="24"/>
        </w:rPr>
        <w:t xml:space="preserve"> района о</w:t>
      </w:r>
      <w:r w:rsidR="00994815">
        <w:rPr>
          <w:rFonts w:ascii="Times New Roman" w:hAnsi="Times New Roman" w:cs="Times New Roman"/>
          <w:sz w:val="24"/>
          <w:szCs w:val="24"/>
        </w:rPr>
        <w:t>т</w:t>
      </w:r>
      <w:r>
        <w:rPr>
          <w:rFonts w:ascii="Times New Roman" w:hAnsi="Times New Roman" w:cs="Times New Roman"/>
          <w:sz w:val="24"/>
          <w:szCs w:val="24"/>
        </w:rPr>
        <w:t xml:space="preserve"> 26.06.2019 № 20-2019 на постановление Администрации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от 21.12.2016 № 120  "О</w:t>
      </w:r>
      <w:r w:rsidRPr="001461C5">
        <w:rPr>
          <w:rFonts w:ascii="Times New Roman" w:hAnsi="Times New Roman" w:cs="Times New Roman"/>
          <w:sz w:val="24"/>
          <w:szCs w:val="24"/>
        </w:rPr>
        <w:t xml:space="preserve">б организации осуществлении первичного воинского учета граждан»на территории </w:t>
      </w:r>
      <w:proofErr w:type="spellStart"/>
      <w:r>
        <w:rPr>
          <w:rFonts w:ascii="Times New Roman" w:hAnsi="Times New Roman" w:cs="Times New Roman"/>
          <w:sz w:val="24"/>
          <w:szCs w:val="24"/>
        </w:rPr>
        <w:t>Усть-Бакчарского</w:t>
      </w:r>
      <w:proofErr w:type="spellEnd"/>
      <w:r w:rsidRPr="001461C5">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987CED" w:rsidRPr="001461C5" w:rsidRDefault="00987CED" w:rsidP="00994815">
      <w:pPr>
        <w:spacing w:line="240" w:lineRule="auto"/>
        <w:rPr>
          <w:rFonts w:ascii="Times New Roman" w:hAnsi="Times New Roman" w:cs="Times New Roman"/>
          <w:sz w:val="28"/>
          <w:szCs w:val="28"/>
        </w:rPr>
      </w:pPr>
      <w:r w:rsidRPr="001461C5">
        <w:rPr>
          <w:rFonts w:ascii="Times New Roman" w:hAnsi="Times New Roman" w:cs="Times New Roman"/>
          <w:sz w:val="28"/>
          <w:szCs w:val="28"/>
        </w:rPr>
        <w:t>ПОСТАНОВЛЯЮ:</w:t>
      </w:r>
    </w:p>
    <w:p w:rsidR="00E81B65" w:rsidRPr="00252EF4" w:rsidRDefault="00987CED" w:rsidP="00994815">
      <w:pPr>
        <w:spacing w:line="240" w:lineRule="auto"/>
        <w:ind w:firstLine="708"/>
        <w:jc w:val="both"/>
        <w:rPr>
          <w:rFonts w:ascii="Times New Roman" w:hAnsi="Times New Roman" w:cs="Times New Roman"/>
          <w:sz w:val="24"/>
          <w:szCs w:val="24"/>
        </w:rPr>
      </w:pPr>
      <w:r w:rsidRPr="00252EF4">
        <w:rPr>
          <w:rFonts w:ascii="Times New Roman" w:hAnsi="Times New Roman" w:cs="Times New Roman"/>
          <w:sz w:val="24"/>
          <w:szCs w:val="24"/>
        </w:rPr>
        <w:t xml:space="preserve">1. </w:t>
      </w:r>
      <w:r w:rsidR="00E81B65">
        <w:rPr>
          <w:rFonts w:ascii="Times New Roman" w:hAnsi="Times New Roman" w:cs="Times New Roman"/>
          <w:sz w:val="24"/>
          <w:szCs w:val="24"/>
        </w:rPr>
        <w:t xml:space="preserve">Протест и.о. прокурора </w:t>
      </w:r>
      <w:proofErr w:type="spellStart"/>
      <w:r w:rsidR="00E81B65">
        <w:rPr>
          <w:rFonts w:ascii="Times New Roman" w:hAnsi="Times New Roman" w:cs="Times New Roman"/>
          <w:sz w:val="24"/>
          <w:szCs w:val="24"/>
        </w:rPr>
        <w:t>Чаинского</w:t>
      </w:r>
      <w:proofErr w:type="spellEnd"/>
      <w:r w:rsidR="00E81B65">
        <w:rPr>
          <w:rFonts w:ascii="Times New Roman" w:hAnsi="Times New Roman" w:cs="Times New Roman"/>
          <w:sz w:val="24"/>
          <w:szCs w:val="24"/>
        </w:rPr>
        <w:t xml:space="preserve"> района о 26.06.2019 № 20-2019 на постановление Администрации </w:t>
      </w:r>
      <w:proofErr w:type="spellStart"/>
      <w:r w:rsidR="00E81B65">
        <w:rPr>
          <w:rFonts w:ascii="Times New Roman" w:hAnsi="Times New Roman" w:cs="Times New Roman"/>
          <w:sz w:val="24"/>
          <w:szCs w:val="24"/>
        </w:rPr>
        <w:t>Усть-Бакчарского</w:t>
      </w:r>
      <w:proofErr w:type="spellEnd"/>
      <w:r w:rsidR="00E81B65">
        <w:rPr>
          <w:rFonts w:ascii="Times New Roman" w:hAnsi="Times New Roman" w:cs="Times New Roman"/>
          <w:sz w:val="24"/>
          <w:szCs w:val="24"/>
        </w:rPr>
        <w:t xml:space="preserve"> сельского поселения от 21.12.2016 № 120  "О</w:t>
      </w:r>
      <w:r w:rsidR="00E81B65" w:rsidRPr="001461C5">
        <w:rPr>
          <w:rFonts w:ascii="Times New Roman" w:hAnsi="Times New Roman" w:cs="Times New Roman"/>
          <w:sz w:val="24"/>
          <w:szCs w:val="24"/>
        </w:rPr>
        <w:t xml:space="preserve">б организации осуществлении первичного воинского учета граждан»на территории </w:t>
      </w:r>
      <w:proofErr w:type="spellStart"/>
      <w:r w:rsidR="00E81B65">
        <w:rPr>
          <w:rFonts w:ascii="Times New Roman" w:hAnsi="Times New Roman" w:cs="Times New Roman"/>
          <w:sz w:val="24"/>
          <w:szCs w:val="24"/>
        </w:rPr>
        <w:t>Усть-Бакчарского</w:t>
      </w:r>
      <w:proofErr w:type="spellEnd"/>
      <w:r w:rsidR="00E81B65" w:rsidRPr="001461C5">
        <w:rPr>
          <w:rFonts w:ascii="Times New Roman" w:hAnsi="Times New Roman" w:cs="Times New Roman"/>
          <w:sz w:val="24"/>
          <w:szCs w:val="24"/>
        </w:rPr>
        <w:t xml:space="preserve"> сельского поселения</w:t>
      </w:r>
      <w:r w:rsidR="00E81B65">
        <w:rPr>
          <w:rFonts w:ascii="Times New Roman" w:hAnsi="Times New Roman" w:cs="Times New Roman"/>
          <w:sz w:val="24"/>
          <w:szCs w:val="24"/>
        </w:rPr>
        <w:t>" удовлетворить</w:t>
      </w:r>
    </w:p>
    <w:p w:rsidR="00994815" w:rsidRDefault="00987CED"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252EF4">
        <w:rPr>
          <w:rFonts w:ascii="Times New Roman" w:hAnsi="Times New Roman" w:cs="Times New Roman"/>
          <w:sz w:val="24"/>
          <w:szCs w:val="24"/>
        </w:rPr>
        <w:t xml:space="preserve">. </w:t>
      </w:r>
      <w:r w:rsidR="00E81B65">
        <w:rPr>
          <w:rFonts w:ascii="Times New Roman" w:hAnsi="Times New Roman" w:cs="Times New Roman"/>
          <w:sz w:val="24"/>
          <w:szCs w:val="24"/>
        </w:rPr>
        <w:t xml:space="preserve">В постановление Администрации </w:t>
      </w:r>
      <w:proofErr w:type="spellStart"/>
      <w:r w:rsidR="00E81B65">
        <w:rPr>
          <w:rFonts w:ascii="Times New Roman" w:hAnsi="Times New Roman" w:cs="Times New Roman"/>
          <w:sz w:val="24"/>
          <w:szCs w:val="24"/>
        </w:rPr>
        <w:t>Усть-Бакчарского</w:t>
      </w:r>
      <w:proofErr w:type="spellEnd"/>
      <w:r w:rsidR="00E81B65">
        <w:rPr>
          <w:rFonts w:ascii="Times New Roman" w:hAnsi="Times New Roman" w:cs="Times New Roman"/>
          <w:sz w:val="24"/>
          <w:szCs w:val="24"/>
        </w:rPr>
        <w:t xml:space="preserve"> сельского поселения от 21.12.2016 № 120  "О</w:t>
      </w:r>
      <w:r w:rsidR="00E81B65" w:rsidRPr="001461C5">
        <w:rPr>
          <w:rFonts w:ascii="Times New Roman" w:hAnsi="Times New Roman" w:cs="Times New Roman"/>
          <w:sz w:val="24"/>
          <w:szCs w:val="24"/>
        </w:rPr>
        <w:t xml:space="preserve">б организации осуществлении первичного воинского учета граждан»на территории </w:t>
      </w:r>
      <w:proofErr w:type="spellStart"/>
      <w:r w:rsidR="00E81B65">
        <w:rPr>
          <w:rFonts w:ascii="Times New Roman" w:hAnsi="Times New Roman" w:cs="Times New Roman"/>
          <w:sz w:val="24"/>
          <w:szCs w:val="24"/>
        </w:rPr>
        <w:t>Усть-Бакчарского</w:t>
      </w:r>
      <w:proofErr w:type="spellEnd"/>
      <w:r w:rsidR="00E81B65" w:rsidRPr="001461C5">
        <w:rPr>
          <w:rFonts w:ascii="Times New Roman" w:hAnsi="Times New Roman" w:cs="Times New Roman"/>
          <w:sz w:val="24"/>
          <w:szCs w:val="24"/>
        </w:rPr>
        <w:t xml:space="preserve"> сельского поселения</w:t>
      </w:r>
      <w:r w:rsidR="00E81B65">
        <w:rPr>
          <w:rFonts w:ascii="Times New Roman" w:hAnsi="Times New Roman" w:cs="Times New Roman"/>
          <w:sz w:val="24"/>
          <w:szCs w:val="24"/>
        </w:rPr>
        <w:t>"  внести следующие изменения:</w:t>
      </w:r>
    </w:p>
    <w:p w:rsidR="00E81B65" w:rsidRPr="00994815" w:rsidRDefault="00134627" w:rsidP="00994815">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1)</w:t>
      </w:r>
      <w:r w:rsidR="000F2678">
        <w:rPr>
          <w:rFonts w:ascii="Times New Roman" w:hAnsi="Times New Roman" w:cs="Times New Roman"/>
          <w:sz w:val="24"/>
          <w:szCs w:val="24"/>
        </w:rPr>
        <w:t xml:space="preserve">  </w:t>
      </w:r>
      <w:r w:rsidR="000F2678" w:rsidRPr="00994815">
        <w:rPr>
          <w:rFonts w:ascii="Times New Roman" w:hAnsi="Times New Roman" w:cs="Times New Roman"/>
          <w:b/>
          <w:sz w:val="24"/>
          <w:szCs w:val="24"/>
        </w:rPr>
        <w:t>пункт 8 раздела 1 Положения  изложить в новой редакции:</w:t>
      </w:r>
    </w:p>
    <w:p w:rsidR="000F2678" w:rsidRPr="00D64D63" w:rsidRDefault="000F2678" w:rsidP="00994815">
      <w:pPr>
        <w:pStyle w:val="ConsPlusNormal"/>
        <w:spacing w:before="240"/>
        <w:ind w:firstLine="540"/>
        <w:jc w:val="both"/>
      </w:pPr>
      <w:r w:rsidRPr="00D64D63">
        <w:t>8. Воинскому учету в военных комиссариатах, органах местного самоуправления и организациях подлежат</w:t>
      </w:r>
    </w:p>
    <w:p w:rsidR="000F2678" w:rsidRPr="00D64D63" w:rsidRDefault="000F2678" w:rsidP="00994815">
      <w:pPr>
        <w:pStyle w:val="ConsPlusNormal"/>
        <w:spacing w:before="240"/>
        <w:ind w:firstLine="540"/>
        <w:jc w:val="both"/>
      </w:pPr>
      <w:r w:rsidRPr="00D64D63">
        <w:t xml:space="preserve"> а) граждане мужского пола в возрасте от 18 до 27 лет, обязанные состоять на воинском учете и не пребывающие в запасе (далее - призывники);</w:t>
      </w:r>
    </w:p>
    <w:p w:rsidR="000F2678" w:rsidRPr="00D64D63" w:rsidRDefault="000F2678" w:rsidP="000F2678">
      <w:pPr>
        <w:pStyle w:val="ConsPlusNormal"/>
        <w:spacing w:before="240"/>
        <w:ind w:firstLine="540"/>
        <w:jc w:val="both"/>
      </w:pPr>
      <w:r w:rsidRPr="00D64D63">
        <w:t>б) граждане, пребывающие в запасе (далее - военнообязанные):</w:t>
      </w:r>
    </w:p>
    <w:p w:rsidR="000F2678" w:rsidRPr="00D64D63" w:rsidRDefault="000F2678" w:rsidP="000F2678">
      <w:pPr>
        <w:pStyle w:val="ConsPlusNormal"/>
        <w:spacing w:before="240"/>
        <w:ind w:firstLine="540"/>
        <w:jc w:val="both"/>
      </w:pPr>
      <w:r w:rsidRPr="00D64D63">
        <w:t>мужского пола, пребывающие в запасе;</w:t>
      </w:r>
    </w:p>
    <w:p w:rsidR="000F2678" w:rsidRPr="00D64D63" w:rsidRDefault="000F2678" w:rsidP="000F2678">
      <w:pPr>
        <w:pStyle w:val="ConsPlusNormal"/>
        <w:spacing w:before="240"/>
        <w:ind w:firstLine="540"/>
        <w:jc w:val="both"/>
      </w:pPr>
      <w:r w:rsidRPr="00D64D63">
        <w:t>уволенные с военной службы с зачислением в запас Вооруженных Сил Российской Федерации;</w:t>
      </w:r>
    </w:p>
    <w:p w:rsidR="000F2678" w:rsidRPr="00D64D63" w:rsidRDefault="000F2678" w:rsidP="00994815">
      <w:pPr>
        <w:pStyle w:val="ConsPlusNormal"/>
        <w:ind w:firstLine="540"/>
        <w:jc w:val="both"/>
      </w:pPr>
      <w:r w:rsidRPr="00D64D63">
        <w:t xml:space="preserve">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w:t>
      </w:r>
      <w:r w:rsidRPr="00D64D63">
        <w:lastRenderedPageBreak/>
        <w:t>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0F2678" w:rsidRPr="00D64D63" w:rsidRDefault="000F2678" w:rsidP="000F2678">
      <w:pPr>
        <w:pStyle w:val="ConsPlusNormal"/>
        <w:spacing w:before="240"/>
        <w:ind w:firstLine="540"/>
        <w:jc w:val="both"/>
      </w:pPr>
      <w:r w:rsidRPr="00D64D63">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0F2678" w:rsidRPr="00D64D63" w:rsidRDefault="000F2678" w:rsidP="000F2678">
      <w:pPr>
        <w:pStyle w:val="ConsPlusNormal"/>
        <w:spacing w:before="240"/>
        <w:ind w:firstLine="540"/>
        <w:jc w:val="both"/>
      </w:pPr>
      <w:r w:rsidRPr="00D64D63">
        <w:t>не прошедшие военную службу в связи с освобождением от призыва на военную службу;</w:t>
      </w:r>
    </w:p>
    <w:p w:rsidR="000F2678" w:rsidRPr="00D64D63" w:rsidRDefault="000F2678" w:rsidP="000F2678">
      <w:pPr>
        <w:pStyle w:val="ConsPlusNormal"/>
        <w:spacing w:before="240"/>
        <w:ind w:firstLine="540"/>
        <w:jc w:val="both"/>
      </w:pPr>
      <w:r w:rsidRPr="00D64D63">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0F2678" w:rsidRPr="00D64D63" w:rsidRDefault="000F2678" w:rsidP="000F2678">
      <w:pPr>
        <w:pStyle w:val="ConsPlusNormal"/>
        <w:spacing w:before="240"/>
        <w:ind w:firstLine="540"/>
        <w:jc w:val="both"/>
      </w:pPr>
      <w:r w:rsidRPr="00D64D63">
        <w:t>уволенные с военной службы без постановки на воинский учет и в последующем поставленные на воинский учет в военных комиссариатах;</w:t>
      </w:r>
    </w:p>
    <w:p w:rsidR="000F2678" w:rsidRPr="00D64D63" w:rsidRDefault="000F2678" w:rsidP="000F2678">
      <w:pPr>
        <w:pStyle w:val="ConsPlusNormal"/>
        <w:spacing w:before="240"/>
        <w:ind w:firstLine="540"/>
        <w:jc w:val="both"/>
      </w:pPr>
      <w:r w:rsidRPr="00D64D63">
        <w:t xml:space="preserve">прошедшие альтернативную гражданскую службу; </w:t>
      </w:r>
    </w:p>
    <w:p w:rsidR="00E81B65" w:rsidRPr="00D64D63" w:rsidRDefault="000F2678" w:rsidP="000F2678">
      <w:pPr>
        <w:pStyle w:val="ConsPlusNormal"/>
        <w:spacing w:before="240"/>
        <w:ind w:firstLine="540"/>
        <w:jc w:val="both"/>
      </w:pPr>
      <w:r w:rsidRPr="00D64D63">
        <w:t xml:space="preserve">женского пола, имеющие военно-учетные специальности. </w:t>
      </w:r>
    </w:p>
    <w:p w:rsidR="00C51E73" w:rsidRPr="00D64D63" w:rsidRDefault="00134627" w:rsidP="00C51E73">
      <w:pPr>
        <w:ind w:firstLine="708"/>
        <w:rPr>
          <w:rFonts w:ascii="Times New Roman" w:hAnsi="Times New Roman" w:cs="Times New Roman"/>
          <w:b/>
          <w:sz w:val="24"/>
          <w:szCs w:val="24"/>
        </w:rPr>
      </w:pPr>
      <w:r w:rsidRPr="00D64D63">
        <w:rPr>
          <w:rFonts w:ascii="Times New Roman" w:hAnsi="Times New Roman" w:cs="Times New Roman"/>
          <w:b/>
          <w:sz w:val="24"/>
          <w:szCs w:val="24"/>
        </w:rPr>
        <w:t xml:space="preserve">2) </w:t>
      </w:r>
      <w:r w:rsidR="00C51E73" w:rsidRPr="00D64D63">
        <w:rPr>
          <w:rFonts w:ascii="Times New Roman" w:hAnsi="Times New Roman" w:cs="Times New Roman"/>
          <w:b/>
          <w:sz w:val="24"/>
          <w:szCs w:val="24"/>
        </w:rPr>
        <w:t xml:space="preserve">пункт 5  раздела 11  </w:t>
      </w:r>
      <w:proofErr w:type="spellStart"/>
      <w:r w:rsidR="00C51E73" w:rsidRPr="00D64D63">
        <w:rPr>
          <w:rFonts w:ascii="Times New Roman" w:hAnsi="Times New Roman" w:cs="Times New Roman"/>
          <w:b/>
          <w:sz w:val="24"/>
          <w:szCs w:val="24"/>
        </w:rPr>
        <w:t>пп</w:t>
      </w:r>
      <w:proofErr w:type="spellEnd"/>
      <w:r w:rsidR="00C51E73" w:rsidRPr="00D64D63">
        <w:rPr>
          <w:rFonts w:ascii="Times New Roman" w:hAnsi="Times New Roman" w:cs="Times New Roman"/>
          <w:b/>
          <w:sz w:val="24"/>
          <w:szCs w:val="24"/>
        </w:rPr>
        <w:t xml:space="preserve">  "в" изложить в новой редакции:</w:t>
      </w:r>
    </w:p>
    <w:p w:rsidR="00994815" w:rsidRPr="00D64D63" w:rsidRDefault="00C51E73" w:rsidP="00C51E73">
      <w:pPr>
        <w:ind w:firstLine="708"/>
      </w:pPr>
      <w:r w:rsidRPr="00D64D63">
        <w:rPr>
          <w:rFonts w:ascii="Times New Roman" w:hAnsi="Times New Roman" w:cs="Times New Roman"/>
          <w:sz w:val="24"/>
          <w:szCs w:val="24"/>
        </w:rPr>
        <w:t>в)</w:t>
      </w:r>
      <w:r w:rsidRPr="00D64D63">
        <w:t xml:space="preserve">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C51E73" w:rsidRPr="00D64D63" w:rsidRDefault="00134627" w:rsidP="00C51E73">
      <w:pPr>
        <w:ind w:firstLine="708"/>
        <w:rPr>
          <w:rFonts w:ascii="Times New Roman" w:hAnsi="Times New Roman" w:cs="Times New Roman"/>
          <w:sz w:val="24"/>
          <w:szCs w:val="24"/>
        </w:rPr>
      </w:pPr>
      <w:r w:rsidRPr="00D64D63">
        <w:rPr>
          <w:rFonts w:ascii="Times New Roman" w:hAnsi="Times New Roman" w:cs="Times New Roman"/>
          <w:b/>
          <w:sz w:val="24"/>
          <w:szCs w:val="24"/>
        </w:rPr>
        <w:t xml:space="preserve">3) </w:t>
      </w:r>
      <w:r w:rsidR="00C51E73" w:rsidRPr="00D64D63">
        <w:rPr>
          <w:rFonts w:ascii="Times New Roman" w:hAnsi="Times New Roman" w:cs="Times New Roman"/>
          <w:b/>
          <w:sz w:val="24"/>
          <w:szCs w:val="24"/>
        </w:rPr>
        <w:t xml:space="preserve">пункт 5  раздела 11  дополнить  </w:t>
      </w:r>
      <w:proofErr w:type="spellStart"/>
      <w:r w:rsidR="00C51E73" w:rsidRPr="00D64D63">
        <w:rPr>
          <w:rFonts w:ascii="Times New Roman" w:hAnsi="Times New Roman" w:cs="Times New Roman"/>
          <w:b/>
          <w:sz w:val="24"/>
          <w:szCs w:val="24"/>
        </w:rPr>
        <w:t>пп</w:t>
      </w:r>
      <w:proofErr w:type="spellEnd"/>
      <w:r w:rsidR="00C51E73" w:rsidRPr="00D64D63">
        <w:rPr>
          <w:rFonts w:ascii="Times New Roman" w:hAnsi="Times New Roman" w:cs="Times New Roman"/>
          <w:b/>
          <w:sz w:val="24"/>
          <w:szCs w:val="24"/>
        </w:rPr>
        <w:t xml:space="preserve"> "г" следующего содержания</w:t>
      </w:r>
      <w:r w:rsidR="00C51E73" w:rsidRPr="00D64D63">
        <w:rPr>
          <w:rFonts w:ascii="Times New Roman" w:hAnsi="Times New Roman" w:cs="Times New Roman"/>
          <w:sz w:val="24"/>
          <w:szCs w:val="24"/>
        </w:rPr>
        <w:t>:</w:t>
      </w:r>
    </w:p>
    <w:p w:rsidR="00C51E73" w:rsidRPr="00D64D63" w:rsidRDefault="00C51E73" w:rsidP="00C51E73">
      <w:pPr>
        <w:pStyle w:val="ConsPlusNormal"/>
        <w:spacing w:before="240"/>
        <w:ind w:firstLine="540"/>
        <w:jc w:val="both"/>
      </w:pPr>
      <w:r w:rsidRPr="00D64D63">
        <w:t>г)  ведут учет организаций, находящихся на их территории, и контролируют ведение в них воинского учета;</w:t>
      </w:r>
    </w:p>
    <w:p w:rsidR="00C51E73" w:rsidRPr="00D64D63" w:rsidRDefault="00134627" w:rsidP="00C51E73">
      <w:pPr>
        <w:ind w:firstLine="708"/>
        <w:rPr>
          <w:rFonts w:ascii="Times New Roman" w:hAnsi="Times New Roman" w:cs="Times New Roman"/>
          <w:b/>
          <w:sz w:val="24"/>
          <w:szCs w:val="24"/>
        </w:rPr>
      </w:pPr>
      <w:r w:rsidRPr="00D64D63">
        <w:rPr>
          <w:rFonts w:ascii="Times New Roman" w:hAnsi="Times New Roman" w:cs="Times New Roman"/>
          <w:b/>
          <w:sz w:val="24"/>
          <w:szCs w:val="24"/>
        </w:rPr>
        <w:t xml:space="preserve">4) </w:t>
      </w:r>
      <w:r w:rsidR="00E82D37" w:rsidRPr="00D64D63">
        <w:rPr>
          <w:rFonts w:ascii="Times New Roman" w:hAnsi="Times New Roman" w:cs="Times New Roman"/>
          <w:b/>
          <w:sz w:val="24"/>
          <w:szCs w:val="24"/>
        </w:rPr>
        <w:t xml:space="preserve">в пункте 6 раздела 11 </w:t>
      </w:r>
      <w:proofErr w:type="spellStart"/>
      <w:r w:rsidR="00E82D37" w:rsidRPr="00D64D63">
        <w:rPr>
          <w:rFonts w:ascii="Times New Roman" w:hAnsi="Times New Roman" w:cs="Times New Roman"/>
          <w:b/>
          <w:sz w:val="24"/>
          <w:szCs w:val="24"/>
        </w:rPr>
        <w:t>пп</w:t>
      </w:r>
      <w:proofErr w:type="spellEnd"/>
      <w:r w:rsidR="00E82D37" w:rsidRPr="00D64D63">
        <w:rPr>
          <w:rFonts w:ascii="Times New Roman" w:hAnsi="Times New Roman" w:cs="Times New Roman"/>
          <w:b/>
          <w:sz w:val="24"/>
          <w:szCs w:val="24"/>
        </w:rPr>
        <w:t xml:space="preserve"> "в" изложить в новой редакции:</w:t>
      </w:r>
    </w:p>
    <w:p w:rsidR="00E82D37" w:rsidRPr="00D64D63" w:rsidRDefault="00E82D37" w:rsidP="00E82D37">
      <w:pPr>
        <w:pStyle w:val="ConsPlusNormal"/>
        <w:spacing w:before="240"/>
        <w:ind w:firstLine="540"/>
        <w:jc w:val="both"/>
      </w:pPr>
      <w:r w:rsidRPr="00D64D63">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987CED" w:rsidRPr="00D64D63" w:rsidRDefault="00994815" w:rsidP="00987CED">
      <w:pPr>
        <w:ind w:firstLine="708"/>
        <w:jc w:val="both"/>
        <w:rPr>
          <w:rFonts w:ascii="Times New Roman" w:hAnsi="Times New Roman" w:cs="Times New Roman"/>
          <w:sz w:val="24"/>
          <w:szCs w:val="24"/>
        </w:rPr>
      </w:pPr>
      <w:r w:rsidRPr="00D64D63">
        <w:rPr>
          <w:rFonts w:ascii="Times New Roman" w:hAnsi="Times New Roman" w:cs="Times New Roman"/>
          <w:sz w:val="24"/>
          <w:szCs w:val="24"/>
        </w:rPr>
        <w:t xml:space="preserve">3. </w:t>
      </w:r>
      <w:r w:rsidR="00987CED" w:rsidRPr="00D64D63">
        <w:rPr>
          <w:rFonts w:ascii="Times New Roman" w:hAnsi="Times New Roman" w:cs="Times New Roman"/>
          <w:sz w:val="24"/>
          <w:szCs w:val="24"/>
        </w:rPr>
        <w:t xml:space="preserve">Настоящее постановление подлежит официальному опубликованию в периодическом печатном издании «Официальные ведомости </w:t>
      </w:r>
      <w:proofErr w:type="spellStart"/>
      <w:r w:rsidR="00987CED" w:rsidRPr="00D64D63">
        <w:rPr>
          <w:rFonts w:ascii="Times New Roman" w:hAnsi="Times New Roman" w:cs="Times New Roman"/>
          <w:sz w:val="24"/>
          <w:szCs w:val="24"/>
        </w:rPr>
        <w:t>Усть-Бакчарского</w:t>
      </w:r>
      <w:proofErr w:type="spellEnd"/>
      <w:r w:rsidR="00987CED" w:rsidRPr="00D64D63">
        <w:rPr>
          <w:rFonts w:ascii="Times New Roman" w:hAnsi="Times New Roman" w:cs="Times New Roman"/>
          <w:sz w:val="24"/>
          <w:szCs w:val="24"/>
        </w:rPr>
        <w:t xml:space="preserve"> сельского поселения» и размещению на официальном сайте </w:t>
      </w:r>
      <w:proofErr w:type="spellStart"/>
      <w:r w:rsidR="00987CED" w:rsidRPr="00D64D63">
        <w:rPr>
          <w:rFonts w:ascii="Times New Roman" w:hAnsi="Times New Roman" w:cs="Times New Roman"/>
          <w:sz w:val="24"/>
          <w:szCs w:val="24"/>
        </w:rPr>
        <w:t>Усть-Бакчарского</w:t>
      </w:r>
      <w:proofErr w:type="spellEnd"/>
      <w:r w:rsidR="00987CED" w:rsidRPr="00D64D63">
        <w:rPr>
          <w:rFonts w:ascii="Times New Roman" w:hAnsi="Times New Roman" w:cs="Times New Roman"/>
          <w:sz w:val="24"/>
          <w:szCs w:val="24"/>
        </w:rPr>
        <w:t xml:space="preserve"> сельского поселения в информационно-телекоммуникационной сети «Интернет»</w:t>
      </w:r>
    </w:p>
    <w:p w:rsidR="00987CED" w:rsidRPr="00D64D63" w:rsidRDefault="00987CED" w:rsidP="00994815">
      <w:pPr>
        <w:spacing w:line="240" w:lineRule="auto"/>
        <w:jc w:val="both"/>
        <w:rPr>
          <w:rFonts w:ascii="Times New Roman" w:hAnsi="Times New Roman" w:cs="Times New Roman"/>
          <w:sz w:val="24"/>
          <w:szCs w:val="24"/>
        </w:rPr>
      </w:pPr>
      <w:r w:rsidRPr="00D64D63">
        <w:rPr>
          <w:rFonts w:ascii="Times New Roman" w:hAnsi="Times New Roman" w:cs="Times New Roman"/>
          <w:sz w:val="24"/>
          <w:szCs w:val="24"/>
        </w:rPr>
        <w:t xml:space="preserve">           </w:t>
      </w:r>
      <w:r w:rsidR="00994815" w:rsidRPr="00D64D63">
        <w:rPr>
          <w:rFonts w:ascii="Times New Roman" w:hAnsi="Times New Roman" w:cs="Times New Roman"/>
          <w:sz w:val="24"/>
          <w:szCs w:val="24"/>
        </w:rPr>
        <w:t>4</w:t>
      </w:r>
      <w:r w:rsidRPr="00D64D63">
        <w:rPr>
          <w:rFonts w:ascii="Times New Roman" w:hAnsi="Times New Roman" w:cs="Times New Roman"/>
          <w:sz w:val="24"/>
          <w:szCs w:val="24"/>
        </w:rPr>
        <w:t>. Настоящее постановление вступает в силу после опубликования (обнародования).</w:t>
      </w:r>
    </w:p>
    <w:p w:rsidR="00987CED" w:rsidRPr="00D64D63" w:rsidRDefault="00994815" w:rsidP="00987CED">
      <w:pPr>
        <w:ind w:firstLine="708"/>
        <w:rPr>
          <w:rFonts w:ascii="Times New Roman" w:hAnsi="Times New Roman" w:cs="Times New Roman"/>
          <w:sz w:val="24"/>
          <w:szCs w:val="24"/>
        </w:rPr>
      </w:pPr>
      <w:r w:rsidRPr="00D64D63">
        <w:rPr>
          <w:rFonts w:ascii="Times New Roman" w:hAnsi="Times New Roman" w:cs="Times New Roman"/>
          <w:sz w:val="24"/>
          <w:szCs w:val="24"/>
        </w:rPr>
        <w:t>5</w:t>
      </w:r>
      <w:r w:rsidR="00987CED" w:rsidRPr="00D64D63">
        <w:rPr>
          <w:rFonts w:ascii="Times New Roman" w:hAnsi="Times New Roman" w:cs="Times New Roman"/>
          <w:sz w:val="24"/>
          <w:szCs w:val="24"/>
        </w:rPr>
        <w:t>. Контроль исполнения постановления оставляю за собой.</w:t>
      </w:r>
    </w:p>
    <w:p w:rsidR="00987CED" w:rsidRPr="00D64D63" w:rsidRDefault="00987CED" w:rsidP="00987CED">
      <w:pPr>
        <w:rPr>
          <w:rFonts w:ascii="Times New Roman" w:hAnsi="Times New Roman" w:cs="Times New Roman"/>
          <w:sz w:val="24"/>
          <w:szCs w:val="24"/>
        </w:rPr>
      </w:pPr>
    </w:p>
    <w:p w:rsidR="00987CED" w:rsidRPr="00D64D63" w:rsidRDefault="00987CED" w:rsidP="00987CED">
      <w:pPr>
        <w:rPr>
          <w:rFonts w:ascii="Times New Roman" w:hAnsi="Times New Roman" w:cs="Times New Roman"/>
          <w:sz w:val="24"/>
          <w:szCs w:val="24"/>
        </w:rPr>
      </w:pPr>
      <w:r w:rsidRPr="00D64D63">
        <w:rPr>
          <w:rFonts w:ascii="Times New Roman" w:hAnsi="Times New Roman" w:cs="Times New Roman"/>
          <w:sz w:val="24"/>
          <w:szCs w:val="24"/>
        </w:rPr>
        <w:t xml:space="preserve">Глава </w:t>
      </w:r>
      <w:proofErr w:type="spellStart"/>
      <w:r w:rsidRPr="00D64D63">
        <w:rPr>
          <w:rFonts w:ascii="Times New Roman" w:hAnsi="Times New Roman" w:cs="Times New Roman"/>
          <w:sz w:val="24"/>
          <w:szCs w:val="24"/>
        </w:rPr>
        <w:t>Усть-Бакчарского</w:t>
      </w:r>
      <w:proofErr w:type="spellEnd"/>
      <w:r w:rsidRPr="00D64D63">
        <w:rPr>
          <w:rFonts w:ascii="Times New Roman" w:hAnsi="Times New Roman" w:cs="Times New Roman"/>
          <w:sz w:val="24"/>
          <w:szCs w:val="24"/>
        </w:rPr>
        <w:t xml:space="preserve"> сельского поселения</w:t>
      </w:r>
      <w:r w:rsidRPr="00D64D63">
        <w:rPr>
          <w:rFonts w:ascii="Times New Roman" w:hAnsi="Times New Roman" w:cs="Times New Roman"/>
          <w:sz w:val="24"/>
          <w:szCs w:val="24"/>
        </w:rPr>
        <w:tab/>
        <w:t xml:space="preserve">                                  В.Н.Бессмертных</w:t>
      </w:r>
    </w:p>
    <w:p w:rsidR="00987CED" w:rsidRPr="00D64D63" w:rsidRDefault="00987CED" w:rsidP="00987CED">
      <w:pPr>
        <w:jc w:val="right"/>
        <w:rPr>
          <w:rFonts w:ascii="Times New Roman" w:hAnsi="Times New Roman" w:cs="Times New Roman"/>
          <w:sz w:val="20"/>
          <w:szCs w:val="20"/>
        </w:rPr>
      </w:pPr>
    </w:p>
    <w:p w:rsidR="00134627" w:rsidRPr="00C30439" w:rsidRDefault="00C30439" w:rsidP="00252EF4">
      <w:pPr>
        <w:jc w:val="center"/>
        <w:rPr>
          <w:rFonts w:ascii="Times New Roman" w:hAnsi="Times New Roman" w:cs="Times New Roman"/>
          <w:sz w:val="28"/>
          <w:szCs w:val="28"/>
        </w:rPr>
      </w:pPr>
      <w:r>
        <w:rPr>
          <w:rFonts w:ascii="Times New Roman" w:hAnsi="Times New Roman" w:cs="Times New Roman"/>
          <w:sz w:val="28"/>
          <w:szCs w:val="28"/>
        </w:rPr>
        <w:lastRenderedPageBreak/>
        <w:t>А</w:t>
      </w:r>
      <w:r w:rsidR="00134627" w:rsidRPr="00C30439">
        <w:rPr>
          <w:rFonts w:ascii="Times New Roman" w:hAnsi="Times New Roman" w:cs="Times New Roman"/>
          <w:sz w:val="28"/>
          <w:szCs w:val="28"/>
        </w:rPr>
        <w:t xml:space="preserve">ктуальная редакция </w:t>
      </w:r>
    </w:p>
    <w:p w:rsidR="00252EF4" w:rsidRDefault="00134627" w:rsidP="00252EF4">
      <w:pPr>
        <w:jc w:val="center"/>
        <w:rPr>
          <w:rFonts w:ascii="Times New Roman" w:hAnsi="Times New Roman" w:cs="Times New Roman"/>
          <w:b/>
          <w:sz w:val="28"/>
          <w:szCs w:val="28"/>
        </w:rPr>
      </w:pPr>
      <w:r>
        <w:rPr>
          <w:rFonts w:ascii="Times New Roman" w:hAnsi="Times New Roman" w:cs="Times New Roman"/>
          <w:b/>
          <w:sz w:val="28"/>
          <w:szCs w:val="28"/>
        </w:rPr>
        <w:t>М</w:t>
      </w:r>
      <w:r w:rsidR="00252EF4" w:rsidRPr="00252EF4">
        <w:rPr>
          <w:rFonts w:ascii="Times New Roman" w:hAnsi="Times New Roman" w:cs="Times New Roman"/>
          <w:b/>
          <w:sz w:val="28"/>
          <w:szCs w:val="28"/>
        </w:rPr>
        <w:t>УНИЦИПАЛЬНОЕ ОБРАЗОВАНИЕ</w:t>
      </w:r>
    </w:p>
    <w:p w:rsidR="00252EF4" w:rsidRPr="00252EF4" w:rsidRDefault="00252EF4" w:rsidP="00252EF4">
      <w:pPr>
        <w:jc w:val="center"/>
        <w:rPr>
          <w:rFonts w:ascii="Times New Roman" w:hAnsi="Times New Roman" w:cs="Times New Roman"/>
          <w:b/>
          <w:sz w:val="28"/>
          <w:szCs w:val="28"/>
        </w:rPr>
      </w:pPr>
      <w:r w:rsidRPr="00252EF4">
        <w:rPr>
          <w:rFonts w:ascii="Times New Roman" w:hAnsi="Times New Roman" w:cs="Times New Roman"/>
          <w:b/>
          <w:sz w:val="28"/>
          <w:szCs w:val="28"/>
        </w:rPr>
        <w:t xml:space="preserve"> «</w:t>
      </w:r>
      <w:r w:rsidR="00243420">
        <w:rPr>
          <w:rFonts w:ascii="Times New Roman" w:hAnsi="Times New Roman" w:cs="Times New Roman"/>
          <w:b/>
          <w:sz w:val="28"/>
          <w:szCs w:val="28"/>
        </w:rPr>
        <w:t>УСТЬ-БАКЧАРСКОЕ</w:t>
      </w:r>
      <w:r w:rsidRPr="00252EF4">
        <w:rPr>
          <w:rFonts w:ascii="Times New Roman" w:hAnsi="Times New Roman" w:cs="Times New Roman"/>
          <w:b/>
          <w:sz w:val="28"/>
          <w:szCs w:val="28"/>
        </w:rPr>
        <w:t xml:space="preserve"> СЕЛЬСКОЕ ПОСЕЛЕНИЕ»</w:t>
      </w:r>
    </w:p>
    <w:p w:rsidR="00252EF4" w:rsidRPr="00243420" w:rsidRDefault="00252EF4" w:rsidP="00252EF4">
      <w:pPr>
        <w:jc w:val="center"/>
        <w:rPr>
          <w:rFonts w:ascii="Times New Roman" w:hAnsi="Times New Roman" w:cs="Times New Roman"/>
          <w:b/>
          <w:sz w:val="24"/>
          <w:szCs w:val="24"/>
        </w:rPr>
      </w:pPr>
      <w:r w:rsidRPr="00243420">
        <w:rPr>
          <w:rFonts w:ascii="Times New Roman" w:hAnsi="Times New Roman" w:cs="Times New Roman"/>
          <w:b/>
          <w:sz w:val="24"/>
          <w:szCs w:val="24"/>
        </w:rPr>
        <w:t xml:space="preserve">АДМИНИСТРАЦИЯ </w:t>
      </w:r>
      <w:r w:rsidR="00243420" w:rsidRPr="00243420">
        <w:rPr>
          <w:rFonts w:ascii="Times New Roman" w:hAnsi="Times New Roman" w:cs="Times New Roman"/>
          <w:b/>
          <w:sz w:val="24"/>
          <w:szCs w:val="24"/>
        </w:rPr>
        <w:t>УСТЬ-БАКЧАРСКОГО</w:t>
      </w:r>
      <w:r w:rsidRPr="00243420">
        <w:rPr>
          <w:rFonts w:ascii="Times New Roman" w:hAnsi="Times New Roman" w:cs="Times New Roman"/>
          <w:b/>
          <w:sz w:val="24"/>
          <w:szCs w:val="24"/>
        </w:rPr>
        <w:t xml:space="preserve"> СЕЛЬСКОГО ПОСЕЛЕНИЯ</w:t>
      </w:r>
    </w:p>
    <w:p w:rsidR="00252EF4" w:rsidRPr="00252EF4" w:rsidRDefault="00252EF4" w:rsidP="00252EF4">
      <w:pPr>
        <w:jc w:val="right"/>
        <w:rPr>
          <w:rFonts w:ascii="Times New Roman" w:hAnsi="Times New Roman" w:cs="Times New Roman"/>
          <w:sz w:val="20"/>
          <w:szCs w:val="20"/>
        </w:rPr>
      </w:pPr>
    </w:p>
    <w:p w:rsidR="00252EF4" w:rsidRDefault="00252EF4" w:rsidP="00252EF4">
      <w:pPr>
        <w:jc w:val="center"/>
        <w:rPr>
          <w:rFonts w:ascii="Times New Roman" w:hAnsi="Times New Roman" w:cs="Times New Roman"/>
          <w:b/>
          <w:sz w:val="28"/>
          <w:szCs w:val="28"/>
        </w:rPr>
      </w:pPr>
      <w:r w:rsidRPr="00252EF4">
        <w:rPr>
          <w:rFonts w:ascii="Times New Roman" w:hAnsi="Times New Roman" w:cs="Times New Roman"/>
          <w:b/>
          <w:sz w:val="28"/>
          <w:szCs w:val="28"/>
        </w:rPr>
        <w:t>ПОСТАНОВЛЕНИЕ</w:t>
      </w:r>
    </w:p>
    <w:p w:rsidR="00134627" w:rsidRPr="00C30439" w:rsidRDefault="00134627" w:rsidP="00252EF4">
      <w:pPr>
        <w:jc w:val="center"/>
        <w:rPr>
          <w:rFonts w:ascii="Times New Roman" w:hAnsi="Times New Roman" w:cs="Times New Roman"/>
        </w:rPr>
      </w:pPr>
      <w:r w:rsidRPr="00C30439">
        <w:rPr>
          <w:rFonts w:ascii="Times New Roman" w:hAnsi="Times New Roman" w:cs="Times New Roman"/>
        </w:rPr>
        <w:t xml:space="preserve">(в ред. постановления от </w:t>
      </w:r>
      <w:r w:rsidR="00D64D63" w:rsidRPr="00C30439">
        <w:rPr>
          <w:rFonts w:ascii="Times New Roman" w:hAnsi="Times New Roman" w:cs="Times New Roman"/>
        </w:rPr>
        <w:t>01.08.</w:t>
      </w:r>
      <w:r w:rsidRPr="00C30439">
        <w:rPr>
          <w:rFonts w:ascii="Times New Roman" w:hAnsi="Times New Roman" w:cs="Times New Roman"/>
        </w:rPr>
        <w:t xml:space="preserve">2019 № </w:t>
      </w:r>
      <w:r w:rsidR="00D64D63" w:rsidRPr="00C30439">
        <w:rPr>
          <w:rFonts w:ascii="Times New Roman" w:hAnsi="Times New Roman" w:cs="Times New Roman"/>
        </w:rPr>
        <w:t>42</w:t>
      </w:r>
      <w:r w:rsidRPr="00C30439">
        <w:rPr>
          <w:rFonts w:ascii="Times New Roman" w:hAnsi="Times New Roman" w:cs="Times New Roman"/>
        </w:rPr>
        <w:t>)</w:t>
      </w:r>
    </w:p>
    <w:p w:rsidR="00252EF4" w:rsidRPr="00252EF4" w:rsidRDefault="00243420" w:rsidP="00252EF4">
      <w:pPr>
        <w:rPr>
          <w:rFonts w:ascii="Times New Roman" w:hAnsi="Times New Roman" w:cs="Times New Roman"/>
          <w:sz w:val="24"/>
          <w:szCs w:val="24"/>
        </w:rPr>
      </w:pPr>
      <w:r>
        <w:rPr>
          <w:rFonts w:ascii="Times New Roman" w:hAnsi="Times New Roman" w:cs="Times New Roman"/>
          <w:sz w:val="24"/>
          <w:szCs w:val="24"/>
        </w:rPr>
        <w:t>21</w:t>
      </w:r>
      <w:r w:rsidR="00252EF4" w:rsidRPr="00252EF4">
        <w:rPr>
          <w:rFonts w:ascii="Times New Roman" w:hAnsi="Times New Roman" w:cs="Times New Roman"/>
          <w:sz w:val="24"/>
          <w:szCs w:val="24"/>
        </w:rPr>
        <w:t>.12.2016</w:t>
      </w:r>
      <w:r w:rsidR="00252EF4" w:rsidRPr="00252EF4">
        <w:rPr>
          <w:rFonts w:ascii="Times New Roman" w:hAnsi="Times New Roman" w:cs="Times New Roman"/>
          <w:sz w:val="24"/>
          <w:szCs w:val="24"/>
        </w:rPr>
        <w:tab/>
      </w:r>
      <w:r>
        <w:rPr>
          <w:rFonts w:ascii="Times New Roman" w:hAnsi="Times New Roman" w:cs="Times New Roman"/>
          <w:sz w:val="24"/>
          <w:szCs w:val="24"/>
        </w:rPr>
        <w:t xml:space="preserve">                                        </w:t>
      </w:r>
      <w:r w:rsidR="00252EF4" w:rsidRPr="00252EF4">
        <w:rPr>
          <w:rFonts w:ascii="Times New Roman" w:hAnsi="Times New Roman" w:cs="Times New Roman"/>
          <w:sz w:val="24"/>
          <w:szCs w:val="24"/>
        </w:rPr>
        <w:t>с.</w:t>
      </w:r>
      <w:r>
        <w:rPr>
          <w:rFonts w:ascii="Times New Roman" w:hAnsi="Times New Roman" w:cs="Times New Roman"/>
          <w:sz w:val="24"/>
          <w:szCs w:val="24"/>
        </w:rPr>
        <w:t xml:space="preserve"> Усть-Бакчар</w:t>
      </w:r>
      <w:r w:rsidR="00252EF4" w:rsidRPr="00252EF4">
        <w:rPr>
          <w:rFonts w:ascii="Times New Roman" w:hAnsi="Times New Roman" w:cs="Times New Roman"/>
          <w:sz w:val="24"/>
          <w:szCs w:val="24"/>
        </w:rPr>
        <w:t xml:space="preserve">                                                № </w:t>
      </w:r>
      <w:r>
        <w:rPr>
          <w:rFonts w:ascii="Times New Roman" w:hAnsi="Times New Roman" w:cs="Times New Roman"/>
          <w:sz w:val="24"/>
          <w:szCs w:val="24"/>
        </w:rPr>
        <w:t>120</w:t>
      </w:r>
    </w:p>
    <w:p w:rsidR="00252EF4" w:rsidRPr="00252EF4" w:rsidRDefault="00252EF4" w:rsidP="00252EF4">
      <w:pPr>
        <w:jc w:val="center"/>
        <w:rPr>
          <w:rFonts w:ascii="Times New Roman" w:hAnsi="Times New Roman" w:cs="Times New Roman"/>
          <w:sz w:val="24"/>
          <w:szCs w:val="24"/>
        </w:rPr>
      </w:pPr>
      <w:r w:rsidRPr="00252EF4">
        <w:rPr>
          <w:rFonts w:ascii="Times New Roman" w:hAnsi="Times New Roman" w:cs="Times New Roman"/>
          <w:sz w:val="24"/>
          <w:szCs w:val="24"/>
        </w:rPr>
        <w:t>Чаинского района</w:t>
      </w:r>
    </w:p>
    <w:p w:rsidR="00242F5B" w:rsidRDefault="00252EF4" w:rsidP="00242F5B">
      <w:pPr>
        <w:spacing w:line="240" w:lineRule="auto"/>
        <w:rPr>
          <w:rFonts w:ascii="Times New Roman" w:hAnsi="Times New Roman" w:cs="Times New Roman"/>
          <w:sz w:val="24"/>
          <w:szCs w:val="24"/>
        </w:rPr>
      </w:pPr>
      <w:r w:rsidRPr="00252EF4">
        <w:rPr>
          <w:rFonts w:ascii="Times New Roman" w:hAnsi="Times New Roman" w:cs="Times New Roman"/>
          <w:sz w:val="24"/>
          <w:szCs w:val="24"/>
        </w:rPr>
        <w:t>О</w:t>
      </w:r>
      <w:r w:rsidR="001461C5" w:rsidRPr="001461C5">
        <w:rPr>
          <w:rFonts w:ascii="Times New Roman" w:hAnsi="Times New Roman" w:cs="Times New Roman"/>
          <w:sz w:val="24"/>
          <w:szCs w:val="24"/>
        </w:rPr>
        <w:t>б утверждении Положения</w:t>
      </w:r>
      <w:r w:rsidR="001461C5">
        <w:rPr>
          <w:rFonts w:ascii="Times New Roman" w:hAnsi="Times New Roman" w:cs="Times New Roman"/>
          <w:sz w:val="24"/>
          <w:szCs w:val="24"/>
        </w:rPr>
        <w:t xml:space="preserve"> о</w:t>
      </w:r>
      <w:r w:rsidR="001461C5" w:rsidRPr="001461C5">
        <w:rPr>
          <w:rFonts w:ascii="Times New Roman" w:hAnsi="Times New Roman" w:cs="Times New Roman"/>
          <w:sz w:val="24"/>
          <w:szCs w:val="24"/>
        </w:rPr>
        <w:t>б организации</w:t>
      </w:r>
      <w:r w:rsidR="00242F5B">
        <w:rPr>
          <w:rFonts w:ascii="Times New Roman" w:hAnsi="Times New Roman" w:cs="Times New Roman"/>
          <w:sz w:val="24"/>
          <w:szCs w:val="24"/>
        </w:rPr>
        <w:t xml:space="preserve"> </w:t>
      </w:r>
    </w:p>
    <w:p w:rsidR="001461C5" w:rsidRDefault="001461C5" w:rsidP="00242F5B">
      <w:pPr>
        <w:spacing w:line="240" w:lineRule="auto"/>
        <w:rPr>
          <w:rFonts w:ascii="Times New Roman" w:hAnsi="Times New Roman" w:cs="Times New Roman"/>
          <w:sz w:val="24"/>
          <w:szCs w:val="24"/>
        </w:rPr>
      </w:pPr>
      <w:r w:rsidRPr="001461C5">
        <w:rPr>
          <w:rFonts w:ascii="Times New Roman" w:hAnsi="Times New Roman" w:cs="Times New Roman"/>
          <w:sz w:val="24"/>
          <w:szCs w:val="24"/>
        </w:rPr>
        <w:t>и осуществлении первичного воинского учета граждан</w:t>
      </w:r>
    </w:p>
    <w:p w:rsidR="00252EF4" w:rsidRPr="00252EF4" w:rsidRDefault="001461C5" w:rsidP="00242F5B">
      <w:pPr>
        <w:spacing w:line="240" w:lineRule="auto"/>
        <w:rPr>
          <w:rFonts w:ascii="Times New Roman" w:hAnsi="Times New Roman" w:cs="Times New Roman"/>
          <w:sz w:val="24"/>
          <w:szCs w:val="24"/>
        </w:rPr>
      </w:pPr>
      <w:r w:rsidRPr="001461C5">
        <w:rPr>
          <w:rFonts w:ascii="Times New Roman" w:hAnsi="Times New Roman" w:cs="Times New Roman"/>
          <w:sz w:val="24"/>
          <w:szCs w:val="24"/>
        </w:rPr>
        <w:t xml:space="preserve">на территории </w:t>
      </w:r>
      <w:r w:rsidR="00243420">
        <w:rPr>
          <w:rFonts w:ascii="Times New Roman" w:hAnsi="Times New Roman" w:cs="Times New Roman"/>
          <w:sz w:val="24"/>
          <w:szCs w:val="24"/>
        </w:rPr>
        <w:t xml:space="preserve"> </w:t>
      </w:r>
      <w:proofErr w:type="spellStart"/>
      <w:r w:rsidR="00243420">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w:t>
      </w:r>
    </w:p>
    <w:p w:rsidR="00242F5B" w:rsidRDefault="00242F5B" w:rsidP="00252EF4">
      <w:pPr>
        <w:ind w:firstLine="708"/>
        <w:jc w:val="both"/>
        <w:rPr>
          <w:rFonts w:ascii="Times New Roman" w:hAnsi="Times New Roman" w:cs="Times New Roman"/>
          <w:sz w:val="24"/>
          <w:szCs w:val="24"/>
        </w:rPr>
      </w:pPr>
    </w:p>
    <w:p w:rsidR="00252EF4" w:rsidRPr="00252EF4" w:rsidRDefault="001461C5" w:rsidP="00252EF4">
      <w:pPr>
        <w:ind w:firstLine="708"/>
        <w:jc w:val="both"/>
        <w:rPr>
          <w:rFonts w:ascii="Times New Roman" w:hAnsi="Times New Roman" w:cs="Times New Roman"/>
          <w:sz w:val="24"/>
          <w:szCs w:val="24"/>
        </w:rPr>
      </w:pPr>
      <w:r w:rsidRPr="001461C5">
        <w:rPr>
          <w:rFonts w:ascii="Times New Roman" w:hAnsi="Times New Roman" w:cs="Times New Roman"/>
          <w:sz w:val="24"/>
          <w:szCs w:val="24"/>
        </w:rPr>
        <w:t xml:space="preserve">В соответствии с Конституцией Российской Федерации, федеральными законами от 31.05.1996г. № 61-ФЗ «Об обороне», от 26.02.1997г. № 31-ФЗ «О мобилизационной подготовке и мобилизации в Российской Федерации», от 28.03.1998г. № 53-ФЗ «О воинской обязанности и военной службе», от 06.10.2003г. № 131-ФЗ «Об общих принципах организации местного самоуправления в Российской Федерации», от 31.12.2005г. № 199-ФЗ «О внесении изменений в отдельные законодательные акты Российской Федерации, в связи с совершенствованием разграничений полномочий», Постановлением Правительства Российской Федерации от 27.112006г. № 719 «Об утверждении Положения о воинском учете», руководствуясь </w:t>
      </w:r>
      <w:r w:rsidR="00252EF4" w:rsidRPr="00252EF4">
        <w:rPr>
          <w:rFonts w:ascii="Times New Roman" w:hAnsi="Times New Roman" w:cs="Times New Roman"/>
          <w:sz w:val="24"/>
          <w:szCs w:val="24"/>
        </w:rPr>
        <w:t>Уставом муниципального образования «</w:t>
      </w:r>
      <w:proofErr w:type="spellStart"/>
      <w:r w:rsidR="00243420">
        <w:rPr>
          <w:rFonts w:ascii="Times New Roman" w:hAnsi="Times New Roman" w:cs="Times New Roman"/>
          <w:sz w:val="24"/>
          <w:szCs w:val="24"/>
        </w:rPr>
        <w:t>Усть-Бакчарское</w:t>
      </w:r>
      <w:proofErr w:type="spellEnd"/>
      <w:r w:rsidR="00252EF4" w:rsidRPr="00252EF4">
        <w:rPr>
          <w:rFonts w:ascii="Times New Roman" w:hAnsi="Times New Roman" w:cs="Times New Roman"/>
          <w:sz w:val="24"/>
          <w:szCs w:val="24"/>
        </w:rPr>
        <w:t xml:space="preserve"> сельское поселение»</w:t>
      </w:r>
    </w:p>
    <w:p w:rsidR="00252EF4" w:rsidRPr="001461C5" w:rsidRDefault="00252EF4" w:rsidP="00252EF4">
      <w:pPr>
        <w:rPr>
          <w:rFonts w:ascii="Times New Roman" w:hAnsi="Times New Roman" w:cs="Times New Roman"/>
          <w:sz w:val="28"/>
          <w:szCs w:val="28"/>
        </w:rPr>
      </w:pPr>
      <w:r w:rsidRPr="001461C5">
        <w:rPr>
          <w:rFonts w:ascii="Times New Roman" w:hAnsi="Times New Roman" w:cs="Times New Roman"/>
          <w:sz w:val="28"/>
          <w:szCs w:val="28"/>
        </w:rPr>
        <w:t>ПОСТАНОВЛЯЮ:</w:t>
      </w:r>
    </w:p>
    <w:p w:rsidR="00252EF4" w:rsidRPr="00252EF4" w:rsidRDefault="00252EF4" w:rsidP="001461C5">
      <w:pPr>
        <w:ind w:firstLine="708"/>
        <w:jc w:val="both"/>
        <w:rPr>
          <w:rFonts w:ascii="Times New Roman" w:hAnsi="Times New Roman" w:cs="Times New Roman"/>
          <w:sz w:val="24"/>
          <w:szCs w:val="24"/>
        </w:rPr>
      </w:pPr>
      <w:r w:rsidRPr="00252EF4">
        <w:rPr>
          <w:rFonts w:ascii="Times New Roman" w:hAnsi="Times New Roman" w:cs="Times New Roman"/>
          <w:sz w:val="24"/>
          <w:szCs w:val="24"/>
        </w:rPr>
        <w:t xml:space="preserve">1. Утвердить Положение </w:t>
      </w:r>
      <w:r w:rsidR="001461C5">
        <w:rPr>
          <w:rFonts w:ascii="Times New Roman" w:hAnsi="Times New Roman" w:cs="Times New Roman"/>
          <w:sz w:val="24"/>
          <w:szCs w:val="24"/>
        </w:rPr>
        <w:t>о</w:t>
      </w:r>
      <w:r w:rsidR="001461C5" w:rsidRPr="001461C5">
        <w:rPr>
          <w:rFonts w:ascii="Times New Roman" w:hAnsi="Times New Roman" w:cs="Times New Roman"/>
          <w:sz w:val="24"/>
          <w:szCs w:val="24"/>
        </w:rPr>
        <w:t xml:space="preserve">б организациии осуществлении первичного воинского учета граждан»на территории </w:t>
      </w:r>
      <w:proofErr w:type="spellStart"/>
      <w:r w:rsidR="00243420">
        <w:rPr>
          <w:rFonts w:ascii="Times New Roman" w:hAnsi="Times New Roman" w:cs="Times New Roman"/>
          <w:sz w:val="24"/>
          <w:szCs w:val="24"/>
        </w:rPr>
        <w:t>Усть-Бакчарского</w:t>
      </w:r>
      <w:proofErr w:type="spellEnd"/>
      <w:r w:rsidR="001461C5" w:rsidRPr="001461C5">
        <w:rPr>
          <w:rFonts w:ascii="Times New Roman" w:hAnsi="Times New Roman" w:cs="Times New Roman"/>
          <w:sz w:val="24"/>
          <w:szCs w:val="24"/>
        </w:rPr>
        <w:t xml:space="preserve"> сельского поселения</w:t>
      </w:r>
      <w:r w:rsidR="00243420">
        <w:rPr>
          <w:rFonts w:ascii="Times New Roman" w:hAnsi="Times New Roman" w:cs="Times New Roman"/>
          <w:sz w:val="24"/>
          <w:szCs w:val="24"/>
        </w:rPr>
        <w:t xml:space="preserve"> </w:t>
      </w:r>
      <w:r w:rsidRPr="00252EF4">
        <w:rPr>
          <w:rFonts w:ascii="Times New Roman" w:hAnsi="Times New Roman" w:cs="Times New Roman"/>
          <w:sz w:val="24"/>
          <w:szCs w:val="24"/>
        </w:rPr>
        <w:t>согласно приложению.</w:t>
      </w:r>
    </w:p>
    <w:p w:rsidR="009310F3" w:rsidRDefault="001461C5" w:rsidP="00252EF4">
      <w:pPr>
        <w:ind w:firstLine="708"/>
        <w:jc w:val="both"/>
        <w:rPr>
          <w:rFonts w:ascii="Times New Roman" w:hAnsi="Times New Roman" w:cs="Times New Roman"/>
          <w:sz w:val="24"/>
          <w:szCs w:val="24"/>
        </w:rPr>
      </w:pPr>
      <w:r>
        <w:rPr>
          <w:rFonts w:ascii="Times New Roman" w:hAnsi="Times New Roman" w:cs="Times New Roman"/>
          <w:sz w:val="24"/>
          <w:szCs w:val="24"/>
        </w:rPr>
        <w:t>2</w:t>
      </w:r>
      <w:r w:rsidR="00252EF4" w:rsidRPr="00252EF4">
        <w:rPr>
          <w:rFonts w:ascii="Times New Roman" w:hAnsi="Times New Roman" w:cs="Times New Roman"/>
          <w:sz w:val="24"/>
          <w:szCs w:val="24"/>
        </w:rPr>
        <w:t xml:space="preserve">. Настоящее постановление подлежит официальному опубликованию в периодическом печатном издании «Официальные ведомости </w:t>
      </w:r>
      <w:proofErr w:type="spellStart"/>
      <w:r w:rsidR="00243420">
        <w:rPr>
          <w:rFonts w:ascii="Times New Roman" w:hAnsi="Times New Roman" w:cs="Times New Roman"/>
          <w:sz w:val="24"/>
          <w:szCs w:val="24"/>
        </w:rPr>
        <w:t>Усть-Бакчарского</w:t>
      </w:r>
      <w:proofErr w:type="spellEnd"/>
      <w:r w:rsidR="00252EF4" w:rsidRPr="00252EF4">
        <w:rPr>
          <w:rFonts w:ascii="Times New Roman" w:hAnsi="Times New Roman" w:cs="Times New Roman"/>
          <w:sz w:val="24"/>
          <w:szCs w:val="24"/>
        </w:rPr>
        <w:t xml:space="preserve"> сельского поселения» и размещению на официальном сайте </w:t>
      </w:r>
      <w:proofErr w:type="spellStart"/>
      <w:r w:rsidR="00243420">
        <w:rPr>
          <w:rFonts w:ascii="Times New Roman" w:hAnsi="Times New Roman" w:cs="Times New Roman"/>
          <w:sz w:val="24"/>
          <w:szCs w:val="24"/>
        </w:rPr>
        <w:t>Усть-Бакчарского</w:t>
      </w:r>
      <w:proofErr w:type="spellEnd"/>
      <w:r w:rsidR="00252EF4" w:rsidRPr="00252EF4">
        <w:rPr>
          <w:rFonts w:ascii="Times New Roman" w:hAnsi="Times New Roman" w:cs="Times New Roman"/>
          <w:sz w:val="24"/>
          <w:szCs w:val="24"/>
        </w:rPr>
        <w:t xml:space="preserve"> сельского поселения в информационно-телекоммуникационной сети «Интернет»</w:t>
      </w:r>
    </w:p>
    <w:p w:rsidR="009310F3" w:rsidRPr="00252EF4" w:rsidRDefault="009310F3" w:rsidP="009310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Постановление  Администрации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от</w:t>
      </w:r>
      <w:r w:rsidR="00252EF4" w:rsidRPr="00252EF4">
        <w:rPr>
          <w:rFonts w:ascii="Times New Roman" w:hAnsi="Times New Roman" w:cs="Times New Roman"/>
          <w:sz w:val="24"/>
          <w:szCs w:val="24"/>
        </w:rPr>
        <w:t>.</w:t>
      </w:r>
      <w:r>
        <w:rPr>
          <w:rFonts w:ascii="Times New Roman" w:hAnsi="Times New Roman" w:cs="Times New Roman"/>
          <w:sz w:val="24"/>
          <w:szCs w:val="24"/>
        </w:rPr>
        <w:t>20.10.2009 № 84</w:t>
      </w:r>
      <w:r w:rsidRPr="009310F3">
        <w:rPr>
          <w:rFonts w:ascii="Times New Roman" w:hAnsi="Times New Roman" w:cs="Times New Roman"/>
          <w:sz w:val="24"/>
          <w:szCs w:val="24"/>
        </w:rPr>
        <w:t xml:space="preserve"> </w:t>
      </w:r>
      <w:r w:rsidRPr="00252EF4">
        <w:rPr>
          <w:rFonts w:ascii="Times New Roman" w:hAnsi="Times New Roman" w:cs="Times New Roman"/>
          <w:sz w:val="24"/>
          <w:szCs w:val="24"/>
        </w:rPr>
        <w:t>О</w:t>
      </w:r>
      <w:r w:rsidRPr="001461C5">
        <w:rPr>
          <w:rFonts w:ascii="Times New Roman" w:hAnsi="Times New Roman" w:cs="Times New Roman"/>
          <w:sz w:val="24"/>
          <w:szCs w:val="24"/>
        </w:rPr>
        <w:t>б утверждении Положения</w:t>
      </w:r>
      <w:r>
        <w:rPr>
          <w:rFonts w:ascii="Times New Roman" w:hAnsi="Times New Roman" w:cs="Times New Roman"/>
          <w:sz w:val="24"/>
          <w:szCs w:val="24"/>
        </w:rPr>
        <w:t xml:space="preserve">   "О</w:t>
      </w:r>
      <w:r w:rsidRPr="001461C5">
        <w:rPr>
          <w:rFonts w:ascii="Times New Roman" w:hAnsi="Times New Roman" w:cs="Times New Roman"/>
          <w:sz w:val="24"/>
          <w:szCs w:val="24"/>
        </w:rPr>
        <w:t>б организации</w:t>
      </w:r>
      <w:r>
        <w:rPr>
          <w:rFonts w:ascii="Times New Roman" w:hAnsi="Times New Roman" w:cs="Times New Roman"/>
          <w:sz w:val="24"/>
          <w:szCs w:val="24"/>
        </w:rPr>
        <w:t xml:space="preserve"> </w:t>
      </w:r>
      <w:r w:rsidRPr="001461C5">
        <w:rPr>
          <w:rFonts w:ascii="Times New Roman" w:hAnsi="Times New Roman" w:cs="Times New Roman"/>
          <w:sz w:val="24"/>
          <w:szCs w:val="24"/>
        </w:rPr>
        <w:t>и осуществлении первичного воинского учета граждан</w:t>
      </w:r>
      <w:r>
        <w:rPr>
          <w:rFonts w:ascii="Times New Roman" w:hAnsi="Times New Roman" w:cs="Times New Roman"/>
          <w:sz w:val="24"/>
          <w:szCs w:val="24"/>
        </w:rPr>
        <w:t xml:space="preserve"> </w:t>
      </w:r>
      <w:r w:rsidRPr="001461C5">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сельского поселения считать утратившим силу.</w:t>
      </w:r>
    </w:p>
    <w:p w:rsidR="00252EF4" w:rsidRPr="00252EF4" w:rsidRDefault="009310F3" w:rsidP="009310F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461C5">
        <w:rPr>
          <w:rFonts w:ascii="Times New Roman" w:hAnsi="Times New Roman" w:cs="Times New Roman"/>
          <w:sz w:val="24"/>
          <w:szCs w:val="24"/>
        </w:rPr>
        <w:t>3</w:t>
      </w:r>
      <w:r w:rsidR="00252EF4" w:rsidRPr="00252EF4">
        <w:rPr>
          <w:rFonts w:ascii="Times New Roman" w:hAnsi="Times New Roman" w:cs="Times New Roman"/>
          <w:sz w:val="24"/>
          <w:szCs w:val="24"/>
        </w:rPr>
        <w:t>. Настоящее постановление вступает в силу после опубликования (обнародования).</w:t>
      </w:r>
    </w:p>
    <w:p w:rsidR="00252EF4" w:rsidRPr="00252EF4" w:rsidRDefault="001461C5" w:rsidP="00252EF4">
      <w:pPr>
        <w:ind w:firstLine="708"/>
        <w:rPr>
          <w:rFonts w:ascii="Times New Roman" w:hAnsi="Times New Roman" w:cs="Times New Roman"/>
          <w:sz w:val="24"/>
          <w:szCs w:val="24"/>
        </w:rPr>
      </w:pPr>
      <w:r>
        <w:rPr>
          <w:rFonts w:ascii="Times New Roman" w:hAnsi="Times New Roman" w:cs="Times New Roman"/>
          <w:sz w:val="24"/>
          <w:szCs w:val="24"/>
        </w:rPr>
        <w:t>4</w:t>
      </w:r>
      <w:r w:rsidR="00252EF4" w:rsidRPr="00252EF4">
        <w:rPr>
          <w:rFonts w:ascii="Times New Roman" w:hAnsi="Times New Roman" w:cs="Times New Roman"/>
          <w:sz w:val="24"/>
          <w:szCs w:val="24"/>
        </w:rPr>
        <w:t>. Контроль исполнения постановления оставляю за собой.</w:t>
      </w:r>
    </w:p>
    <w:p w:rsidR="001461C5" w:rsidRDefault="001461C5" w:rsidP="00252EF4">
      <w:pPr>
        <w:rPr>
          <w:rFonts w:ascii="Times New Roman" w:hAnsi="Times New Roman" w:cs="Times New Roman"/>
          <w:sz w:val="24"/>
          <w:szCs w:val="24"/>
        </w:rPr>
      </w:pPr>
    </w:p>
    <w:p w:rsidR="00252EF4" w:rsidRPr="00252EF4" w:rsidRDefault="00252EF4" w:rsidP="00252EF4">
      <w:pPr>
        <w:rPr>
          <w:rFonts w:ascii="Times New Roman" w:hAnsi="Times New Roman" w:cs="Times New Roman"/>
          <w:sz w:val="24"/>
          <w:szCs w:val="24"/>
        </w:rPr>
      </w:pPr>
      <w:r w:rsidRPr="00252EF4">
        <w:rPr>
          <w:rFonts w:ascii="Times New Roman" w:hAnsi="Times New Roman" w:cs="Times New Roman"/>
          <w:sz w:val="24"/>
          <w:szCs w:val="24"/>
        </w:rPr>
        <w:t>Глава</w:t>
      </w:r>
      <w:r w:rsidR="00243420">
        <w:rPr>
          <w:rFonts w:ascii="Times New Roman" w:hAnsi="Times New Roman" w:cs="Times New Roman"/>
          <w:sz w:val="24"/>
          <w:szCs w:val="24"/>
        </w:rPr>
        <w:t xml:space="preserve"> </w:t>
      </w:r>
      <w:proofErr w:type="spellStart"/>
      <w:r w:rsidR="00243420">
        <w:rPr>
          <w:rFonts w:ascii="Times New Roman" w:hAnsi="Times New Roman" w:cs="Times New Roman"/>
          <w:sz w:val="24"/>
          <w:szCs w:val="24"/>
        </w:rPr>
        <w:t>Усть-Бакчарского</w:t>
      </w:r>
      <w:proofErr w:type="spellEnd"/>
      <w:r w:rsidRPr="00252EF4">
        <w:rPr>
          <w:rFonts w:ascii="Times New Roman" w:hAnsi="Times New Roman" w:cs="Times New Roman"/>
          <w:sz w:val="24"/>
          <w:szCs w:val="24"/>
        </w:rPr>
        <w:t xml:space="preserve"> сельского поселения</w:t>
      </w:r>
      <w:r w:rsidRPr="00252EF4">
        <w:rPr>
          <w:rFonts w:ascii="Times New Roman" w:hAnsi="Times New Roman" w:cs="Times New Roman"/>
          <w:sz w:val="24"/>
          <w:szCs w:val="24"/>
        </w:rPr>
        <w:tab/>
      </w:r>
      <w:r w:rsidR="00243420">
        <w:rPr>
          <w:rFonts w:ascii="Times New Roman" w:hAnsi="Times New Roman" w:cs="Times New Roman"/>
          <w:sz w:val="24"/>
          <w:szCs w:val="24"/>
        </w:rPr>
        <w:t xml:space="preserve">                                  </w:t>
      </w:r>
      <w:r w:rsidRPr="00252EF4">
        <w:rPr>
          <w:rFonts w:ascii="Times New Roman" w:hAnsi="Times New Roman" w:cs="Times New Roman"/>
          <w:sz w:val="24"/>
          <w:szCs w:val="24"/>
        </w:rPr>
        <w:t>В.Н.</w:t>
      </w:r>
      <w:r w:rsidR="00243420">
        <w:rPr>
          <w:rFonts w:ascii="Times New Roman" w:hAnsi="Times New Roman" w:cs="Times New Roman"/>
          <w:sz w:val="24"/>
          <w:szCs w:val="24"/>
        </w:rPr>
        <w:t>Бессмертных</w:t>
      </w: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42F5B" w:rsidRDefault="00242F5B" w:rsidP="00252EF4">
      <w:pPr>
        <w:jc w:val="right"/>
        <w:rPr>
          <w:rFonts w:ascii="Times New Roman" w:hAnsi="Times New Roman" w:cs="Times New Roman"/>
          <w:sz w:val="20"/>
          <w:szCs w:val="20"/>
        </w:rPr>
      </w:pPr>
    </w:p>
    <w:p w:rsidR="00252EF4" w:rsidRPr="00252EF4" w:rsidRDefault="00242F5B" w:rsidP="00252EF4">
      <w:pPr>
        <w:jc w:val="right"/>
        <w:rPr>
          <w:rFonts w:ascii="Times New Roman" w:hAnsi="Times New Roman" w:cs="Times New Roman"/>
          <w:sz w:val="20"/>
          <w:szCs w:val="20"/>
        </w:rPr>
      </w:pPr>
      <w:r>
        <w:rPr>
          <w:rFonts w:ascii="Times New Roman" w:hAnsi="Times New Roman" w:cs="Times New Roman"/>
          <w:sz w:val="20"/>
          <w:szCs w:val="20"/>
        </w:rPr>
        <w:lastRenderedPageBreak/>
        <w:t>п</w:t>
      </w:r>
      <w:r w:rsidR="00252EF4" w:rsidRPr="00252EF4">
        <w:rPr>
          <w:rFonts w:ascii="Times New Roman" w:hAnsi="Times New Roman" w:cs="Times New Roman"/>
          <w:sz w:val="20"/>
          <w:szCs w:val="20"/>
        </w:rPr>
        <w:t xml:space="preserve">риложение </w:t>
      </w:r>
    </w:p>
    <w:p w:rsidR="00252EF4" w:rsidRPr="00252EF4" w:rsidRDefault="00252EF4" w:rsidP="00252EF4">
      <w:pPr>
        <w:jc w:val="right"/>
        <w:rPr>
          <w:rFonts w:ascii="Times New Roman" w:hAnsi="Times New Roman" w:cs="Times New Roman"/>
          <w:sz w:val="20"/>
          <w:szCs w:val="20"/>
        </w:rPr>
      </w:pPr>
      <w:r w:rsidRPr="00252EF4">
        <w:rPr>
          <w:rFonts w:ascii="Times New Roman" w:hAnsi="Times New Roman" w:cs="Times New Roman"/>
          <w:sz w:val="20"/>
          <w:szCs w:val="20"/>
        </w:rPr>
        <w:t>к постановлению Администрации</w:t>
      </w:r>
    </w:p>
    <w:p w:rsidR="00252EF4" w:rsidRPr="00252EF4" w:rsidRDefault="00243420" w:rsidP="00252EF4">
      <w:pPr>
        <w:jc w:val="right"/>
        <w:rPr>
          <w:rFonts w:ascii="Times New Roman" w:hAnsi="Times New Roman" w:cs="Times New Roman"/>
          <w:sz w:val="20"/>
          <w:szCs w:val="20"/>
        </w:rPr>
      </w:pPr>
      <w:proofErr w:type="spellStart"/>
      <w:r>
        <w:rPr>
          <w:rFonts w:ascii="Times New Roman" w:hAnsi="Times New Roman" w:cs="Times New Roman"/>
          <w:sz w:val="20"/>
          <w:szCs w:val="20"/>
        </w:rPr>
        <w:t>Усть-Бакчарского</w:t>
      </w:r>
      <w:proofErr w:type="spellEnd"/>
      <w:r w:rsidR="00252EF4" w:rsidRPr="00252EF4">
        <w:rPr>
          <w:rFonts w:ascii="Times New Roman" w:hAnsi="Times New Roman" w:cs="Times New Roman"/>
          <w:sz w:val="20"/>
          <w:szCs w:val="20"/>
        </w:rPr>
        <w:t xml:space="preserve"> сельского поселения</w:t>
      </w:r>
    </w:p>
    <w:p w:rsidR="00252EF4" w:rsidRDefault="00252EF4" w:rsidP="008B7B19">
      <w:pPr>
        <w:jc w:val="right"/>
        <w:rPr>
          <w:rFonts w:ascii="Times New Roman" w:hAnsi="Times New Roman" w:cs="Times New Roman"/>
          <w:b/>
          <w:sz w:val="24"/>
          <w:szCs w:val="24"/>
        </w:rPr>
      </w:pPr>
      <w:r w:rsidRPr="00252EF4">
        <w:rPr>
          <w:rFonts w:ascii="Times New Roman" w:hAnsi="Times New Roman" w:cs="Times New Roman"/>
          <w:sz w:val="20"/>
          <w:szCs w:val="20"/>
        </w:rPr>
        <w:t xml:space="preserve">от </w:t>
      </w:r>
      <w:r w:rsidR="00243420">
        <w:rPr>
          <w:rFonts w:ascii="Times New Roman" w:hAnsi="Times New Roman" w:cs="Times New Roman"/>
          <w:sz w:val="20"/>
          <w:szCs w:val="20"/>
        </w:rPr>
        <w:t xml:space="preserve"> 21</w:t>
      </w:r>
      <w:r w:rsidRPr="00252EF4">
        <w:rPr>
          <w:rFonts w:ascii="Times New Roman" w:hAnsi="Times New Roman" w:cs="Times New Roman"/>
          <w:sz w:val="20"/>
          <w:szCs w:val="20"/>
        </w:rPr>
        <w:t xml:space="preserve">.12.2016 № </w:t>
      </w:r>
      <w:r w:rsidR="00243420">
        <w:rPr>
          <w:rFonts w:ascii="Times New Roman" w:hAnsi="Times New Roman" w:cs="Times New Roman"/>
          <w:sz w:val="20"/>
          <w:szCs w:val="20"/>
        </w:rPr>
        <w:t>120</w:t>
      </w:r>
    </w:p>
    <w:p w:rsidR="00AD76E1" w:rsidRPr="003B6280" w:rsidRDefault="00252EF4" w:rsidP="003B6280">
      <w:pPr>
        <w:jc w:val="center"/>
        <w:rPr>
          <w:rFonts w:ascii="Times New Roman" w:hAnsi="Times New Roman" w:cs="Times New Roman"/>
          <w:b/>
          <w:sz w:val="24"/>
          <w:szCs w:val="24"/>
        </w:rPr>
      </w:pPr>
      <w:r>
        <w:rPr>
          <w:rFonts w:ascii="Times New Roman" w:hAnsi="Times New Roman" w:cs="Times New Roman"/>
          <w:b/>
          <w:sz w:val="24"/>
          <w:szCs w:val="24"/>
        </w:rPr>
        <w:t>П</w:t>
      </w:r>
      <w:r w:rsidR="00AD76E1" w:rsidRPr="003B6280">
        <w:rPr>
          <w:rFonts w:ascii="Times New Roman" w:hAnsi="Times New Roman" w:cs="Times New Roman"/>
          <w:b/>
          <w:sz w:val="24"/>
          <w:szCs w:val="24"/>
        </w:rPr>
        <w:t>оложение</w:t>
      </w:r>
    </w:p>
    <w:p w:rsidR="00AD76E1" w:rsidRPr="003B6280" w:rsidRDefault="001461C5" w:rsidP="003B6280">
      <w:pPr>
        <w:jc w:val="center"/>
        <w:rPr>
          <w:rFonts w:ascii="Times New Roman" w:hAnsi="Times New Roman" w:cs="Times New Roman"/>
          <w:b/>
          <w:sz w:val="24"/>
          <w:szCs w:val="24"/>
        </w:rPr>
      </w:pPr>
      <w:r w:rsidRPr="001461C5">
        <w:rPr>
          <w:rFonts w:ascii="Times New Roman" w:hAnsi="Times New Roman" w:cs="Times New Roman"/>
          <w:b/>
          <w:sz w:val="24"/>
          <w:szCs w:val="24"/>
        </w:rPr>
        <w:t xml:space="preserve">об организации и осуществлении первичного воинского учета граждан на территории </w:t>
      </w:r>
      <w:proofErr w:type="spellStart"/>
      <w:r w:rsidR="00243420">
        <w:rPr>
          <w:rFonts w:ascii="Times New Roman" w:hAnsi="Times New Roman" w:cs="Times New Roman"/>
          <w:b/>
          <w:sz w:val="24"/>
          <w:szCs w:val="24"/>
        </w:rPr>
        <w:t>Усть-Бакчарского</w:t>
      </w:r>
      <w:proofErr w:type="spellEnd"/>
      <w:r w:rsidRPr="001461C5">
        <w:rPr>
          <w:rFonts w:ascii="Times New Roman" w:hAnsi="Times New Roman" w:cs="Times New Roman"/>
          <w:b/>
          <w:sz w:val="24"/>
          <w:szCs w:val="24"/>
        </w:rPr>
        <w:t xml:space="preserve"> сельского поселения </w:t>
      </w:r>
    </w:p>
    <w:p w:rsidR="00AD76E1" w:rsidRPr="001461C5" w:rsidRDefault="00AD76E1" w:rsidP="00635ACF">
      <w:pPr>
        <w:jc w:val="center"/>
        <w:rPr>
          <w:rFonts w:ascii="Times New Roman" w:hAnsi="Times New Roman" w:cs="Times New Roman"/>
          <w:b/>
          <w:sz w:val="24"/>
          <w:szCs w:val="24"/>
        </w:rPr>
      </w:pPr>
      <w:r w:rsidRPr="001461C5">
        <w:rPr>
          <w:rFonts w:ascii="Times New Roman" w:hAnsi="Times New Roman" w:cs="Times New Roman"/>
          <w:b/>
          <w:sz w:val="24"/>
          <w:szCs w:val="24"/>
        </w:rPr>
        <w:t>1. Общие положения</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1.</w:t>
      </w:r>
      <w:r w:rsidRPr="001461C5">
        <w:rPr>
          <w:rFonts w:ascii="Times New Roman" w:hAnsi="Times New Roman" w:cs="Times New Roman"/>
          <w:sz w:val="24"/>
          <w:szCs w:val="24"/>
        </w:rPr>
        <w:tab/>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Организация воинского учета в органах государственной власти, органах исполнительной власти субъектов РФ, органах местного самоуправления поселений (далее – органы местного самоуправления) и организациях входит в содержание мобилизационной подготовки и мобилизации.</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2.</w:t>
      </w:r>
      <w:r w:rsidRPr="001461C5">
        <w:rPr>
          <w:rFonts w:ascii="Times New Roman" w:hAnsi="Times New Roman" w:cs="Times New Roman"/>
          <w:sz w:val="24"/>
          <w:szCs w:val="24"/>
        </w:rPr>
        <w:tab/>
        <w:t>Основной целью воинского учета является обеспечение полного и качественного укомплектования призывными людскими ресурсами Вооруженных Сил РФ, других войск, воинских формирований и органов в мирное время, а также обеспечение в периоды мобилизации, военного положения и в военное время:</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а) потребностей Вооруженных Сил РФ,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3.</w:t>
      </w:r>
      <w:r w:rsidRPr="001461C5">
        <w:rPr>
          <w:rFonts w:ascii="Times New Roman" w:hAnsi="Times New Roman" w:cs="Times New Roman"/>
          <w:sz w:val="24"/>
          <w:szCs w:val="24"/>
        </w:rPr>
        <w:tab/>
        <w:t>Основными задачами воинского учета являются:</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а) обеспечение исполнения гражданами воинской обязанности, установленной законодательством РФ;</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б) документальное оформление сведений воинского учета о гражданах, состоящих на воинском учете;</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xml:space="preserve">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РФ, других войск, воинских формирований и органов с мирного на </w:t>
      </w:r>
      <w:r w:rsidRPr="001461C5">
        <w:rPr>
          <w:rFonts w:ascii="Times New Roman" w:hAnsi="Times New Roman" w:cs="Times New Roman"/>
          <w:sz w:val="24"/>
          <w:szCs w:val="24"/>
        </w:rPr>
        <w:lastRenderedPageBreak/>
        <w:t>военное время, в период мобилизации и поддержание их укомплектованности на требуемом уровне в военное время.</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4.</w:t>
      </w:r>
      <w:r w:rsidRPr="001461C5">
        <w:rPr>
          <w:rFonts w:ascii="Times New Roman" w:hAnsi="Times New Roman" w:cs="Times New Roman"/>
          <w:sz w:val="24"/>
          <w:szCs w:val="24"/>
        </w:rPr>
        <w:tab/>
        <w:t xml:space="preserve">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ресурсов. </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5.</w:t>
      </w:r>
      <w:r w:rsidRPr="001461C5">
        <w:rPr>
          <w:rFonts w:ascii="Times New Roman" w:hAnsi="Times New Roman" w:cs="Times New Roman"/>
          <w:sz w:val="24"/>
          <w:szCs w:val="24"/>
        </w:rPr>
        <w:tab/>
        <w:t>Должностные лица органов государственной власти, органов исполнительной власти субъектов РФ,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РФ.</w:t>
      </w:r>
    </w:p>
    <w:p w:rsidR="001461C5" w:rsidRPr="001461C5" w:rsidRDefault="001461C5" w:rsidP="000A5E1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В поселения</w:t>
      </w:r>
      <w:r w:rsidRPr="001461C5">
        <w:rPr>
          <w:rFonts w:ascii="Times New Roman" w:hAnsi="Times New Roman" w:cs="Times New Roman"/>
          <w:sz w:val="24"/>
          <w:szCs w:val="24"/>
        </w:rPr>
        <w:t>, где нет военных комиссариатов, первичный воинский учет граждан по месту их жительства или месту пребывания (на срок более трех месяцев) осуществляется органами местного самоуправления в соответствии с законодательством РФ, Положением о воинском учете. За состояние первичного воинского учета отвечают руководители этих органов.</w:t>
      </w:r>
    </w:p>
    <w:p w:rsidR="001461C5" w:rsidRPr="00D64D63"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7.</w:t>
      </w:r>
      <w:r w:rsidRPr="001461C5">
        <w:rPr>
          <w:rFonts w:ascii="Times New Roman" w:hAnsi="Times New Roman" w:cs="Times New Roman"/>
          <w:sz w:val="24"/>
          <w:szCs w:val="24"/>
        </w:rPr>
        <w:tab/>
        <w:t xml:space="preserve"> Порядок проведения органами военного управления Вооруженных Сил РФ и военными комиссариатами контроля за осуществлением органами местного </w:t>
      </w:r>
      <w:r w:rsidRPr="00D64D63">
        <w:rPr>
          <w:rFonts w:ascii="Times New Roman" w:hAnsi="Times New Roman" w:cs="Times New Roman"/>
          <w:sz w:val="24"/>
          <w:szCs w:val="24"/>
        </w:rPr>
        <w:t>самоуправления первичного воинского учета.</w:t>
      </w:r>
    </w:p>
    <w:p w:rsidR="00134627" w:rsidRPr="00D64D63" w:rsidRDefault="001461C5" w:rsidP="00134627">
      <w:pPr>
        <w:pStyle w:val="ConsPlusNormal"/>
        <w:spacing w:before="240"/>
        <w:ind w:firstLine="540"/>
        <w:jc w:val="both"/>
      </w:pPr>
      <w:r w:rsidRPr="00D64D63">
        <w:t>8.</w:t>
      </w:r>
      <w:r w:rsidR="00134627" w:rsidRPr="00D64D63">
        <w:t xml:space="preserve"> . Воинскому учету в военных комиссариатах, органах местного самоуправления и организациях подлежат:</w:t>
      </w:r>
    </w:p>
    <w:p w:rsidR="00134627" w:rsidRPr="00D64D63" w:rsidRDefault="00134627" w:rsidP="00134627">
      <w:pPr>
        <w:pStyle w:val="ConsPlusNormal"/>
        <w:spacing w:before="240"/>
        <w:ind w:firstLine="540"/>
        <w:jc w:val="both"/>
      </w:pPr>
      <w:r w:rsidRPr="00D64D63">
        <w:t xml:space="preserve"> а) граждане мужского пола в возрасте от 18 до 27 лет, обязанные состоять на воинском учете и не пребывающие в запасе (далее - призывники);</w:t>
      </w:r>
    </w:p>
    <w:p w:rsidR="00134627" w:rsidRPr="00D64D63" w:rsidRDefault="00134627" w:rsidP="00134627">
      <w:pPr>
        <w:pStyle w:val="ConsPlusNormal"/>
        <w:spacing w:before="240"/>
        <w:ind w:firstLine="540"/>
        <w:jc w:val="both"/>
      </w:pPr>
      <w:r w:rsidRPr="00D64D63">
        <w:t>б) граждане, пребывающие в запасе (далее - военнообязанные):</w:t>
      </w:r>
    </w:p>
    <w:p w:rsidR="00134627" w:rsidRPr="00D64D63" w:rsidRDefault="00134627" w:rsidP="00134627">
      <w:pPr>
        <w:pStyle w:val="ConsPlusNormal"/>
        <w:spacing w:before="240"/>
        <w:ind w:firstLine="540"/>
        <w:jc w:val="both"/>
      </w:pPr>
      <w:r w:rsidRPr="00D64D63">
        <w:t>мужского пола, пребывающие в запасе;</w:t>
      </w:r>
    </w:p>
    <w:p w:rsidR="00134627" w:rsidRPr="00D64D63" w:rsidRDefault="00134627" w:rsidP="00134627">
      <w:pPr>
        <w:pStyle w:val="ConsPlusNormal"/>
        <w:spacing w:before="240"/>
        <w:ind w:firstLine="540"/>
        <w:jc w:val="both"/>
      </w:pPr>
      <w:r w:rsidRPr="00D64D63">
        <w:t>уволенные с военной службы с зачислением в запас Вооруженных Сил Российской Федерации;</w:t>
      </w:r>
    </w:p>
    <w:p w:rsidR="00134627" w:rsidRPr="00D64D63" w:rsidRDefault="00134627" w:rsidP="00134627">
      <w:pPr>
        <w:pStyle w:val="ConsPlusNormal"/>
        <w:ind w:firstLine="540"/>
        <w:jc w:val="both"/>
      </w:pPr>
      <w:r w:rsidRPr="00D64D63">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134627" w:rsidRPr="00D64D63" w:rsidRDefault="00134627" w:rsidP="00134627">
      <w:pPr>
        <w:pStyle w:val="ConsPlusNormal"/>
        <w:spacing w:before="240"/>
        <w:ind w:firstLine="540"/>
        <w:jc w:val="both"/>
      </w:pPr>
      <w:r w:rsidRPr="00D64D63">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134627" w:rsidRPr="00D64D63" w:rsidRDefault="00134627" w:rsidP="00134627">
      <w:pPr>
        <w:pStyle w:val="ConsPlusNormal"/>
        <w:spacing w:before="240"/>
        <w:ind w:firstLine="540"/>
        <w:jc w:val="both"/>
      </w:pPr>
      <w:r w:rsidRPr="00D64D63">
        <w:t>не прошедшие военную службу в связи с освобождением от призыва на военную службу;</w:t>
      </w:r>
    </w:p>
    <w:p w:rsidR="00134627" w:rsidRPr="00D64D63" w:rsidRDefault="00134627" w:rsidP="00134627">
      <w:pPr>
        <w:pStyle w:val="ConsPlusNormal"/>
        <w:spacing w:before="240"/>
        <w:ind w:firstLine="540"/>
        <w:jc w:val="both"/>
      </w:pPr>
      <w:r w:rsidRPr="00D64D63">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134627" w:rsidRPr="00D64D63" w:rsidRDefault="00134627" w:rsidP="00134627">
      <w:pPr>
        <w:pStyle w:val="ConsPlusNormal"/>
        <w:spacing w:before="240"/>
        <w:ind w:firstLine="540"/>
        <w:jc w:val="both"/>
      </w:pPr>
      <w:r w:rsidRPr="00D64D63">
        <w:lastRenderedPageBreak/>
        <w:t>уволенные с военной службы без постановки на воинский учет и в последующем поставленные на воинский учет в военных комиссариатах;</w:t>
      </w:r>
    </w:p>
    <w:p w:rsidR="00134627" w:rsidRPr="00D64D63" w:rsidRDefault="00134627" w:rsidP="00134627">
      <w:pPr>
        <w:pStyle w:val="ConsPlusNormal"/>
        <w:spacing w:before="240"/>
        <w:ind w:firstLine="540"/>
        <w:jc w:val="both"/>
      </w:pPr>
      <w:r w:rsidRPr="00D64D63">
        <w:t xml:space="preserve">прошедшие альтернативную гражданскую службу; </w:t>
      </w:r>
    </w:p>
    <w:p w:rsidR="00134627" w:rsidRPr="00D64D63" w:rsidRDefault="00134627" w:rsidP="00134627">
      <w:pPr>
        <w:spacing w:line="240" w:lineRule="auto"/>
        <w:ind w:firstLine="708"/>
        <w:jc w:val="both"/>
      </w:pPr>
      <w:r w:rsidRPr="00D64D63">
        <w:t>женского пола, имеющие военно-учетные специальности</w:t>
      </w:r>
    </w:p>
    <w:p w:rsidR="001461C5" w:rsidRPr="00D64D63"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ab/>
      </w:r>
    </w:p>
    <w:p w:rsidR="001461C5" w:rsidRPr="00D64D63" w:rsidRDefault="001461C5" w:rsidP="000A5E1D">
      <w:pPr>
        <w:spacing w:line="240" w:lineRule="auto"/>
        <w:jc w:val="center"/>
        <w:rPr>
          <w:rFonts w:ascii="Times New Roman" w:hAnsi="Times New Roman" w:cs="Times New Roman"/>
          <w:b/>
          <w:sz w:val="24"/>
          <w:szCs w:val="24"/>
        </w:rPr>
      </w:pPr>
      <w:r w:rsidRPr="00D64D63">
        <w:rPr>
          <w:rFonts w:ascii="Times New Roman" w:hAnsi="Times New Roman" w:cs="Times New Roman"/>
          <w:b/>
          <w:sz w:val="24"/>
          <w:szCs w:val="24"/>
        </w:rPr>
        <w:t>II.</w:t>
      </w:r>
      <w:r w:rsidRPr="00D64D63">
        <w:rPr>
          <w:rFonts w:ascii="Times New Roman" w:hAnsi="Times New Roman" w:cs="Times New Roman"/>
          <w:b/>
          <w:sz w:val="24"/>
          <w:szCs w:val="24"/>
        </w:rPr>
        <w:tab/>
        <w:t>Основные положения по осуществлению воинского учета</w:t>
      </w:r>
    </w:p>
    <w:p w:rsidR="001461C5" w:rsidRPr="00D64D63"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 xml:space="preserve">1. Число работников, осуществляющих воинский учет в </w:t>
      </w:r>
      <w:proofErr w:type="spellStart"/>
      <w:r w:rsidR="00243420" w:rsidRPr="00D64D63">
        <w:rPr>
          <w:rFonts w:ascii="Times New Roman" w:hAnsi="Times New Roman" w:cs="Times New Roman"/>
          <w:sz w:val="24"/>
          <w:szCs w:val="24"/>
        </w:rPr>
        <w:t>Усть-Бакчарском</w:t>
      </w:r>
      <w:proofErr w:type="spellEnd"/>
      <w:r w:rsidRPr="00D64D63">
        <w:rPr>
          <w:rFonts w:ascii="Times New Roman" w:hAnsi="Times New Roman" w:cs="Times New Roman"/>
          <w:sz w:val="24"/>
          <w:szCs w:val="24"/>
        </w:rPr>
        <w:t xml:space="preserve"> сельском поселении, определяется с учетом норм, установленных Постановлением Правительства РФ от 27 ноября 2006 г. № 719.</w:t>
      </w:r>
    </w:p>
    <w:p w:rsidR="001461C5" w:rsidRPr="00D64D63"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 xml:space="preserve">2. Глава Администрации </w:t>
      </w:r>
      <w:proofErr w:type="spellStart"/>
      <w:r w:rsidR="00243420" w:rsidRPr="00D64D63">
        <w:rPr>
          <w:rFonts w:ascii="Times New Roman" w:hAnsi="Times New Roman" w:cs="Times New Roman"/>
          <w:sz w:val="24"/>
          <w:szCs w:val="24"/>
        </w:rPr>
        <w:t>Усть-Бакчарского</w:t>
      </w:r>
      <w:proofErr w:type="spellEnd"/>
      <w:r w:rsidRPr="00D64D63">
        <w:rPr>
          <w:rFonts w:ascii="Times New Roman" w:hAnsi="Times New Roman" w:cs="Times New Roman"/>
          <w:sz w:val="24"/>
          <w:szCs w:val="24"/>
        </w:rPr>
        <w:t xml:space="preserve"> сельского поселения обязан выделить для работников, осуществляющих воинский учет (далее – военно-учетные работники), специально оборудованные помещения и железные шкафы, обеспечивающие сохранность документов по воинскому учету.</w:t>
      </w:r>
    </w:p>
    <w:p w:rsidR="001461C5" w:rsidRPr="00D64D63"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 xml:space="preserve">Персональный состав и функциональные обязанности военно-учетных работников по осуществлению воинского учета определяются главой Администрации </w:t>
      </w:r>
      <w:proofErr w:type="spellStart"/>
      <w:r w:rsidR="00243420" w:rsidRPr="00D64D63">
        <w:rPr>
          <w:rFonts w:ascii="Times New Roman" w:hAnsi="Times New Roman" w:cs="Times New Roman"/>
          <w:sz w:val="24"/>
          <w:szCs w:val="24"/>
        </w:rPr>
        <w:t>Усть-Бакчарского</w:t>
      </w:r>
      <w:proofErr w:type="spellEnd"/>
      <w:r w:rsidRPr="00D64D63">
        <w:rPr>
          <w:rFonts w:ascii="Times New Roman" w:hAnsi="Times New Roman" w:cs="Times New Roman"/>
          <w:sz w:val="24"/>
          <w:szCs w:val="24"/>
        </w:rPr>
        <w:t xml:space="preserve"> сельского поселения Положением о военно-учетном столе.</w:t>
      </w:r>
    </w:p>
    <w:p w:rsidR="001461C5" w:rsidRPr="00D64D63"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3.</w:t>
      </w:r>
      <w:r w:rsidRPr="00D64D63">
        <w:rPr>
          <w:rFonts w:ascii="Times New Roman" w:hAnsi="Times New Roman" w:cs="Times New Roman"/>
          <w:sz w:val="24"/>
          <w:szCs w:val="24"/>
        </w:rPr>
        <w:tab/>
        <w:t xml:space="preserve">Главе Администрации </w:t>
      </w:r>
      <w:proofErr w:type="spellStart"/>
      <w:r w:rsidR="00243420" w:rsidRPr="00D64D63">
        <w:rPr>
          <w:rFonts w:ascii="Times New Roman" w:hAnsi="Times New Roman" w:cs="Times New Roman"/>
          <w:sz w:val="24"/>
          <w:szCs w:val="24"/>
        </w:rPr>
        <w:t>Усть-Бакчарского</w:t>
      </w:r>
      <w:proofErr w:type="spellEnd"/>
      <w:r w:rsidRPr="00D64D63">
        <w:rPr>
          <w:rFonts w:ascii="Times New Roman" w:hAnsi="Times New Roman" w:cs="Times New Roman"/>
          <w:sz w:val="24"/>
          <w:szCs w:val="24"/>
        </w:rPr>
        <w:t xml:space="preserve"> сельского поселения целесообразно согласовывать с ВК Чаинского района кандидатуры военно-учетных работников перед назначением их на должность, а также направлять в адрес ВК Чаинского района копии приказов о назначении их на должности.</w:t>
      </w:r>
    </w:p>
    <w:p w:rsidR="001461C5" w:rsidRPr="00D64D63"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 xml:space="preserve">При временном убытии военно-учетного работника глава Администрации </w:t>
      </w:r>
      <w:proofErr w:type="spellStart"/>
      <w:r w:rsidR="00243420" w:rsidRPr="00D64D63">
        <w:rPr>
          <w:rFonts w:ascii="Times New Roman" w:hAnsi="Times New Roman" w:cs="Times New Roman"/>
          <w:sz w:val="24"/>
          <w:szCs w:val="24"/>
        </w:rPr>
        <w:t>Усть-Бакчарского</w:t>
      </w:r>
      <w:proofErr w:type="spellEnd"/>
      <w:r w:rsidRPr="00D64D63">
        <w:rPr>
          <w:rFonts w:ascii="Times New Roman" w:hAnsi="Times New Roman" w:cs="Times New Roman"/>
          <w:sz w:val="24"/>
          <w:szCs w:val="24"/>
        </w:rPr>
        <w:t xml:space="preserve"> сельского поселения своим приказом назначает другого военно-учетного работника. В этом случае вновь назначенному лицу передаются по акту все документы, необходимые для работы по осуществлению воинского учета граждан.</w:t>
      </w:r>
    </w:p>
    <w:p w:rsidR="001461C5" w:rsidRPr="00D64D63"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4.</w:t>
      </w:r>
      <w:r w:rsidRPr="00D64D63">
        <w:rPr>
          <w:rFonts w:ascii="Times New Roman" w:hAnsi="Times New Roman" w:cs="Times New Roman"/>
          <w:sz w:val="24"/>
          <w:szCs w:val="24"/>
        </w:rPr>
        <w:tab/>
        <w:t xml:space="preserve">Первичный воинский учет в </w:t>
      </w:r>
      <w:proofErr w:type="spellStart"/>
      <w:r w:rsidR="00243420" w:rsidRPr="00D64D63">
        <w:rPr>
          <w:rFonts w:ascii="Times New Roman" w:hAnsi="Times New Roman" w:cs="Times New Roman"/>
          <w:sz w:val="24"/>
          <w:szCs w:val="24"/>
        </w:rPr>
        <w:t>Усть-Бакчарском</w:t>
      </w:r>
      <w:proofErr w:type="spellEnd"/>
      <w:r w:rsidRPr="00D64D63">
        <w:rPr>
          <w:rFonts w:ascii="Times New Roman" w:hAnsi="Times New Roman" w:cs="Times New Roman"/>
          <w:sz w:val="24"/>
          <w:szCs w:val="24"/>
        </w:rPr>
        <w:t xml:space="preserve"> сельском поселении осуществляется по документам первичного воинского учета:</w:t>
      </w:r>
    </w:p>
    <w:p w:rsidR="001461C5" w:rsidRPr="00D64D63" w:rsidRDefault="001461C5" w:rsidP="000A5E1D">
      <w:pPr>
        <w:spacing w:line="240" w:lineRule="auto"/>
        <w:jc w:val="both"/>
        <w:rPr>
          <w:rFonts w:ascii="Times New Roman" w:hAnsi="Times New Roman" w:cs="Times New Roman"/>
          <w:sz w:val="24"/>
          <w:szCs w:val="24"/>
        </w:rPr>
      </w:pPr>
      <w:r w:rsidRPr="00D64D63">
        <w:rPr>
          <w:rFonts w:ascii="Times New Roman" w:hAnsi="Times New Roman" w:cs="Times New Roman"/>
          <w:sz w:val="24"/>
          <w:szCs w:val="24"/>
        </w:rPr>
        <w:t>а) для призывников – по учетным карточкам призывников;</w:t>
      </w:r>
    </w:p>
    <w:p w:rsidR="001461C5" w:rsidRPr="00D64D63" w:rsidRDefault="001461C5" w:rsidP="000A5E1D">
      <w:pPr>
        <w:spacing w:line="240" w:lineRule="auto"/>
        <w:jc w:val="both"/>
        <w:rPr>
          <w:rFonts w:ascii="Times New Roman" w:hAnsi="Times New Roman" w:cs="Times New Roman"/>
          <w:sz w:val="24"/>
          <w:szCs w:val="24"/>
        </w:rPr>
      </w:pPr>
      <w:r w:rsidRPr="00D64D63">
        <w:rPr>
          <w:rFonts w:ascii="Times New Roman" w:hAnsi="Times New Roman" w:cs="Times New Roman"/>
          <w:sz w:val="24"/>
          <w:szCs w:val="24"/>
        </w:rPr>
        <w:t>б) для прапорщиков, мичманов, старшин, сержантов, солдат и матросов запаса – по алфавитным карточкам и учетным карточкам;</w:t>
      </w:r>
    </w:p>
    <w:p w:rsidR="001461C5" w:rsidRPr="00D64D63" w:rsidRDefault="001461C5" w:rsidP="000A5E1D">
      <w:pPr>
        <w:spacing w:line="240" w:lineRule="auto"/>
        <w:jc w:val="both"/>
        <w:rPr>
          <w:rFonts w:ascii="Times New Roman" w:hAnsi="Times New Roman" w:cs="Times New Roman"/>
          <w:sz w:val="24"/>
          <w:szCs w:val="24"/>
        </w:rPr>
      </w:pPr>
      <w:r w:rsidRPr="00D64D63">
        <w:rPr>
          <w:rFonts w:ascii="Times New Roman" w:hAnsi="Times New Roman" w:cs="Times New Roman"/>
          <w:sz w:val="24"/>
          <w:szCs w:val="24"/>
        </w:rPr>
        <w:t>в) для офицеров запаса – по карточкам первичного учета.</w:t>
      </w:r>
    </w:p>
    <w:p w:rsidR="001461C5" w:rsidRPr="00D64D63"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5.</w:t>
      </w:r>
      <w:r w:rsidRPr="00D64D63">
        <w:rPr>
          <w:rFonts w:ascii="Times New Roman" w:hAnsi="Times New Roman" w:cs="Times New Roman"/>
          <w:sz w:val="24"/>
          <w:szCs w:val="24"/>
        </w:rPr>
        <w:tab/>
        <w:t>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1461C5" w:rsidRPr="00D64D63"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их территории;</w:t>
      </w:r>
    </w:p>
    <w:p w:rsidR="001461C5" w:rsidRPr="001461C5"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б) выявляют совместно с органами внутренних дел граждан, проживающих или пребывающих (на срок более трех месяцев) на их территории и подлежащих постановке</w:t>
      </w:r>
      <w:r w:rsidRPr="001461C5">
        <w:rPr>
          <w:rFonts w:ascii="Times New Roman" w:hAnsi="Times New Roman" w:cs="Times New Roman"/>
          <w:sz w:val="24"/>
          <w:szCs w:val="24"/>
        </w:rPr>
        <w:t xml:space="preserve"> на воинский учет;</w:t>
      </w:r>
    </w:p>
    <w:p w:rsidR="00134627" w:rsidRPr="00D64D63" w:rsidRDefault="001461C5" w:rsidP="00134627">
      <w:pPr>
        <w:ind w:firstLine="708"/>
        <w:rPr>
          <w:rFonts w:ascii="Times New Roman" w:hAnsi="Times New Roman" w:cs="Times New Roman"/>
        </w:rPr>
      </w:pPr>
      <w:r w:rsidRPr="00D64D63">
        <w:rPr>
          <w:rFonts w:ascii="Times New Roman" w:hAnsi="Times New Roman" w:cs="Times New Roman"/>
          <w:sz w:val="24"/>
          <w:szCs w:val="24"/>
        </w:rPr>
        <w:lastRenderedPageBreak/>
        <w:t>в)</w:t>
      </w:r>
      <w:r w:rsidR="00134627" w:rsidRPr="00D64D63">
        <w:rPr>
          <w:rFonts w:ascii="Times New Roman" w:hAnsi="Times New Roman" w:cs="Times New Roman"/>
          <w:sz w:val="24"/>
          <w:szCs w:val="24"/>
        </w:rPr>
        <w:t xml:space="preserve"> </w:t>
      </w:r>
      <w:r w:rsidR="00134627" w:rsidRPr="00D64D63">
        <w:rPr>
          <w:rFonts w:ascii="Times New Roman" w:hAnsi="Times New Roman" w:cs="Times New Roman"/>
        </w:rPr>
        <w:t xml:space="preserve">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134627" w:rsidRPr="00D64D63" w:rsidRDefault="00134627" w:rsidP="00134627">
      <w:pPr>
        <w:pStyle w:val="ConsPlusNormal"/>
        <w:spacing w:before="240"/>
        <w:ind w:firstLine="540"/>
        <w:jc w:val="both"/>
      </w:pPr>
      <w:r w:rsidRPr="00D64D63">
        <w:t>г)  ведут учет организаций, находящихся на их территории, и контролируют ведение в них воинского учета;</w:t>
      </w:r>
    </w:p>
    <w:p w:rsidR="00134627" w:rsidRPr="00D64D63" w:rsidRDefault="00134627" w:rsidP="00134627">
      <w:pPr>
        <w:ind w:firstLine="708"/>
        <w:rPr>
          <w:rFonts w:ascii="Times New Roman" w:hAnsi="Times New Roman" w:cs="Times New Roman"/>
        </w:rPr>
      </w:pPr>
    </w:p>
    <w:p w:rsidR="001461C5" w:rsidRPr="001461C5" w:rsidRDefault="001461C5" w:rsidP="000A5E1D">
      <w:pPr>
        <w:spacing w:line="240" w:lineRule="auto"/>
        <w:ind w:firstLine="708"/>
        <w:jc w:val="both"/>
        <w:rPr>
          <w:rFonts w:ascii="Times New Roman" w:hAnsi="Times New Roman" w:cs="Times New Roman"/>
          <w:sz w:val="24"/>
          <w:szCs w:val="24"/>
        </w:rPr>
      </w:pPr>
      <w:r w:rsidRPr="00D64D63">
        <w:rPr>
          <w:rFonts w:ascii="Times New Roman" w:hAnsi="Times New Roman" w:cs="Times New Roman"/>
          <w:sz w:val="24"/>
          <w:szCs w:val="24"/>
        </w:rPr>
        <w:t xml:space="preserve"> 6.</w:t>
      </w:r>
      <w:r w:rsidRPr="00D64D63">
        <w:rPr>
          <w:rFonts w:ascii="Times New Roman" w:hAnsi="Times New Roman" w:cs="Times New Roman"/>
          <w:sz w:val="24"/>
          <w:szCs w:val="24"/>
        </w:rPr>
        <w:tab/>
        <w:t>В целях поддержания в актуальном состоянии сведений, содержащихся в</w:t>
      </w:r>
      <w:r w:rsidRPr="001461C5">
        <w:rPr>
          <w:rFonts w:ascii="Times New Roman" w:hAnsi="Times New Roman" w:cs="Times New Roman"/>
          <w:sz w:val="24"/>
          <w:szCs w:val="24"/>
        </w:rPr>
        <w:t xml:space="preserve"> документах первичного воинского учета, и обеспечения поддержания в актуальном состоянии сведении, содержащихся в документах воинского учета, органы местного самоуправления и их должностные лица:</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xml:space="preserve">а) сверяют не реже 1 раза в год документы первичного воинского учета с документами воинского учета </w:t>
      </w:r>
      <w:r>
        <w:rPr>
          <w:rFonts w:ascii="Times New Roman" w:hAnsi="Times New Roman" w:cs="Times New Roman"/>
          <w:sz w:val="24"/>
          <w:szCs w:val="24"/>
        </w:rPr>
        <w:t xml:space="preserve">ВК Чаинского района </w:t>
      </w:r>
      <w:r w:rsidRPr="001461C5">
        <w:rPr>
          <w:rFonts w:ascii="Times New Roman" w:hAnsi="Times New Roman" w:cs="Times New Roman"/>
          <w:sz w:val="24"/>
          <w:szCs w:val="24"/>
        </w:rPr>
        <w:t>и организаций, а также с карточками регистрации или домовыми книгами;</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xml:space="preserve">б) своевременно вносят изменения в сведения, содержащиеся  в документах первичного воинского учета, и в 2-недельный срок сообщают о внесенных изменениях  в </w:t>
      </w:r>
      <w:r>
        <w:rPr>
          <w:rFonts w:ascii="Times New Roman" w:hAnsi="Times New Roman" w:cs="Times New Roman"/>
          <w:sz w:val="24"/>
          <w:szCs w:val="24"/>
        </w:rPr>
        <w:t>ВК Чаинского района</w:t>
      </w:r>
      <w:r w:rsidRPr="001461C5">
        <w:rPr>
          <w:rFonts w:ascii="Times New Roman" w:hAnsi="Times New Roman" w:cs="Times New Roman"/>
          <w:sz w:val="24"/>
          <w:szCs w:val="24"/>
        </w:rPr>
        <w:t>;</w:t>
      </w:r>
    </w:p>
    <w:p w:rsidR="00134627" w:rsidRPr="00994815" w:rsidRDefault="001461C5" w:rsidP="00134627">
      <w:pPr>
        <w:pStyle w:val="ConsPlusNormal"/>
        <w:spacing w:before="240"/>
        <w:ind w:firstLine="540"/>
        <w:jc w:val="both"/>
        <w:rPr>
          <w:color w:val="FF0000"/>
        </w:rPr>
      </w:pPr>
      <w:r w:rsidRPr="00134627">
        <w:rPr>
          <w:color w:val="FF0000"/>
        </w:rPr>
        <w:t>в)</w:t>
      </w:r>
      <w:r w:rsidR="00134627" w:rsidRPr="00134627">
        <w:rPr>
          <w:color w:val="FF0000"/>
        </w:rPr>
        <w:t xml:space="preserve"> </w:t>
      </w:r>
      <w:r w:rsidR="00134627" w:rsidRPr="00994815">
        <w:rPr>
          <w:color w:val="FF0000"/>
        </w:rPr>
        <w:t xml:space="preserve">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xml:space="preserve">г) представляют в </w:t>
      </w:r>
      <w:r>
        <w:rPr>
          <w:rFonts w:ascii="Times New Roman" w:hAnsi="Times New Roman" w:cs="Times New Roman"/>
          <w:sz w:val="24"/>
          <w:szCs w:val="24"/>
        </w:rPr>
        <w:t xml:space="preserve">ВК Чаинского района </w:t>
      </w:r>
      <w:r w:rsidRPr="001461C5">
        <w:rPr>
          <w:rFonts w:ascii="Times New Roman" w:hAnsi="Times New Roman" w:cs="Times New Roman"/>
          <w:sz w:val="24"/>
          <w:szCs w:val="24"/>
        </w:rPr>
        <w:t>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1461C5" w:rsidRPr="001461C5" w:rsidRDefault="001461C5" w:rsidP="000A5E1D">
      <w:pPr>
        <w:spacing w:line="240" w:lineRule="auto"/>
        <w:ind w:firstLine="708"/>
        <w:jc w:val="center"/>
        <w:rPr>
          <w:rFonts w:ascii="Times New Roman" w:hAnsi="Times New Roman" w:cs="Times New Roman"/>
          <w:b/>
          <w:sz w:val="24"/>
          <w:szCs w:val="24"/>
        </w:rPr>
      </w:pPr>
      <w:r w:rsidRPr="001461C5">
        <w:rPr>
          <w:rFonts w:ascii="Times New Roman" w:hAnsi="Times New Roman" w:cs="Times New Roman"/>
          <w:b/>
          <w:sz w:val="24"/>
          <w:szCs w:val="24"/>
        </w:rPr>
        <w:t>III.</w:t>
      </w:r>
      <w:r w:rsidRPr="001461C5">
        <w:rPr>
          <w:rFonts w:ascii="Times New Roman" w:hAnsi="Times New Roman" w:cs="Times New Roman"/>
          <w:b/>
          <w:sz w:val="24"/>
          <w:szCs w:val="24"/>
        </w:rPr>
        <w:tab/>
        <w:t>Документы по осуществлению воинского учета</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1.</w:t>
      </w:r>
      <w:r w:rsidRPr="001461C5">
        <w:rPr>
          <w:rFonts w:ascii="Times New Roman" w:hAnsi="Times New Roman" w:cs="Times New Roman"/>
          <w:sz w:val="24"/>
          <w:szCs w:val="24"/>
        </w:rPr>
        <w:tab/>
        <w:t>Документы по ведению воинского учета граждан в органах местного самоуправления изготавливаются по формам, установленным Министерством обороны РФ.</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2.</w:t>
      </w:r>
      <w:r w:rsidRPr="001461C5">
        <w:rPr>
          <w:rFonts w:ascii="Times New Roman" w:hAnsi="Times New Roman" w:cs="Times New Roman"/>
          <w:sz w:val="24"/>
          <w:szCs w:val="24"/>
        </w:rPr>
        <w:tab/>
        <w:t xml:space="preserve">Администрацией </w:t>
      </w:r>
      <w:proofErr w:type="spellStart"/>
      <w:r w:rsidR="00243420">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с</w:t>
      </w:r>
      <w:r w:rsidRPr="001461C5">
        <w:rPr>
          <w:rFonts w:ascii="Times New Roman" w:hAnsi="Times New Roman" w:cs="Times New Roman"/>
          <w:sz w:val="24"/>
          <w:szCs w:val="24"/>
        </w:rPr>
        <w:t>ельского поселения (перед началом очередного календарного года) приобретаются (получаются) и изучаются «Методические рекомендации по ведению первичного воинского учета в органах местного самоуправления», а также разрабатываются (ведутся):</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план работы по осуществлению первичного воинского учета граждан;</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картотека карточек первичного учета, учетных карточек, алфавитных карточек и учетных карт призывников;</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журнал проверок осуществления первичного воинского учета;</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xml:space="preserve">- тетради по обмену информацией </w:t>
      </w:r>
      <w:r w:rsidR="00857B04">
        <w:rPr>
          <w:rFonts w:ascii="Times New Roman" w:hAnsi="Times New Roman" w:cs="Times New Roman"/>
          <w:sz w:val="24"/>
          <w:szCs w:val="24"/>
        </w:rPr>
        <w:t xml:space="preserve">ВК Чаинского района </w:t>
      </w:r>
      <w:r w:rsidRPr="001461C5">
        <w:rPr>
          <w:rFonts w:ascii="Times New Roman" w:hAnsi="Times New Roman" w:cs="Times New Roman"/>
          <w:sz w:val="24"/>
          <w:szCs w:val="24"/>
        </w:rPr>
        <w:t>с органом местного самоуправления;</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служебное делопроизводство (отдельное дело) по вопросам ведения воинского учета граждан и бронирования граждан, пребывающих в запасе, в органе местного самоуправления;</w:t>
      </w:r>
    </w:p>
    <w:p w:rsidR="001461C5" w:rsidRP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lastRenderedPageBreak/>
        <w:t xml:space="preserve">- 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РФ, </w:t>
      </w:r>
      <w:r w:rsidR="00857B04">
        <w:rPr>
          <w:rFonts w:ascii="Times New Roman" w:hAnsi="Times New Roman" w:cs="Times New Roman"/>
          <w:sz w:val="24"/>
          <w:szCs w:val="24"/>
        </w:rPr>
        <w:t>ВК Чаинского района</w:t>
      </w:r>
      <w:r w:rsidRPr="001461C5">
        <w:rPr>
          <w:rFonts w:ascii="Times New Roman" w:hAnsi="Times New Roman" w:cs="Times New Roman"/>
          <w:sz w:val="24"/>
          <w:szCs w:val="24"/>
        </w:rPr>
        <w:t>:</w:t>
      </w:r>
    </w:p>
    <w:p w:rsidR="001461C5" w:rsidRDefault="001461C5" w:rsidP="000A5E1D">
      <w:pPr>
        <w:spacing w:line="240" w:lineRule="auto"/>
        <w:ind w:firstLine="708"/>
        <w:jc w:val="both"/>
        <w:rPr>
          <w:rFonts w:ascii="Times New Roman" w:hAnsi="Times New Roman" w:cs="Times New Roman"/>
          <w:sz w:val="24"/>
          <w:szCs w:val="24"/>
        </w:rPr>
      </w:pPr>
      <w:r w:rsidRPr="001461C5">
        <w:rPr>
          <w:rFonts w:ascii="Times New Roman" w:hAnsi="Times New Roman" w:cs="Times New Roman"/>
          <w:sz w:val="24"/>
          <w:szCs w:val="24"/>
        </w:rPr>
        <w:t>- справочная информация по воинскому учету, мобилизационной подготовке и мобилизации.</w:t>
      </w:r>
    </w:p>
    <w:p w:rsidR="00857B04" w:rsidRPr="00857B04" w:rsidRDefault="00857B04" w:rsidP="000A5E1D">
      <w:pPr>
        <w:spacing w:line="240" w:lineRule="auto"/>
        <w:ind w:firstLine="708"/>
        <w:jc w:val="both"/>
        <w:rPr>
          <w:rFonts w:ascii="Times New Roman" w:hAnsi="Times New Roman" w:cs="Times New Roman"/>
          <w:b/>
          <w:sz w:val="24"/>
          <w:szCs w:val="24"/>
        </w:rPr>
      </w:pPr>
      <w:r w:rsidRPr="00857B04">
        <w:rPr>
          <w:rFonts w:ascii="Times New Roman" w:hAnsi="Times New Roman" w:cs="Times New Roman"/>
          <w:b/>
          <w:sz w:val="24"/>
          <w:szCs w:val="24"/>
        </w:rPr>
        <w:t>IV. Ответственность граждан и должностных лиц за неисполнение обязанностей по воинскому учету</w:t>
      </w:r>
    </w:p>
    <w:p w:rsidR="001461C5" w:rsidRDefault="00857B04" w:rsidP="000A5E1D">
      <w:pPr>
        <w:spacing w:line="240" w:lineRule="auto"/>
        <w:ind w:firstLine="708"/>
        <w:jc w:val="both"/>
        <w:rPr>
          <w:rFonts w:ascii="Times New Roman" w:hAnsi="Times New Roman" w:cs="Times New Roman"/>
          <w:sz w:val="24"/>
          <w:szCs w:val="24"/>
        </w:rPr>
      </w:pPr>
      <w:r w:rsidRPr="00857B04">
        <w:rPr>
          <w:rFonts w:ascii="Times New Roman" w:hAnsi="Times New Roman" w:cs="Times New Roman"/>
          <w:sz w:val="24"/>
          <w:szCs w:val="24"/>
        </w:rPr>
        <w:t>Граждане и должностные лица, виновные в неисполнении обязанностей по воинскому учету, несут ответственность в соответствии с законодательством РФ.</w:t>
      </w:r>
    </w:p>
    <w:p w:rsidR="00857B04" w:rsidRPr="00857B04" w:rsidRDefault="00857B04" w:rsidP="000A5E1D">
      <w:pPr>
        <w:spacing w:line="240" w:lineRule="auto"/>
        <w:ind w:firstLine="708"/>
        <w:jc w:val="center"/>
        <w:rPr>
          <w:rFonts w:ascii="Times New Roman" w:hAnsi="Times New Roman" w:cs="Times New Roman"/>
          <w:b/>
          <w:sz w:val="24"/>
          <w:szCs w:val="24"/>
        </w:rPr>
      </w:pPr>
      <w:r w:rsidRPr="00857B04">
        <w:rPr>
          <w:rFonts w:ascii="Times New Roman" w:hAnsi="Times New Roman" w:cs="Times New Roman"/>
          <w:b/>
          <w:sz w:val="24"/>
          <w:szCs w:val="24"/>
        </w:rPr>
        <w:t>V. Стимулирование воинского учета</w:t>
      </w:r>
    </w:p>
    <w:p w:rsidR="001461C5" w:rsidRDefault="00857B04" w:rsidP="000A5E1D">
      <w:pPr>
        <w:spacing w:line="240" w:lineRule="auto"/>
        <w:ind w:firstLine="708"/>
        <w:jc w:val="both"/>
        <w:rPr>
          <w:rFonts w:ascii="Times New Roman" w:hAnsi="Times New Roman" w:cs="Times New Roman"/>
          <w:sz w:val="24"/>
          <w:szCs w:val="24"/>
        </w:rPr>
      </w:pPr>
      <w:r w:rsidRPr="00857B04">
        <w:rPr>
          <w:rFonts w:ascii="Times New Roman" w:hAnsi="Times New Roman" w:cs="Times New Roman"/>
          <w:sz w:val="24"/>
          <w:szCs w:val="24"/>
        </w:rPr>
        <w:t xml:space="preserve">Стимулирование работников, осуществляющих воинский учет в организациях, проводится по итогам смотров – конкурсов на лучшую организацию осуществления воинского учета, проводимых органами военного управления Вооруженных Сил РФ, </w:t>
      </w:r>
      <w:r>
        <w:rPr>
          <w:rFonts w:ascii="Times New Roman" w:hAnsi="Times New Roman" w:cs="Times New Roman"/>
          <w:sz w:val="24"/>
          <w:szCs w:val="24"/>
        </w:rPr>
        <w:t>ВК Чаинского района</w:t>
      </w:r>
      <w:r w:rsidRPr="00857B04">
        <w:rPr>
          <w:rFonts w:ascii="Times New Roman" w:hAnsi="Times New Roman" w:cs="Times New Roman"/>
          <w:sz w:val="24"/>
          <w:szCs w:val="24"/>
        </w:rPr>
        <w:t>, органами исполнительной власти субъектов РФ и органами местного самоуправления, в соответствии с методическими рекомендациями по подведению итогов конкурса, разрабатываемыми Министерством обороны РФ.</w:t>
      </w:r>
    </w:p>
    <w:p w:rsidR="00857B04" w:rsidRDefault="00857B04" w:rsidP="000A5E1D">
      <w:pPr>
        <w:spacing w:line="240" w:lineRule="auto"/>
        <w:ind w:firstLine="708"/>
        <w:jc w:val="both"/>
        <w:rPr>
          <w:rFonts w:ascii="Times New Roman" w:hAnsi="Times New Roman" w:cs="Times New Roman"/>
          <w:sz w:val="24"/>
          <w:szCs w:val="24"/>
        </w:rPr>
      </w:pPr>
      <w:bookmarkStart w:id="0" w:name="_GoBack"/>
      <w:bookmarkEnd w:id="0"/>
    </w:p>
    <w:sectPr w:rsidR="00857B04" w:rsidSect="00131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178B"/>
    <w:rsid w:val="000A5E1D"/>
    <w:rsid w:val="000F2678"/>
    <w:rsid w:val="00131F97"/>
    <w:rsid w:val="00134627"/>
    <w:rsid w:val="001461C5"/>
    <w:rsid w:val="0023178B"/>
    <w:rsid w:val="00242F5B"/>
    <w:rsid w:val="00243420"/>
    <w:rsid w:val="00252EF4"/>
    <w:rsid w:val="0039649F"/>
    <w:rsid w:val="003A369D"/>
    <w:rsid w:val="003B6280"/>
    <w:rsid w:val="003F0BE5"/>
    <w:rsid w:val="00524C51"/>
    <w:rsid w:val="00625DD4"/>
    <w:rsid w:val="00635ACF"/>
    <w:rsid w:val="00857B04"/>
    <w:rsid w:val="008B7B19"/>
    <w:rsid w:val="008F3998"/>
    <w:rsid w:val="009310F3"/>
    <w:rsid w:val="00987CED"/>
    <w:rsid w:val="00994815"/>
    <w:rsid w:val="00A52344"/>
    <w:rsid w:val="00AD76E1"/>
    <w:rsid w:val="00B250D3"/>
    <w:rsid w:val="00C11DCF"/>
    <w:rsid w:val="00C30439"/>
    <w:rsid w:val="00C51E73"/>
    <w:rsid w:val="00D64D63"/>
    <w:rsid w:val="00DA18AD"/>
    <w:rsid w:val="00E81B65"/>
    <w:rsid w:val="00E82D37"/>
    <w:rsid w:val="00F30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 w:type="character" w:styleId="a5">
    <w:name w:val="Hyperlink"/>
    <w:uiPriority w:val="99"/>
    <w:semiHidden/>
    <w:unhideWhenUsed/>
    <w:rsid w:val="009310F3"/>
    <w:rPr>
      <w:color w:val="0000FF"/>
      <w:u w:val="single"/>
    </w:rPr>
  </w:style>
  <w:style w:type="paragraph" w:customStyle="1" w:styleId="Iniiaiieoaeno2">
    <w:name w:val="Iniiaiie oaeno 2"/>
    <w:basedOn w:val="a"/>
    <w:uiPriority w:val="99"/>
    <w:rsid w:val="009310F3"/>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6">
    <w:name w:val="Îáû÷íûé"/>
    <w:rsid w:val="009310F3"/>
    <w:pPr>
      <w:suppressAutoHyphens/>
      <w:spacing w:after="0" w:line="240" w:lineRule="auto"/>
    </w:pPr>
    <w:rPr>
      <w:rFonts w:ascii="Times New Roman" w:eastAsia="Times New Roman" w:hAnsi="Times New Roman" w:cs="Times New Roman"/>
      <w:sz w:val="28"/>
      <w:szCs w:val="20"/>
      <w:lang w:eastAsia="ar-SA"/>
    </w:rPr>
  </w:style>
  <w:style w:type="paragraph" w:customStyle="1" w:styleId="ConsPlusNormal">
    <w:name w:val="ConsPlusNormal"/>
    <w:rsid w:val="000F26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1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9</Pages>
  <Words>2570</Words>
  <Characters>14650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2019-08-02T03:20:00Z</cp:lastPrinted>
  <dcterms:created xsi:type="dcterms:W3CDTF">2017-06-24T05:03:00Z</dcterms:created>
  <dcterms:modified xsi:type="dcterms:W3CDTF">2019-08-02T03:28:00Z</dcterms:modified>
</cp:coreProperties>
</file>