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AE" w:rsidRPr="00040AAE" w:rsidRDefault="00040AAE" w:rsidP="00040AA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ОБРАЗОВАНИЕ</w:t>
      </w:r>
    </w:p>
    <w:p w:rsidR="00040AAE" w:rsidRPr="00040AAE" w:rsidRDefault="00040AAE" w:rsidP="00040AA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 w:rsidR="00930C2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УСТЬ-БАКЧАРСКОЕ </w:t>
      </w: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ПОСЕЛЕНИЕ»</w:t>
      </w:r>
    </w:p>
    <w:p w:rsidR="00040AAE" w:rsidRPr="00040AAE" w:rsidRDefault="00040AAE" w:rsidP="00040AA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АДМИНИСТРАЦИЯ</w:t>
      </w:r>
      <w:r w:rsidR="00930C2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УСТЬ-БАКЧАРСКОГО</w:t>
      </w: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040AAE" w:rsidRP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0AAE" w:rsidRP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0AAE" w:rsidRPr="00040AAE" w:rsidRDefault="00040AAE" w:rsidP="00040AA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930C25" w:rsidRDefault="00930C25" w:rsidP="00930C25">
      <w:pPr>
        <w:tabs>
          <w:tab w:val="center" w:pos="479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40AAE" w:rsidRPr="00040AAE" w:rsidRDefault="00930C25" w:rsidP="00930C25">
      <w:pPr>
        <w:tabs>
          <w:tab w:val="center" w:pos="4790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24</w:t>
      </w:r>
      <w:r w:rsidR="004A57E9">
        <w:rPr>
          <w:rFonts w:ascii="Times New Roman" w:eastAsiaTheme="minorEastAsia" w:hAnsi="Times New Roman"/>
          <w:sz w:val="28"/>
          <w:szCs w:val="28"/>
          <w:lang w:eastAsia="ru-RU"/>
        </w:rPr>
        <w:t>.06.2021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</w:t>
      </w:r>
      <w:r w:rsidR="00040AAE" w:rsidRPr="00040AAE">
        <w:rPr>
          <w:rFonts w:ascii="Times New Roman" w:eastAsiaTheme="minorEastAsia" w:hAnsi="Times New Roman"/>
          <w:sz w:val="28"/>
          <w:szCs w:val="28"/>
          <w:lang w:eastAsia="ru-RU"/>
        </w:rPr>
        <w:t>с.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Усть-Бакчар                 </w:t>
      </w:r>
      <w:r w:rsidR="00040AAE" w:rsidRPr="00040AA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40</w:t>
      </w:r>
    </w:p>
    <w:p w:rsidR="00040AAE" w:rsidRPr="00040AAE" w:rsidRDefault="00930C25" w:rsidP="00930C2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</w:t>
      </w:r>
      <w:proofErr w:type="spellStart"/>
      <w:r w:rsidR="00040AAE" w:rsidRPr="00040AAE">
        <w:rPr>
          <w:rFonts w:ascii="Times New Roman" w:eastAsiaTheme="minorEastAsia" w:hAnsi="Times New Roman"/>
          <w:sz w:val="28"/>
          <w:szCs w:val="28"/>
          <w:lang w:eastAsia="ru-RU"/>
        </w:rPr>
        <w:t>Чаинского</w:t>
      </w:r>
      <w:proofErr w:type="spellEnd"/>
      <w:r w:rsidR="00040AAE" w:rsidRPr="00040AA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</w:t>
      </w:r>
    </w:p>
    <w:p w:rsidR="00040AAE" w:rsidRP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7"/>
      </w:tblGrid>
      <w:tr w:rsidR="00040AAE" w:rsidRPr="00040AAE" w:rsidTr="00D106F5">
        <w:trPr>
          <w:trHeight w:val="110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040AAE" w:rsidRPr="00040AAE" w:rsidRDefault="00040AAE" w:rsidP="00040A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0A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57181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признании утратившими силу отдельных муниципальных правовых актов </w:t>
            </w:r>
          </w:p>
          <w:p w:rsidR="00040AAE" w:rsidRPr="00040AAE" w:rsidRDefault="00040AAE" w:rsidP="00040AAE">
            <w:pPr>
              <w:spacing w:after="0" w:line="240" w:lineRule="auto"/>
              <w:ind w:left="-108" w:firstLine="10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E10397" w:rsidRPr="00040AAE" w:rsidRDefault="00040AAE" w:rsidP="0004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48 Федера</w:t>
      </w:r>
      <w:r w:rsidR="00EC1E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06 октября 200</w:t>
      </w:r>
      <w:bookmarkStart w:id="0" w:name="_GoBack"/>
      <w:bookmarkEnd w:id="0"/>
      <w:r w:rsidR="0057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131-ФЗ «Об общих принципах организации местного самоуправления в Российской Федерации» </w:t>
      </w:r>
    </w:p>
    <w:p w:rsidR="00E10397" w:rsidRPr="00040AAE" w:rsidRDefault="00E10397" w:rsidP="00E1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97" w:rsidRPr="00040AAE" w:rsidRDefault="00E10397" w:rsidP="00E1039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571815" w:rsidRDefault="00E10397" w:rsidP="005718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</w:t>
      </w:r>
      <w:r w:rsidR="004A5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1 июля 2021 года</w:t>
      </w:r>
      <w:r w:rsid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71815" w:rsidRDefault="00FC0FC4" w:rsidP="0057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930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30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25.12.2018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930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143EBB" w:rsidRPr="00E93EE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="006B292C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6B292C">
        <w:rPr>
          <w:rFonts w:ascii="Times New Roman" w:hAnsi="Times New Roman"/>
          <w:sz w:val="28"/>
          <w:szCs w:val="28"/>
        </w:rPr>
        <w:t xml:space="preserve"> </w:t>
      </w:r>
      <w:r w:rsidR="00143EBB" w:rsidRPr="00E93E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1815" w:rsidRPr="0057181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9337F" w:rsidRDefault="0019337F" w:rsidP="0057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30.12.2019 № 81 « О внесении изменений в Административный регламент</w:t>
      </w:r>
      <w:r w:rsidRPr="0019337F">
        <w:rPr>
          <w:rFonts w:ascii="Times New Roman" w:hAnsi="Times New Roman"/>
          <w:sz w:val="28"/>
          <w:szCs w:val="28"/>
        </w:rPr>
        <w:t xml:space="preserve"> </w:t>
      </w:r>
      <w:r w:rsidRPr="00E93EE2">
        <w:rPr>
          <w:rFonts w:ascii="Times New Roman" w:hAnsi="Times New Roman"/>
          <w:sz w:val="28"/>
          <w:szCs w:val="28"/>
        </w:rPr>
        <w:t xml:space="preserve">осуществления муниципального земельного контроля на территории </w:t>
      </w:r>
      <w:proofErr w:type="spellStart"/>
      <w:r w:rsidR="006B292C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Pr="00E93EE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9B493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B4933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9B49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B2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15993">
        <w:rPr>
          <w:rFonts w:ascii="Times New Roman" w:hAnsi="Times New Roman"/>
          <w:sz w:val="28"/>
          <w:szCs w:val="28"/>
        </w:rPr>
        <w:t>25.12.2018 №115</w:t>
      </w:r>
      <w:r w:rsidR="009B4933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92C" w:rsidRPr="00571815" w:rsidRDefault="006B292C" w:rsidP="00571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12.03.2020 №15«</w:t>
      </w:r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рассмотрении протеста прокурора </w:t>
      </w:r>
      <w:proofErr w:type="spellStart"/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Чаинского</w:t>
      </w:r>
      <w:proofErr w:type="spellEnd"/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17.12.2019</w:t>
      </w:r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20-2020 на Административный регламент осуществления 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</w:t>
      </w:r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контроля на территории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поселения, утвержденный постановлением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поселения от 29.12.2018 № 115;</w:t>
      </w:r>
    </w:p>
    <w:p w:rsidR="00571815" w:rsidRDefault="00143EBB" w:rsidP="005718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EC6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EC6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</w:t>
      </w:r>
      <w:r w:rsid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318F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за обеспечением </w:t>
      </w:r>
      <w:r w:rsidRPr="003318FA">
        <w:rPr>
          <w:rFonts w:ascii="Times New Roman" w:hAnsi="Times New Roman"/>
          <w:bCs/>
          <w:color w:val="000000"/>
          <w:sz w:val="28"/>
          <w:szCs w:val="28"/>
        </w:rPr>
        <w:t xml:space="preserve">сохранности автомобильных дорог местного значения в границах населенных пунктов </w:t>
      </w:r>
      <w:proofErr w:type="spellStart"/>
      <w:r w:rsidR="006B292C">
        <w:rPr>
          <w:rFonts w:ascii="Times New Roman" w:hAnsi="Times New Roman"/>
          <w:bCs/>
          <w:color w:val="000000"/>
          <w:sz w:val="28"/>
          <w:szCs w:val="28"/>
        </w:rPr>
        <w:t>Усть-Бакчарского</w:t>
      </w:r>
      <w:proofErr w:type="spellEnd"/>
      <w:r w:rsidRPr="003318FA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571815" w:rsidRDefault="00571815" w:rsidP="005718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143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6B2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143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t>«</w:t>
      </w:r>
      <w:r w:rsidR="00143EBB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proofErr w:type="spellStart"/>
      <w:r w:rsidR="006B292C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143E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EB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6B292C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="00143EB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C6EC8">
        <w:rPr>
          <w:rFonts w:ascii="Times New Roman" w:hAnsi="Times New Roman"/>
          <w:color w:val="000000"/>
          <w:sz w:val="28"/>
          <w:szCs w:val="28"/>
        </w:rPr>
        <w:t>26.1</w:t>
      </w:r>
      <w:r w:rsidR="006B292C">
        <w:rPr>
          <w:rFonts w:ascii="Times New Roman" w:hAnsi="Times New Roman"/>
          <w:color w:val="000000"/>
          <w:sz w:val="28"/>
          <w:szCs w:val="28"/>
        </w:rPr>
        <w:t>2</w:t>
      </w:r>
      <w:r w:rsidR="00143EBB">
        <w:rPr>
          <w:rFonts w:ascii="Times New Roman" w:hAnsi="Times New Roman"/>
          <w:color w:val="000000"/>
          <w:sz w:val="28"/>
          <w:szCs w:val="28"/>
        </w:rPr>
        <w:t>.20</w:t>
      </w:r>
      <w:r w:rsidR="006B292C">
        <w:rPr>
          <w:rFonts w:ascii="Times New Roman" w:hAnsi="Times New Roman"/>
          <w:color w:val="000000"/>
          <w:sz w:val="28"/>
          <w:szCs w:val="28"/>
        </w:rPr>
        <w:t>18</w:t>
      </w:r>
      <w:r w:rsidR="00143EB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C6EC8">
        <w:rPr>
          <w:rFonts w:ascii="Times New Roman" w:hAnsi="Times New Roman"/>
          <w:color w:val="000000"/>
          <w:sz w:val="28"/>
          <w:szCs w:val="28"/>
        </w:rPr>
        <w:t>11</w:t>
      </w:r>
      <w:r w:rsidR="00143EBB">
        <w:rPr>
          <w:rFonts w:ascii="Times New Roman" w:hAnsi="Times New Roman"/>
          <w:color w:val="000000"/>
          <w:sz w:val="28"/>
          <w:szCs w:val="28"/>
        </w:rPr>
        <w:t>3</w:t>
      </w:r>
    </w:p>
    <w:p w:rsidR="00571815" w:rsidRDefault="00143EBB" w:rsidP="005718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563D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63D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571815"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563D6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</w:t>
      </w:r>
      <w:r w:rsid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143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жилищного контроля на территории Чаинского сельского поселения</w:t>
      </w:r>
      <w:r w:rsid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01036" w:rsidRDefault="00901036" w:rsidP="0090103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12.03.2020 </w:t>
      </w:r>
      <w:r w:rsidRP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рассмотрении протеста прокурора </w:t>
      </w:r>
      <w:proofErr w:type="spellStart"/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Чаинского</w:t>
      </w:r>
      <w:proofErr w:type="spellEnd"/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от </w:t>
      </w:r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17.12.2019</w:t>
      </w:r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20-20</w:t>
      </w:r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Административный регламент осуществления муниципального жилищного контроля на территории </w:t>
      </w:r>
      <w:proofErr w:type="spellStart"/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утвержденный постановлением Администрации </w:t>
      </w:r>
      <w:proofErr w:type="spellStart"/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901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 29.12.2018 №</w:t>
      </w:r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E10397" w:rsidRPr="00040AAE" w:rsidRDefault="00E10397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издании «Официальные ведомости </w:t>
      </w:r>
      <w:proofErr w:type="spellStart"/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поселения» и разместить на официальном сайте муниципального образования «</w:t>
      </w:r>
      <w:proofErr w:type="spellStart"/>
      <w:r w:rsidR="00892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Усть-Бакчарское</w:t>
      </w:r>
      <w:proofErr w:type="spellEnd"/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поселение»в сети «Интернет».</w:t>
      </w:r>
    </w:p>
    <w:p w:rsidR="00E10397" w:rsidRPr="00040AAE" w:rsidRDefault="00E10397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D10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</w:t>
      </w: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10397" w:rsidRDefault="00E10397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06F5" w:rsidRDefault="00D106F5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D5" w:rsidRDefault="008928D5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D5" w:rsidRDefault="008928D5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D5" w:rsidRDefault="008928D5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D5" w:rsidRDefault="008928D5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D5" w:rsidRPr="00040AAE" w:rsidRDefault="008928D5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28D5" w:rsidRDefault="00E10397" w:rsidP="00D1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92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Усть-Бакчарского</w:t>
      </w:r>
      <w:proofErr w:type="spellEnd"/>
    </w:p>
    <w:p w:rsidR="00E10397" w:rsidRPr="00E10397" w:rsidRDefault="00E10397" w:rsidP="00D106F5">
      <w:pPr>
        <w:spacing w:after="0" w:line="240" w:lineRule="auto"/>
        <w:rPr>
          <w:rFonts w:eastAsiaTheme="minorEastAsia"/>
          <w:lang w:eastAsia="ru-RU"/>
        </w:rPr>
      </w:pPr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r w:rsidR="0089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28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Пчёлкин</w:t>
      </w:r>
    </w:p>
    <w:sectPr w:rsidR="00E10397" w:rsidRPr="00E10397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AEA"/>
    <w:rsid w:val="00036808"/>
    <w:rsid w:val="00037561"/>
    <w:rsid w:val="00040AAE"/>
    <w:rsid w:val="000D1DB4"/>
    <w:rsid w:val="000E5CFA"/>
    <w:rsid w:val="000F48D9"/>
    <w:rsid w:val="00117C7B"/>
    <w:rsid w:val="00121AA3"/>
    <w:rsid w:val="00143EBB"/>
    <w:rsid w:val="0015363B"/>
    <w:rsid w:val="0019337F"/>
    <w:rsid w:val="001C7B7E"/>
    <w:rsid w:val="001D0189"/>
    <w:rsid w:val="00215993"/>
    <w:rsid w:val="00225CD7"/>
    <w:rsid w:val="00243936"/>
    <w:rsid w:val="00296AEA"/>
    <w:rsid w:val="003219D1"/>
    <w:rsid w:val="0033173B"/>
    <w:rsid w:val="00390438"/>
    <w:rsid w:val="003F251C"/>
    <w:rsid w:val="0042384F"/>
    <w:rsid w:val="004A2DB3"/>
    <w:rsid w:val="004A57E9"/>
    <w:rsid w:val="00563D60"/>
    <w:rsid w:val="00571815"/>
    <w:rsid w:val="005A618B"/>
    <w:rsid w:val="005C258D"/>
    <w:rsid w:val="00601AEE"/>
    <w:rsid w:val="006167E2"/>
    <w:rsid w:val="006315D1"/>
    <w:rsid w:val="006678D6"/>
    <w:rsid w:val="006678E4"/>
    <w:rsid w:val="006B292C"/>
    <w:rsid w:val="006D1D97"/>
    <w:rsid w:val="00792F17"/>
    <w:rsid w:val="007C1D81"/>
    <w:rsid w:val="007D1784"/>
    <w:rsid w:val="007E0393"/>
    <w:rsid w:val="00801560"/>
    <w:rsid w:val="008928D5"/>
    <w:rsid w:val="00901036"/>
    <w:rsid w:val="0090434B"/>
    <w:rsid w:val="0091368B"/>
    <w:rsid w:val="00921397"/>
    <w:rsid w:val="00930C25"/>
    <w:rsid w:val="009419F8"/>
    <w:rsid w:val="00971E3E"/>
    <w:rsid w:val="00981FF0"/>
    <w:rsid w:val="009B4933"/>
    <w:rsid w:val="00A2305F"/>
    <w:rsid w:val="00AB633A"/>
    <w:rsid w:val="00B40F36"/>
    <w:rsid w:val="00B60322"/>
    <w:rsid w:val="00B662EF"/>
    <w:rsid w:val="00BF1A39"/>
    <w:rsid w:val="00C93C06"/>
    <w:rsid w:val="00CB67A4"/>
    <w:rsid w:val="00D106F5"/>
    <w:rsid w:val="00DB25BA"/>
    <w:rsid w:val="00DC676F"/>
    <w:rsid w:val="00DC6F3E"/>
    <w:rsid w:val="00E10397"/>
    <w:rsid w:val="00E12AD4"/>
    <w:rsid w:val="00E20112"/>
    <w:rsid w:val="00E429A7"/>
    <w:rsid w:val="00E60114"/>
    <w:rsid w:val="00E87B58"/>
    <w:rsid w:val="00EC1E13"/>
    <w:rsid w:val="00EC6EC8"/>
    <w:rsid w:val="00F0400C"/>
    <w:rsid w:val="00FA7377"/>
    <w:rsid w:val="00FC0FC4"/>
    <w:rsid w:val="00FF4BD0"/>
    <w:rsid w:val="00FF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4840-2A61-44C6-B52A-B72B71F5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Гаак</dc:creator>
  <cp:lastModifiedBy>user</cp:lastModifiedBy>
  <cp:revision>45</cp:revision>
  <cp:lastPrinted>2020-01-14T07:51:00Z</cp:lastPrinted>
  <dcterms:created xsi:type="dcterms:W3CDTF">2019-10-30T10:38:00Z</dcterms:created>
  <dcterms:modified xsi:type="dcterms:W3CDTF">2021-12-22T04:35:00Z</dcterms:modified>
</cp:coreProperties>
</file>